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98" w:rsidRPr="007B7098" w:rsidRDefault="007B7098" w:rsidP="007B709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53"/>
          <w:szCs w:val="53"/>
          <w:lang w:eastAsia="ru-RU"/>
        </w:rPr>
      </w:pPr>
      <w:r w:rsidRPr="007B7098">
        <w:rPr>
          <w:rFonts w:ascii="Tahoma" w:eastAsia="Times New Roman" w:hAnsi="Tahoma" w:cs="Tahoma"/>
          <w:b/>
          <w:bCs/>
          <w:color w:val="000000"/>
          <w:sz w:val="53"/>
          <w:szCs w:val="53"/>
          <w:lang w:eastAsia="ru-RU"/>
        </w:rPr>
        <w:t>Об обеспечении пожарной безопасности на территории Любимовского сельсовета в весенне-летний пожароопасный период 2024 года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АДМИНИСТАРЦИЯ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ЛЮБИМОВСКОГО СЕЛЬСОВЕТА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БОЛЬШЕСОЛДАТСКОГО РАЙОНА КУРСКОЙ ОБЛАСТИ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 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 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ПОСТАНОВЛЕНИЕ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 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 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u w:val="single"/>
          <w:lang w:eastAsia="ru-RU"/>
        </w:rPr>
        <w:t>от  25 апреля  2024г.  №32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      с. Любимовка</w:t>
      </w:r>
    </w:p>
    <w:p w:rsidR="007B7098" w:rsidRPr="007B7098" w:rsidRDefault="007B7098" w:rsidP="007B7098">
      <w:pPr>
        <w:shd w:val="clear" w:color="auto" w:fill="EEEEEE"/>
        <w:spacing w:after="46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</w:p>
    <w:p w:rsidR="007B7098" w:rsidRPr="007B7098" w:rsidRDefault="007B7098" w:rsidP="007B7098">
      <w:pPr>
        <w:shd w:val="clear" w:color="auto" w:fill="EEEEEE"/>
        <w:spacing w:after="46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Об обеспечении пожарной безопасности</w:t>
      </w:r>
      <w:r w:rsidRPr="007B7098">
        <w:rPr>
          <w:rFonts w:ascii="Tahoma" w:eastAsia="Times New Roman" w:hAnsi="Tahoma" w:cs="Tahoma"/>
          <w:b/>
          <w:bCs/>
          <w:color w:val="000000"/>
          <w:sz w:val="46"/>
          <w:szCs w:val="46"/>
          <w:lang w:eastAsia="ru-RU"/>
        </w:rPr>
        <w:br/>
      </w:r>
      <w:r w:rsidRPr="007B7098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на территории Любимовского сельсовета</w:t>
      </w:r>
      <w:r w:rsidRPr="007B7098">
        <w:rPr>
          <w:rFonts w:ascii="Tahoma" w:eastAsia="Times New Roman" w:hAnsi="Tahoma" w:cs="Tahoma"/>
          <w:b/>
          <w:bCs/>
          <w:color w:val="000000"/>
          <w:sz w:val="46"/>
          <w:szCs w:val="46"/>
          <w:lang w:eastAsia="ru-RU"/>
        </w:rPr>
        <w:br/>
      </w:r>
      <w:r w:rsidRPr="007B7098">
        <w:rPr>
          <w:rFonts w:ascii="Tahoma" w:eastAsia="Times New Roman" w:hAnsi="Tahoma" w:cs="Tahoma"/>
          <w:b/>
          <w:bCs/>
          <w:color w:val="000000"/>
          <w:sz w:val="46"/>
          <w:lang w:eastAsia="ru-RU"/>
        </w:rPr>
        <w:t>в весенне-летний пожароопасный период 2024 года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lastRenderedPageBreak/>
        <w:t>В соответствии  с Федеральным законом от 21 декабря 1994 года №69-ФЗ «О пожарной безопасности», в целях обеспечения пожарной безопасности на территории Любимовского сельсовета, Администрация Любимовского сельсовета Большесолдатского района ПОСТАНОВЛЯЕТ: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1. Утвердить прилагаемый План противопожарных мероприятий на весенне-летний пожароопасный период 2024 года.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 xml:space="preserve">2. Внештатным пожарным инструкторам, членам ДПД, депутатам сельсовета, участковому инспектору: 1) Провести разъяснительную работу среди населения о недопустимости: разведения костров на придворных территориях и в лесах, сжигания сухой травы на лугах, в лесополосах и на придорожных территориях; 2) Организовать и провести рейды по соблюдению правил пожарной безопасности в населенных пунктах. Обратить особое внимание граждан на </w:t>
      </w: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lastRenderedPageBreak/>
        <w:t>вопрос административной ответственности за нарушение правил ПБ.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3. Обеспечить подъезд пожарных автомобилей к естественным водоисточникам.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3. Контроль над исполнением настоящего постановления оставляю за собой.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4. настоящее постановление вступает в силу со дня его подписания.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   Глава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Любимовского сельсовета                                                   Е.А. Минаков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Приложение №1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к постановлению главы администрации Любимовского сельсовета Большесолдатского района Курской области</w:t>
      </w: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br/>
        <w:t>№32 от 25.04.2024г.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lastRenderedPageBreak/>
        <w:t> 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ПЛАН</w:t>
      </w: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br/>
        <w:t>противопожарных мероприятий в весенне-летний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пожароопасный период  2024 года</w:t>
      </w:r>
    </w:p>
    <w:p w:rsidR="007B7098" w:rsidRPr="007B7098" w:rsidRDefault="007B7098" w:rsidP="007B70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46"/>
          <w:szCs w:val="46"/>
          <w:lang w:eastAsia="ru-RU"/>
        </w:rPr>
      </w:pPr>
      <w:r w:rsidRPr="007B7098">
        <w:rPr>
          <w:rFonts w:ascii="Tahoma" w:eastAsia="Times New Roman" w:hAnsi="Tahoma" w:cs="Tahoma"/>
          <w:color w:val="000000"/>
          <w:sz w:val="46"/>
          <w:szCs w:val="46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7"/>
        <w:gridCol w:w="8044"/>
        <w:gridCol w:w="5543"/>
        <w:gridCol w:w="5698"/>
        <w:gridCol w:w="758"/>
      </w:tblGrid>
      <w:tr w:rsidR="007B7098" w:rsidRPr="007B7098" w:rsidTr="007B7098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№</w:t>
            </w: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п/п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Ответственный</w:t>
            </w: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за исполнение</w:t>
            </w:r>
          </w:p>
        </w:tc>
        <w:tc>
          <w:tcPr>
            <w:tcW w:w="192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Срок исполнения</w:t>
            </w:r>
          </w:p>
        </w:tc>
      </w:tr>
      <w:tr w:rsidR="007B7098" w:rsidRPr="007B7098" w:rsidTr="007B7098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Произвести установку информационных указателей,</w:t>
            </w: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предупреждающих о степени пожарной безопасности в лесу, установить на всех дорогах, проходящих через пожароопасные участки леса места отдыха и курения.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Лесничество,</w:t>
            </w: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Администрация</w:t>
            </w: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сельсовета</w:t>
            </w:r>
          </w:p>
        </w:tc>
        <w:tc>
          <w:tcPr>
            <w:tcW w:w="192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До 70 апреля</w:t>
            </w:r>
          </w:p>
        </w:tc>
      </w:tr>
      <w:tr w:rsidR="007B7098" w:rsidRPr="007B7098" w:rsidTr="007B7098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Обеспечить проведение бесед с населением о необходимости осторожного обращения с огнем, соблюдения требований Правил пожарной безопасности в лесах и на хозяйственных объектах в жилом секторе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ДПО, ДПД, депутаты сельсовета</w:t>
            </w:r>
          </w:p>
        </w:tc>
        <w:tc>
          <w:tcPr>
            <w:tcW w:w="192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Постоянно</w:t>
            </w:r>
          </w:p>
        </w:tc>
      </w:tr>
      <w:tr w:rsidR="007B7098" w:rsidRPr="007B7098" w:rsidTr="007B7098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 xml:space="preserve">Организовать в период пожарной опасности дежурство членов ДПД и ДПО, обеспечить четкую работу </w:t>
            </w: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>охраны по обнаружению и оперативной ликвидации очагов огня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>ДПД, ДПО</w:t>
            </w:r>
          </w:p>
        </w:tc>
        <w:tc>
          <w:tcPr>
            <w:tcW w:w="192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В течение</w:t>
            </w: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пожароопасного</w:t>
            </w: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периода</w:t>
            </w:r>
          </w:p>
        </w:tc>
      </w:tr>
      <w:tr w:rsidR="007B7098" w:rsidRPr="007B7098" w:rsidTr="007B7098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Уточнить списки граждан относящихся к группе риска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Глава сельсовета</w:t>
            </w:r>
          </w:p>
        </w:tc>
        <w:tc>
          <w:tcPr>
            <w:tcW w:w="19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До начала</w:t>
            </w: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отопительного</w:t>
            </w: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сезона</w:t>
            </w:r>
          </w:p>
        </w:tc>
        <w:tc>
          <w:tcPr>
            <w:tcW w:w="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  <w:tr w:rsidR="007B7098" w:rsidRPr="007B7098" w:rsidTr="007B7098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Организовать распространение среди руководителей предприятий, организаций и населения памяток, инструкций о мерах пожарной безопасности в жилом секторе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46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Глава сельсовета,</w:t>
            </w:r>
          </w:p>
        </w:tc>
        <w:tc>
          <w:tcPr>
            <w:tcW w:w="19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В течение года</w:t>
            </w:r>
          </w:p>
        </w:tc>
        <w:tc>
          <w:tcPr>
            <w:tcW w:w="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  <w:tr w:rsidR="007B7098" w:rsidRPr="007B7098" w:rsidTr="007B7098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Членам ДПД и ДПО организовать проведение рейдов по проверке пожарной безопасности на хозяйственных объектах и жилом секторе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Глава сельсовета,</w:t>
            </w:r>
          </w:p>
        </w:tc>
        <w:tc>
          <w:tcPr>
            <w:tcW w:w="19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В течение года</w:t>
            </w:r>
          </w:p>
        </w:tc>
        <w:tc>
          <w:tcPr>
            <w:tcW w:w="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  <w:tr w:rsidR="007B7098" w:rsidRPr="007B7098" w:rsidTr="007B7098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Проверить исправность гидрантов и общественных колонок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Глава сельсовета,</w:t>
            </w:r>
          </w:p>
        </w:tc>
        <w:tc>
          <w:tcPr>
            <w:tcW w:w="19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В течение года</w:t>
            </w:r>
          </w:p>
        </w:tc>
        <w:tc>
          <w:tcPr>
            <w:tcW w:w="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  <w:tr w:rsidR="007B7098" w:rsidRPr="007B7098" w:rsidTr="007B7098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Заключить договора с руководителями ООО «КурскСахарПром», ООО «КурскАгро» о предоставлении специальной инженерной техники на период тушения очагов возгорания.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Глава сельсовета,</w:t>
            </w:r>
          </w:p>
        </w:tc>
        <w:tc>
          <w:tcPr>
            <w:tcW w:w="19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До 01 мая</w:t>
            </w:r>
          </w:p>
        </w:tc>
        <w:tc>
          <w:tcPr>
            <w:tcW w:w="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  <w:tr w:rsidR="007B7098" w:rsidRPr="007B7098" w:rsidTr="007B7098">
        <w:trPr>
          <w:tblCellSpacing w:w="0" w:type="dxa"/>
        </w:trPr>
        <w:tc>
          <w:tcPr>
            <w:tcW w:w="8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 xml:space="preserve">Директорам школ, заведующим библиотек, работникам ДК провести </w:t>
            </w: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>мероприятия с детьми и подростками на тему: огонь бывает другом, бывает и врагом</w:t>
            </w:r>
          </w:p>
        </w:tc>
        <w:tc>
          <w:tcPr>
            <w:tcW w:w="19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 xml:space="preserve">Директора школ, заведующие библиотек, </w:t>
            </w: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>работники ЦСДК</w:t>
            </w:r>
          </w:p>
        </w:tc>
        <w:tc>
          <w:tcPr>
            <w:tcW w:w="190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lastRenderedPageBreak/>
              <w:t>До начала пожароопасного</w:t>
            </w: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br/>
              <w:t>периода</w:t>
            </w:r>
          </w:p>
        </w:tc>
        <w:tc>
          <w:tcPr>
            <w:tcW w:w="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76" w:type="dxa"/>
              <w:left w:w="152" w:type="dxa"/>
              <w:bottom w:w="76" w:type="dxa"/>
              <w:right w:w="152" w:type="dxa"/>
            </w:tcMar>
            <w:vAlign w:val="center"/>
            <w:hideMark/>
          </w:tcPr>
          <w:p w:rsidR="007B7098" w:rsidRPr="007B7098" w:rsidRDefault="007B7098" w:rsidP="007B7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</w:pPr>
            <w:r w:rsidRPr="007B7098">
              <w:rPr>
                <w:rFonts w:ascii="Times New Roman" w:eastAsia="Times New Roman" w:hAnsi="Times New Roman" w:cs="Times New Roman"/>
                <w:sz w:val="46"/>
                <w:szCs w:val="46"/>
                <w:lang w:eastAsia="ru-RU"/>
              </w:rPr>
              <w:t> </w:t>
            </w:r>
          </w:p>
        </w:tc>
      </w:tr>
    </w:tbl>
    <w:p w:rsidR="00D54D52" w:rsidRPr="007B7098" w:rsidRDefault="00D54D52" w:rsidP="007B7098"/>
    <w:sectPr w:rsidR="00D54D52" w:rsidRPr="007B709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872"/>
    <w:multiLevelType w:val="multilevel"/>
    <w:tmpl w:val="2062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D0690"/>
    <w:multiLevelType w:val="multilevel"/>
    <w:tmpl w:val="D2A8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C4CDA"/>
    <w:multiLevelType w:val="multilevel"/>
    <w:tmpl w:val="08E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E123F"/>
    <w:multiLevelType w:val="multilevel"/>
    <w:tmpl w:val="5176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13BD4"/>
    <w:multiLevelType w:val="multilevel"/>
    <w:tmpl w:val="8AF6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14CB4"/>
    <w:multiLevelType w:val="multilevel"/>
    <w:tmpl w:val="B086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F7E96"/>
    <w:multiLevelType w:val="multilevel"/>
    <w:tmpl w:val="29B6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73424"/>
    <w:multiLevelType w:val="multilevel"/>
    <w:tmpl w:val="198A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BE226A"/>
    <w:multiLevelType w:val="multilevel"/>
    <w:tmpl w:val="DCEA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7B7098"/>
    <w:rsid w:val="00010BA5"/>
    <w:rsid w:val="003617E1"/>
    <w:rsid w:val="005A3179"/>
    <w:rsid w:val="00606328"/>
    <w:rsid w:val="00726FD5"/>
    <w:rsid w:val="007876AE"/>
    <w:rsid w:val="007B7098"/>
    <w:rsid w:val="00967E7E"/>
    <w:rsid w:val="009C75BB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90255">
          <w:marLeft w:val="0"/>
          <w:marRight w:val="0"/>
          <w:marTop w:val="0"/>
          <w:marBottom w:val="5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527</Words>
  <Characters>3007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2024-12-10T14:22:00Z</dcterms:created>
  <dcterms:modified xsi:type="dcterms:W3CDTF">2024-12-10T14:22:00Z</dcterms:modified>
</cp:coreProperties>
</file>