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2E" w:rsidRPr="00742B2E" w:rsidRDefault="00742B2E" w:rsidP="00742B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B2E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742B2E" w:rsidRPr="00742B2E" w:rsidRDefault="00742B2E" w:rsidP="00742B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B2E">
        <w:rPr>
          <w:rFonts w:ascii="Times New Roman" w:hAnsi="Times New Roman"/>
          <w:b/>
          <w:sz w:val="32"/>
          <w:szCs w:val="32"/>
        </w:rPr>
        <w:t>ЛЮБИМОВСКОГО СЕЛЬСОВЕТА БОЛЬШЕСОЛДАТСКОГО РАЙОНА КУРСКОЙ ОБЛАСТИ</w:t>
      </w:r>
    </w:p>
    <w:p w:rsidR="00742B2E" w:rsidRPr="00742B2E" w:rsidRDefault="00742B2E" w:rsidP="00742B2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42B2E" w:rsidRPr="00742B2E" w:rsidRDefault="00742B2E" w:rsidP="00742B2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42B2E" w:rsidRPr="00742B2E" w:rsidRDefault="00742B2E" w:rsidP="00742B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B2E">
        <w:rPr>
          <w:rFonts w:ascii="Times New Roman" w:hAnsi="Times New Roman"/>
          <w:b/>
          <w:sz w:val="32"/>
          <w:szCs w:val="32"/>
        </w:rPr>
        <w:t>РЕШЕНИЕ</w:t>
      </w:r>
    </w:p>
    <w:p w:rsidR="00742B2E" w:rsidRPr="00742B2E" w:rsidRDefault="00742B2E" w:rsidP="00742B2E">
      <w:pPr>
        <w:spacing w:after="0" w:line="240" w:lineRule="auto"/>
        <w:rPr>
          <w:rFonts w:ascii="Times New Roman" w:hAnsi="Times New Roman"/>
        </w:rPr>
      </w:pPr>
    </w:p>
    <w:p w:rsidR="00742B2E" w:rsidRPr="00742B2E" w:rsidRDefault="00742B2E" w:rsidP="00742B2E">
      <w:pPr>
        <w:spacing w:after="0" w:line="240" w:lineRule="auto"/>
        <w:rPr>
          <w:rFonts w:ascii="Times New Roman" w:hAnsi="Times New Roman"/>
        </w:rPr>
      </w:pPr>
    </w:p>
    <w:p w:rsidR="00742B2E" w:rsidRPr="00742B2E" w:rsidRDefault="00742B2E" w:rsidP="00742B2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42B2E">
        <w:rPr>
          <w:rFonts w:ascii="Times New Roman" w:hAnsi="Times New Roman"/>
          <w:sz w:val="28"/>
          <w:szCs w:val="28"/>
          <w:u w:val="single"/>
        </w:rPr>
        <w:t>от 29 января 2021г.  №16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742B2E" w:rsidRPr="00742B2E" w:rsidRDefault="00742B2E" w:rsidP="00742B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B2E">
        <w:rPr>
          <w:rFonts w:ascii="Times New Roman" w:hAnsi="Times New Roman"/>
          <w:sz w:val="28"/>
          <w:szCs w:val="28"/>
        </w:rPr>
        <w:t xml:space="preserve">      с. Любимовка</w:t>
      </w:r>
    </w:p>
    <w:p w:rsidR="00742B2E" w:rsidRPr="009B1AFF" w:rsidRDefault="00742B2E" w:rsidP="0074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B2E" w:rsidRDefault="00742B2E" w:rsidP="00012E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</w:t>
      </w:r>
    </w:p>
    <w:p w:rsidR="00742B2E" w:rsidRDefault="00742B2E" w:rsidP="00012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рассмотрения инициативных проектов</w:t>
      </w:r>
      <w:r>
        <w:rPr>
          <w:rFonts w:ascii="Times New Roman" w:hAnsi="Times New Roman"/>
          <w:sz w:val="28"/>
          <w:szCs w:val="28"/>
        </w:rPr>
        <w:t xml:space="preserve">, а также проведения </w:t>
      </w:r>
    </w:p>
    <w:p w:rsidR="00742B2E" w:rsidRDefault="00742B2E" w:rsidP="00012E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Любимовском сельсовете </w:t>
      </w:r>
    </w:p>
    <w:p w:rsidR="009B1AFF" w:rsidRPr="00616B2A" w:rsidRDefault="00742B2E" w:rsidP="00012E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5C0B4C" w:rsidRDefault="005C0B4C" w:rsidP="00012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C0B4C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742B2E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октября2003 года № 131-</w:t>
      </w:r>
      <w:r w:rsidR="00742B2E">
        <w:rPr>
          <w:rFonts w:ascii="Times New Roman" w:hAnsi="Times New Roman"/>
          <w:sz w:val="28"/>
          <w:szCs w:val="28"/>
        </w:rPr>
        <w:t>Ф</w:t>
      </w:r>
      <w:r w:rsidR="005C0B4C" w:rsidRPr="005C0B4C">
        <w:rPr>
          <w:rFonts w:ascii="Times New Roman" w:hAnsi="Times New Roman"/>
          <w:sz w:val="28"/>
          <w:szCs w:val="28"/>
        </w:rPr>
        <w:t xml:space="preserve">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Pr="00A80473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>района</w:t>
      </w:r>
      <w:r w:rsidRPr="00A80473">
        <w:rPr>
          <w:rFonts w:ascii="Times New Roman" w:hAnsi="Times New Roman"/>
          <w:sz w:val="28"/>
          <w:szCs w:val="28"/>
        </w:rPr>
        <w:t xml:space="preserve"> инициативных проектов, руководствуясь Уставом муниципального образования «</w:t>
      </w:r>
      <w:r w:rsidR="00742B2E">
        <w:rPr>
          <w:rFonts w:ascii="Times New Roman" w:hAnsi="Times New Roman"/>
          <w:sz w:val="28"/>
          <w:szCs w:val="28"/>
        </w:rPr>
        <w:t xml:space="preserve">Любимовский </w:t>
      </w:r>
      <w:r w:rsidRPr="00A80473">
        <w:rPr>
          <w:rFonts w:ascii="Times New Roman" w:hAnsi="Times New Roman"/>
          <w:sz w:val="28"/>
          <w:szCs w:val="28"/>
        </w:rPr>
        <w:t xml:space="preserve">сельсовет»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>района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r w:rsidR="00742B2E">
        <w:rPr>
          <w:rFonts w:ascii="Times New Roman" w:hAnsi="Times New Roman"/>
          <w:sz w:val="28"/>
          <w:szCs w:val="28"/>
        </w:rPr>
        <w:t xml:space="preserve">Любимовском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>района</w:t>
      </w:r>
      <w:r w:rsidRPr="005C0B4C">
        <w:rPr>
          <w:rFonts w:ascii="Times New Roman" w:hAnsi="Times New Roman"/>
          <w:sz w:val="28"/>
          <w:szCs w:val="28"/>
        </w:rPr>
        <w:t xml:space="preserve"> в сети «Интернет» (</w:t>
      </w:r>
      <w:r w:rsidR="00742B2E" w:rsidRPr="00742B2E">
        <w:rPr>
          <w:rFonts w:ascii="Times New Roman" w:hAnsi="Times New Roman"/>
          <w:sz w:val="28"/>
          <w:szCs w:val="28"/>
          <w:lang w:val="en-US"/>
        </w:rPr>
        <w:t>http</w:t>
      </w:r>
      <w:r w:rsidR="00742B2E" w:rsidRPr="00742B2E">
        <w:rPr>
          <w:rFonts w:ascii="Times New Roman" w:hAnsi="Times New Roman"/>
          <w:sz w:val="28"/>
          <w:szCs w:val="28"/>
        </w:rPr>
        <w:t>://</w:t>
      </w:r>
      <w:r w:rsidR="00742B2E" w:rsidRPr="00742B2E">
        <w:rPr>
          <w:rFonts w:ascii="Times New Roman" w:hAnsi="Times New Roman"/>
          <w:sz w:val="28"/>
          <w:szCs w:val="28"/>
          <w:lang w:val="en-US"/>
        </w:rPr>
        <w:t>lubimovka</w:t>
      </w:r>
      <w:r w:rsidR="00742B2E" w:rsidRPr="00742B2E">
        <w:rPr>
          <w:rFonts w:ascii="Times New Roman" w:hAnsi="Times New Roman"/>
          <w:sz w:val="28"/>
          <w:szCs w:val="28"/>
        </w:rPr>
        <w:t>.</w:t>
      </w:r>
      <w:r w:rsidR="00742B2E" w:rsidRPr="00742B2E">
        <w:rPr>
          <w:rFonts w:ascii="Times New Roman" w:hAnsi="Times New Roman"/>
          <w:sz w:val="28"/>
          <w:szCs w:val="28"/>
          <w:lang w:val="en-US"/>
        </w:rPr>
        <w:t>rkursk</w:t>
      </w:r>
      <w:r w:rsidR="00742B2E" w:rsidRPr="00742B2E">
        <w:rPr>
          <w:rFonts w:ascii="Times New Roman" w:hAnsi="Times New Roman"/>
          <w:sz w:val="28"/>
          <w:szCs w:val="28"/>
        </w:rPr>
        <w:t>.</w:t>
      </w:r>
      <w:r w:rsidR="00742B2E" w:rsidRPr="00742B2E">
        <w:rPr>
          <w:rFonts w:ascii="Times New Roman" w:hAnsi="Times New Roman"/>
          <w:sz w:val="28"/>
          <w:szCs w:val="28"/>
          <w:lang w:val="en-US"/>
        </w:rPr>
        <w:t>ru</w:t>
      </w:r>
      <w:r w:rsidR="00742B2E" w:rsidRPr="00742B2E">
        <w:rPr>
          <w:rFonts w:ascii="Times New Roman" w:hAnsi="Times New Roman"/>
          <w:sz w:val="28"/>
          <w:szCs w:val="28"/>
        </w:rPr>
        <w:t>/</w:t>
      </w:r>
      <w:r w:rsidRPr="005C0B4C">
        <w:rPr>
          <w:rFonts w:ascii="Times New Roman" w:hAnsi="Times New Roman"/>
          <w:sz w:val="28"/>
          <w:szCs w:val="28"/>
        </w:rPr>
        <w:t>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2B2E" w:rsidRPr="00742B2E" w:rsidRDefault="00742B2E" w:rsidP="00742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2E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42B2E" w:rsidRPr="00742B2E" w:rsidRDefault="00742B2E" w:rsidP="00742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2E">
        <w:rPr>
          <w:rFonts w:ascii="Times New Roman" w:hAnsi="Times New Roman"/>
          <w:sz w:val="28"/>
          <w:szCs w:val="28"/>
        </w:rPr>
        <w:t xml:space="preserve">Любимовского сельсовета </w:t>
      </w:r>
    </w:p>
    <w:p w:rsidR="00742B2E" w:rsidRPr="00742B2E" w:rsidRDefault="00742B2E" w:rsidP="00742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2E">
        <w:rPr>
          <w:rFonts w:ascii="Times New Roman" w:hAnsi="Times New Roman"/>
          <w:sz w:val="28"/>
          <w:szCs w:val="28"/>
        </w:rPr>
        <w:t>Большесолдатского района</w:t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  <w:t>В.И. Жигулин</w:t>
      </w:r>
    </w:p>
    <w:p w:rsidR="00742B2E" w:rsidRPr="00742B2E" w:rsidRDefault="00742B2E" w:rsidP="00742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B2E" w:rsidRPr="00742B2E" w:rsidRDefault="00742B2E" w:rsidP="00742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B2E" w:rsidRPr="00742B2E" w:rsidRDefault="00742B2E" w:rsidP="00742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2E">
        <w:rPr>
          <w:rFonts w:ascii="Times New Roman" w:hAnsi="Times New Roman"/>
          <w:sz w:val="28"/>
          <w:szCs w:val="28"/>
        </w:rPr>
        <w:t>Глава Любимовского сельсовета</w:t>
      </w:r>
    </w:p>
    <w:p w:rsidR="005C0B4C" w:rsidRPr="005C0B4C" w:rsidRDefault="00742B2E" w:rsidP="00742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2E">
        <w:rPr>
          <w:rFonts w:ascii="Times New Roman" w:hAnsi="Times New Roman"/>
          <w:sz w:val="28"/>
          <w:szCs w:val="28"/>
        </w:rPr>
        <w:t xml:space="preserve">Большесолдатского района </w:t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</w:r>
      <w:r w:rsidRPr="00742B2E">
        <w:rPr>
          <w:rFonts w:ascii="Times New Roman" w:hAnsi="Times New Roman"/>
          <w:sz w:val="28"/>
          <w:szCs w:val="28"/>
        </w:rPr>
        <w:tab/>
        <w:t>Е.А. Минаков</w:t>
      </w:r>
    </w:p>
    <w:p w:rsidR="007522EB" w:rsidRDefault="007522EB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22EB" w:rsidSect="002F5C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B4C" w:rsidRPr="005C0B4C" w:rsidRDefault="005C0B4C" w:rsidP="00742B2E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5C0B4C" w:rsidRPr="005C0B4C" w:rsidRDefault="005C0B4C" w:rsidP="00742B2E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>района</w:t>
      </w:r>
    </w:p>
    <w:p w:rsidR="005C0B4C" w:rsidRPr="00742B2E" w:rsidRDefault="00742B2E" w:rsidP="00742B2E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 w:rsidRPr="00742B2E">
        <w:rPr>
          <w:rFonts w:ascii="Times New Roman" w:hAnsi="Times New Roman"/>
          <w:sz w:val="28"/>
          <w:szCs w:val="28"/>
        </w:rPr>
        <w:t>от 29 января 2021г.  №16</w:t>
      </w:r>
      <w:r w:rsidRPr="00742B2E">
        <w:rPr>
          <w:rFonts w:ascii="Times New Roman" w:hAnsi="Times New Roman"/>
          <w:sz w:val="28"/>
          <w:szCs w:val="28"/>
        </w:rPr>
        <w:t>1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742B2E">
        <w:rPr>
          <w:rFonts w:ascii="Times New Roman" w:hAnsi="Times New Roman"/>
          <w:b/>
          <w:sz w:val="28"/>
          <w:szCs w:val="28"/>
        </w:rPr>
        <w:t xml:space="preserve">Любимовском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742B2E">
        <w:rPr>
          <w:rFonts w:ascii="Times New Roman" w:hAnsi="Times New Roman"/>
          <w:b/>
          <w:sz w:val="28"/>
          <w:szCs w:val="28"/>
        </w:rPr>
        <w:t xml:space="preserve">Большесолдатского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r w:rsidR="00535877">
        <w:rPr>
          <w:rFonts w:ascii="Times New Roman" w:hAnsi="Times New Roman"/>
          <w:bCs/>
          <w:sz w:val="28"/>
          <w:szCs w:val="28"/>
        </w:rPr>
        <w:t xml:space="preserve">Любимовском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535877">
        <w:rPr>
          <w:rFonts w:ascii="Times New Roman" w:hAnsi="Times New Roman"/>
          <w:bCs/>
          <w:sz w:val="28"/>
          <w:szCs w:val="28"/>
        </w:rPr>
        <w:t xml:space="preserve">Большесолдатского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535877" w:rsidRPr="00535877">
        <w:rPr>
          <w:rFonts w:ascii="Times New Roman" w:hAnsi="Times New Roman"/>
          <w:bCs/>
          <w:sz w:val="28"/>
          <w:szCs w:val="28"/>
        </w:rPr>
        <w:t xml:space="preserve"> </w:t>
      </w:r>
      <w:r w:rsidR="00535877">
        <w:rPr>
          <w:rFonts w:ascii="Times New Roman" w:hAnsi="Times New Roman"/>
          <w:bCs/>
          <w:sz w:val="28"/>
          <w:szCs w:val="28"/>
        </w:rPr>
        <w:t xml:space="preserve">Любимовском </w:t>
      </w:r>
      <w:r w:rsidR="00535877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535877">
        <w:rPr>
          <w:rFonts w:ascii="Times New Roman" w:hAnsi="Times New Roman"/>
          <w:bCs/>
          <w:sz w:val="28"/>
          <w:szCs w:val="28"/>
        </w:rPr>
        <w:t xml:space="preserve">Большесолдатского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>района</w:t>
      </w:r>
      <w:r w:rsidRPr="00EC1A7C">
        <w:rPr>
          <w:rFonts w:ascii="Times New Roman" w:hAnsi="Times New Roman"/>
          <w:color w:val="000000"/>
          <w:sz w:val="28"/>
          <w:szCs w:val="28"/>
        </w:rPr>
        <w:t>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района </w:t>
      </w:r>
      <w:r w:rsidRPr="00EC1A7C">
        <w:rPr>
          <w:rFonts w:ascii="Times New Roman" w:hAnsi="Times New Roman"/>
          <w:bCs/>
          <w:sz w:val="28"/>
          <w:szCs w:val="28"/>
        </w:rPr>
        <w:t xml:space="preserve">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района </w:t>
      </w:r>
      <w:r w:rsidRPr="00CD02A9">
        <w:rPr>
          <w:rFonts w:ascii="Times New Roman" w:hAnsi="Times New Roman"/>
          <w:bCs/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>района</w:t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742B2E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742B2E">
        <w:rPr>
          <w:rFonts w:ascii="Times New Roman" w:hAnsi="Times New Roman"/>
          <w:sz w:val="28"/>
          <w:szCs w:val="28"/>
        </w:rPr>
        <w:t xml:space="preserve">Любимовского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742B2E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742B2E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37001C">
        <w:rPr>
          <w:rFonts w:ascii="Times New Roman" w:hAnsi="Times New Roman"/>
          <w:bCs/>
          <w:sz w:val="28"/>
          <w:szCs w:val="28"/>
        </w:rPr>
        <w:t>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8213E" w:rsidRPr="0078213E">
        <w:rPr>
          <w:rFonts w:ascii="Times New Roman" w:hAnsi="Times New Roman"/>
          <w:bCs/>
          <w:sz w:val="28"/>
          <w:szCs w:val="28"/>
        </w:rPr>
        <w:t>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8213E" w:rsidRPr="0078213E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(</w:t>
      </w:r>
      <w:r w:rsidR="00535877" w:rsidRPr="00535877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535877" w:rsidRPr="00535877">
        <w:rPr>
          <w:rFonts w:ascii="Times New Roman" w:hAnsi="Times New Roman"/>
          <w:bCs/>
          <w:sz w:val="28"/>
          <w:szCs w:val="28"/>
        </w:rPr>
        <w:t>://</w:t>
      </w:r>
      <w:r w:rsidR="00535877" w:rsidRPr="00535877">
        <w:rPr>
          <w:rFonts w:ascii="Times New Roman" w:hAnsi="Times New Roman"/>
          <w:bCs/>
          <w:sz w:val="28"/>
          <w:szCs w:val="28"/>
          <w:lang w:val="en-US"/>
        </w:rPr>
        <w:t>lubimovka</w:t>
      </w:r>
      <w:r w:rsidR="00535877" w:rsidRPr="00535877">
        <w:rPr>
          <w:rFonts w:ascii="Times New Roman" w:hAnsi="Times New Roman"/>
          <w:bCs/>
          <w:sz w:val="28"/>
          <w:szCs w:val="28"/>
        </w:rPr>
        <w:t>.</w:t>
      </w:r>
      <w:r w:rsidR="00535877" w:rsidRPr="00535877">
        <w:rPr>
          <w:rFonts w:ascii="Times New Roman" w:hAnsi="Times New Roman"/>
          <w:bCs/>
          <w:sz w:val="28"/>
          <w:szCs w:val="28"/>
          <w:lang w:val="en-US"/>
        </w:rPr>
        <w:t>rkursk</w:t>
      </w:r>
      <w:r w:rsidR="00535877" w:rsidRPr="00535877">
        <w:rPr>
          <w:rFonts w:ascii="Times New Roman" w:hAnsi="Times New Roman"/>
          <w:bCs/>
          <w:sz w:val="28"/>
          <w:szCs w:val="28"/>
        </w:rPr>
        <w:t>.</w:t>
      </w:r>
      <w:r w:rsidR="00535877" w:rsidRPr="00535877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535877" w:rsidRPr="00535877">
        <w:rPr>
          <w:rFonts w:ascii="Times New Roman" w:hAnsi="Times New Roman"/>
          <w:bCs/>
          <w:sz w:val="28"/>
          <w:szCs w:val="28"/>
        </w:rPr>
        <w:t>/</w:t>
      </w:r>
      <w:r w:rsidR="0078213E">
        <w:rPr>
          <w:rFonts w:ascii="Times New Roman" w:hAnsi="Times New Roman"/>
          <w:bCs/>
          <w:sz w:val="28"/>
          <w:szCs w:val="28"/>
        </w:rPr>
        <w:t>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535877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>района</w:t>
      </w:r>
      <w:r w:rsidRPr="0021166E">
        <w:rPr>
          <w:rFonts w:ascii="Times New Roman" w:hAnsi="Times New Roman"/>
          <w:bCs/>
          <w:sz w:val="28"/>
          <w:szCs w:val="28"/>
        </w:rPr>
        <w:t>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в течение 30 дней со дня его внесения. По результатам рассмотрения инициативного проекта Администрация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lastRenderedPageBreak/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>района</w:t>
      </w:r>
      <w:r w:rsidRPr="002A3103">
        <w:rPr>
          <w:rFonts w:ascii="Times New Roman" w:hAnsi="Times New Roman"/>
          <w:bCs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>района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 xml:space="preserve">ставу муниципального образования </w:t>
      </w:r>
      <w:r w:rsidR="00535877">
        <w:rPr>
          <w:rFonts w:ascii="Times New Roman" w:hAnsi="Times New Roman"/>
          <w:bCs/>
          <w:sz w:val="28"/>
          <w:szCs w:val="28"/>
        </w:rPr>
        <w:t xml:space="preserve">Любимовский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535877">
        <w:rPr>
          <w:rFonts w:ascii="Times New Roman" w:hAnsi="Times New Roman"/>
          <w:bCs/>
          <w:sz w:val="28"/>
          <w:szCs w:val="28"/>
        </w:rPr>
        <w:t xml:space="preserve">Большесолдатского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района </w:t>
      </w:r>
      <w:r w:rsidRPr="002A3103">
        <w:rPr>
          <w:rFonts w:ascii="Times New Roman" w:hAnsi="Times New Roman"/>
          <w:bCs/>
          <w:sz w:val="28"/>
          <w:szCs w:val="28"/>
        </w:rPr>
        <w:t xml:space="preserve">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района </w:t>
      </w:r>
      <w:r w:rsidRPr="002A3103">
        <w:rPr>
          <w:rFonts w:ascii="Times New Roman" w:hAnsi="Times New Roman"/>
          <w:bCs/>
          <w:sz w:val="28"/>
          <w:szCs w:val="28"/>
        </w:rPr>
        <w:t>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>района</w:t>
      </w:r>
      <w:r w:rsidR="005926E3">
        <w:rPr>
          <w:rFonts w:ascii="Times New Roman" w:hAnsi="Times New Roman"/>
          <w:bCs/>
          <w:sz w:val="28"/>
          <w:szCs w:val="28"/>
        </w:rPr>
        <w:t xml:space="preserve">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>района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>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>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>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«Интернет». Отчет Администрации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35877">
        <w:rPr>
          <w:rFonts w:ascii="Times New Roman" w:hAnsi="Times New Roman"/>
          <w:sz w:val="28"/>
          <w:szCs w:val="28"/>
        </w:rPr>
        <w:t xml:space="preserve">Любимовского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535877">
        <w:rPr>
          <w:rFonts w:ascii="Times New Roman" w:hAnsi="Times New Roman"/>
          <w:sz w:val="28"/>
          <w:szCs w:val="28"/>
        </w:rPr>
        <w:t xml:space="preserve">Большесолдатского </w:t>
      </w:r>
      <w:r w:rsidR="00535877" w:rsidRPr="00A80473">
        <w:rPr>
          <w:rFonts w:ascii="Times New Roman" w:hAnsi="Times New Roman"/>
          <w:sz w:val="28"/>
          <w:szCs w:val="28"/>
        </w:rPr>
        <w:t xml:space="preserve">района </w:t>
      </w:r>
      <w:r w:rsidR="003B38AF" w:rsidRPr="00BF3F37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76" w:rsidRDefault="00846B76" w:rsidP="00EC1A7C">
      <w:pPr>
        <w:spacing w:after="0" w:line="240" w:lineRule="auto"/>
      </w:pPr>
      <w:r>
        <w:separator/>
      </w:r>
    </w:p>
  </w:endnote>
  <w:endnote w:type="continuationSeparator" w:id="1">
    <w:p w:rsidR="00846B76" w:rsidRDefault="00846B76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76" w:rsidRDefault="00846B76" w:rsidP="00EC1A7C">
      <w:pPr>
        <w:spacing w:after="0" w:line="240" w:lineRule="auto"/>
      </w:pPr>
      <w:r>
        <w:separator/>
      </w:r>
    </w:p>
  </w:footnote>
  <w:footnote w:type="continuationSeparator" w:id="1">
    <w:p w:rsidR="00846B76" w:rsidRDefault="00846B76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F95515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535877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7252E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A6F6F"/>
    <w:rsid w:val="004B2A4F"/>
    <w:rsid w:val="004C343F"/>
    <w:rsid w:val="004F502E"/>
    <w:rsid w:val="005263F3"/>
    <w:rsid w:val="00535877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42B2E"/>
    <w:rsid w:val="007504B6"/>
    <w:rsid w:val="007522EB"/>
    <w:rsid w:val="0078213E"/>
    <w:rsid w:val="0082011B"/>
    <w:rsid w:val="00830E8E"/>
    <w:rsid w:val="00846B76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7B58"/>
    <w:rsid w:val="00B91E04"/>
    <w:rsid w:val="00BF3F37"/>
    <w:rsid w:val="00C03981"/>
    <w:rsid w:val="00C80BDE"/>
    <w:rsid w:val="00C8350B"/>
    <w:rsid w:val="00C95D6A"/>
    <w:rsid w:val="00CD02A9"/>
    <w:rsid w:val="00D03725"/>
    <w:rsid w:val="00D22E99"/>
    <w:rsid w:val="00D5158F"/>
    <w:rsid w:val="00D91254"/>
    <w:rsid w:val="00D94A15"/>
    <w:rsid w:val="00DB7E9F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95515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16C3-6DCD-4103-ADDB-1ACC509E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2</cp:revision>
  <cp:lastPrinted>2021-02-03T13:10:00Z</cp:lastPrinted>
  <dcterms:created xsi:type="dcterms:W3CDTF">2021-02-03T13:11:00Z</dcterms:created>
  <dcterms:modified xsi:type="dcterms:W3CDTF">2021-02-03T13:11:00Z</dcterms:modified>
</cp:coreProperties>
</file>