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DCB" w:rsidRPr="007F789B" w:rsidRDefault="00751DCB" w:rsidP="00751DCB">
      <w:pPr>
        <w:jc w:val="center"/>
        <w:rPr>
          <w:rFonts w:eastAsia="Calibri" w:cs="Times New Roman"/>
          <w:b/>
          <w:sz w:val="32"/>
          <w:szCs w:val="32"/>
        </w:rPr>
      </w:pPr>
      <w:r w:rsidRPr="007F789B">
        <w:rPr>
          <w:rFonts w:eastAsia="Calibri" w:cs="Times New Roman"/>
          <w:b/>
          <w:sz w:val="32"/>
          <w:szCs w:val="32"/>
        </w:rPr>
        <w:t>АДМИНИСТРАЦИЯ</w:t>
      </w:r>
      <w:r w:rsidRPr="007F789B">
        <w:rPr>
          <w:rFonts w:eastAsia="Calibri" w:cs="Times New Roman"/>
          <w:b/>
          <w:sz w:val="32"/>
          <w:szCs w:val="32"/>
        </w:rPr>
        <w:br/>
        <w:t>ЛЮБИМОВСКОГО СЕЛЬСОВЕТА</w:t>
      </w:r>
    </w:p>
    <w:p w:rsidR="00751DCB" w:rsidRPr="007F789B" w:rsidRDefault="00751DCB" w:rsidP="00751DCB">
      <w:pPr>
        <w:jc w:val="center"/>
        <w:rPr>
          <w:rFonts w:eastAsia="Calibri" w:cs="Times New Roman"/>
          <w:b/>
          <w:sz w:val="32"/>
          <w:szCs w:val="32"/>
        </w:rPr>
      </w:pPr>
      <w:r w:rsidRPr="007F789B">
        <w:rPr>
          <w:rFonts w:eastAsia="Calibri" w:cs="Times New Roman"/>
          <w:b/>
          <w:sz w:val="32"/>
          <w:szCs w:val="32"/>
        </w:rPr>
        <w:t>БОЛЬШЕСОЛДАТСКОГО РАЙОНА КУРСКОЙ ОБЛАСТИ</w:t>
      </w:r>
    </w:p>
    <w:p w:rsidR="00751DCB" w:rsidRDefault="00751DCB" w:rsidP="00751DCB">
      <w:pPr>
        <w:rPr>
          <w:rFonts w:eastAsia="Calibri" w:cs="Times New Roman"/>
          <w:sz w:val="32"/>
          <w:szCs w:val="32"/>
        </w:rPr>
      </w:pPr>
    </w:p>
    <w:p w:rsidR="00886ECB" w:rsidRPr="007F789B" w:rsidRDefault="00886ECB" w:rsidP="00751DCB">
      <w:pPr>
        <w:rPr>
          <w:rFonts w:eastAsia="Calibri" w:cs="Times New Roman"/>
          <w:sz w:val="32"/>
          <w:szCs w:val="32"/>
        </w:rPr>
      </w:pPr>
    </w:p>
    <w:p w:rsidR="00751DCB" w:rsidRPr="007F789B" w:rsidRDefault="00751DCB" w:rsidP="00751DCB">
      <w:pPr>
        <w:tabs>
          <w:tab w:val="left" w:pos="3140"/>
        </w:tabs>
        <w:jc w:val="center"/>
        <w:rPr>
          <w:rFonts w:eastAsia="Calibri" w:cs="Times New Roman"/>
          <w:b/>
          <w:sz w:val="32"/>
          <w:szCs w:val="32"/>
        </w:rPr>
      </w:pPr>
      <w:r w:rsidRPr="007F789B">
        <w:rPr>
          <w:rFonts w:eastAsia="Calibri" w:cs="Times New Roman"/>
          <w:b/>
          <w:sz w:val="32"/>
          <w:szCs w:val="32"/>
        </w:rPr>
        <w:t>ПОСТАНОВЛЕНИЕ</w:t>
      </w:r>
    </w:p>
    <w:p w:rsidR="00751DCB" w:rsidRDefault="00751DCB" w:rsidP="00751DCB">
      <w:pPr>
        <w:rPr>
          <w:rFonts w:eastAsia="Calibri" w:cs="Times New Roman"/>
          <w:sz w:val="36"/>
          <w:szCs w:val="36"/>
        </w:rPr>
      </w:pPr>
    </w:p>
    <w:p w:rsidR="00886ECB" w:rsidRDefault="00886ECB" w:rsidP="00751DCB">
      <w:pPr>
        <w:rPr>
          <w:rFonts w:eastAsia="Calibri" w:cs="Times New Roman"/>
          <w:sz w:val="36"/>
          <w:szCs w:val="36"/>
        </w:rPr>
      </w:pPr>
    </w:p>
    <w:p w:rsidR="00751DCB" w:rsidRPr="00E57C35" w:rsidRDefault="00751DCB" w:rsidP="00751DCB">
      <w:pPr>
        <w:rPr>
          <w:rFonts w:eastAsia="Calibri" w:cs="Times New Roman"/>
          <w:sz w:val="28"/>
          <w:szCs w:val="28"/>
          <w:u w:val="single"/>
        </w:rPr>
      </w:pPr>
      <w:r>
        <w:rPr>
          <w:rFonts w:eastAsia="Calibri" w:cs="Times New Roman"/>
          <w:sz w:val="28"/>
          <w:szCs w:val="28"/>
          <w:u w:val="single"/>
        </w:rPr>
        <w:t>о</w:t>
      </w:r>
      <w:r w:rsidRPr="00E57C35">
        <w:rPr>
          <w:rFonts w:eastAsia="Calibri" w:cs="Times New Roman"/>
          <w:sz w:val="28"/>
          <w:szCs w:val="28"/>
          <w:u w:val="single"/>
        </w:rPr>
        <w:t xml:space="preserve">т </w:t>
      </w:r>
      <w:r>
        <w:rPr>
          <w:sz w:val="28"/>
          <w:szCs w:val="28"/>
          <w:u w:val="single"/>
        </w:rPr>
        <w:t>21</w:t>
      </w:r>
      <w:r w:rsidRPr="00E57C35">
        <w:rPr>
          <w:rFonts w:eastAsia="Calibri" w:cs="Times New Roman"/>
          <w:sz w:val="28"/>
          <w:szCs w:val="28"/>
          <w:u w:val="single"/>
        </w:rPr>
        <w:t xml:space="preserve"> </w:t>
      </w:r>
      <w:r>
        <w:rPr>
          <w:rFonts w:eastAsia="Calibri" w:cs="Times New Roman"/>
          <w:sz w:val="28"/>
          <w:szCs w:val="28"/>
          <w:u w:val="single"/>
        </w:rPr>
        <w:t>мая</w:t>
      </w:r>
      <w:r w:rsidRPr="00E57C35">
        <w:rPr>
          <w:rFonts w:eastAsia="Calibri" w:cs="Times New Roman"/>
          <w:sz w:val="28"/>
          <w:szCs w:val="28"/>
          <w:u w:val="single"/>
        </w:rPr>
        <w:t xml:space="preserve"> 201</w:t>
      </w:r>
      <w:r>
        <w:rPr>
          <w:rFonts w:eastAsia="Calibri" w:cs="Times New Roman"/>
          <w:sz w:val="28"/>
          <w:szCs w:val="28"/>
          <w:u w:val="single"/>
        </w:rPr>
        <w:t>8</w:t>
      </w:r>
      <w:r w:rsidRPr="00E57C35">
        <w:rPr>
          <w:rFonts w:eastAsia="Calibri" w:cs="Times New Roman"/>
          <w:sz w:val="28"/>
          <w:szCs w:val="28"/>
          <w:u w:val="single"/>
        </w:rPr>
        <w:t xml:space="preserve"> г. №</w:t>
      </w:r>
      <w:r>
        <w:rPr>
          <w:rFonts w:eastAsia="Calibri" w:cs="Times New Roman"/>
          <w:sz w:val="28"/>
          <w:szCs w:val="28"/>
          <w:u w:val="single"/>
        </w:rPr>
        <w:t>3</w:t>
      </w:r>
      <w:r w:rsidR="008E7424">
        <w:rPr>
          <w:sz w:val="28"/>
          <w:szCs w:val="28"/>
          <w:u w:val="single"/>
        </w:rPr>
        <w:t>4</w:t>
      </w:r>
    </w:p>
    <w:p w:rsidR="00751DCB" w:rsidRPr="00E57C35" w:rsidRDefault="00751DCB" w:rsidP="00751DCB">
      <w:pPr>
        <w:rPr>
          <w:rFonts w:eastAsia="Calibri" w:cs="Times New Roman"/>
          <w:sz w:val="28"/>
          <w:szCs w:val="28"/>
        </w:rPr>
      </w:pPr>
      <w:r w:rsidRPr="00E57C35">
        <w:rPr>
          <w:rFonts w:eastAsia="Calibri" w:cs="Times New Roman"/>
          <w:sz w:val="28"/>
          <w:szCs w:val="28"/>
        </w:rPr>
        <w:t xml:space="preserve">      с. Любимовка.</w:t>
      </w:r>
    </w:p>
    <w:p w:rsidR="00751DCB" w:rsidRDefault="00751DCB" w:rsidP="008935A6"/>
    <w:p w:rsidR="00886ECB" w:rsidRDefault="00886ECB" w:rsidP="008935A6"/>
    <w:p w:rsidR="00751DCB" w:rsidRDefault="00751DCB" w:rsidP="008935A6"/>
    <w:p w:rsidR="00751DCB" w:rsidRDefault="00751DCB" w:rsidP="008935A6"/>
    <w:p w:rsidR="008935A6" w:rsidRPr="008E7424" w:rsidRDefault="008935A6" w:rsidP="008935A6">
      <w:pPr>
        <w:rPr>
          <w:sz w:val="26"/>
          <w:szCs w:val="26"/>
        </w:rPr>
      </w:pPr>
      <w:r w:rsidRPr="008E7424">
        <w:rPr>
          <w:sz w:val="26"/>
          <w:szCs w:val="26"/>
        </w:rPr>
        <w:t xml:space="preserve">О порядке выявления, учета и ликвидации мест </w:t>
      </w:r>
    </w:p>
    <w:p w:rsidR="008935A6" w:rsidRPr="008E7424" w:rsidRDefault="008935A6" w:rsidP="008935A6">
      <w:pPr>
        <w:rPr>
          <w:sz w:val="26"/>
          <w:szCs w:val="26"/>
        </w:rPr>
      </w:pPr>
      <w:r w:rsidRPr="008E7424">
        <w:rPr>
          <w:sz w:val="26"/>
          <w:szCs w:val="26"/>
        </w:rPr>
        <w:t xml:space="preserve">несанкционированного размещения отходов и объектов, </w:t>
      </w:r>
    </w:p>
    <w:p w:rsidR="008935A6" w:rsidRPr="008E7424" w:rsidRDefault="008935A6" w:rsidP="008935A6">
      <w:pPr>
        <w:rPr>
          <w:sz w:val="26"/>
          <w:szCs w:val="26"/>
        </w:rPr>
      </w:pPr>
      <w:proofErr w:type="gramStart"/>
      <w:r w:rsidRPr="008E7424">
        <w:rPr>
          <w:sz w:val="26"/>
          <w:szCs w:val="26"/>
        </w:rPr>
        <w:t>оказывающих</w:t>
      </w:r>
      <w:proofErr w:type="gramEnd"/>
      <w:r w:rsidRPr="008E7424">
        <w:rPr>
          <w:sz w:val="26"/>
          <w:szCs w:val="26"/>
        </w:rPr>
        <w:t xml:space="preserve"> негативное воздействие на окружающую среду</w:t>
      </w:r>
    </w:p>
    <w:p w:rsidR="008935A6" w:rsidRPr="008E7424" w:rsidRDefault="008935A6" w:rsidP="008935A6">
      <w:pPr>
        <w:rPr>
          <w:sz w:val="26"/>
          <w:szCs w:val="26"/>
        </w:rPr>
      </w:pPr>
    </w:p>
    <w:p w:rsidR="008935A6" w:rsidRPr="008E7424" w:rsidRDefault="008935A6" w:rsidP="008935A6">
      <w:pPr>
        <w:ind w:firstLine="708"/>
        <w:rPr>
          <w:sz w:val="26"/>
          <w:szCs w:val="26"/>
        </w:rPr>
      </w:pPr>
      <w:r w:rsidRPr="008E7424">
        <w:rPr>
          <w:sz w:val="26"/>
          <w:szCs w:val="26"/>
        </w:rPr>
        <w:t xml:space="preserve">В соответствии с Федеральным законом от 01.01.2001 №89-ФЗ "Об отходах производства и потребления", в целях регулярной очистки земельных участков Любимовского сельсовета Большесолдатского района, право собственности </w:t>
      </w:r>
      <w:proofErr w:type="gramStart"/>
      <w:r w:rsidRPr="008E7424">
        <w:rPr>
          <w:sz w:val="26"/>
          <w:szCs w:val="26"/>
        </w:rPr>
        <w:t>на</w:t>
      </w:r>
      <w:proofErr w:type="gramEnd"/>
      <w:r w:rsidRPr="008E7424">
        <w:rPr>
          <w:sz w:val="26"/>
          <w:szCs w:val="26"/>
        </w:rPr>
        <w:t xml:space="preserve"> </w:t>
      </w:r>
      <w:proofErr w:type="gramStart"/>
      <w:r w:rsidRPr="008E7424">
        <w:rPr>
          <w:sz w:val="26"/>
          <w:szCs w:val="26"/>
        </w:rPr>
        <w:t>которые</w:t>
      </w:r>
      <w:proofErr w:type="gramEnd"/>
      <w:r w:rsidRPr="008E7424">
        <w:rPr>
          <w:sz w:val="26"/>
          <w:szCs w:val="26"/>
        </w:rPr>
        <w:t xml:space="preserve"> не разграничено, от отходов и объектов, оказывающих негативное воздействие на окружающую среду: Администрация Любимовского сельсовета Большесолдатского района ПОСТАНОВЛЯЕТ</w:t>
      </w:r>
    </w:p>
    <w:p w:rsidR="008935A6" w:rsidRPr="008E7424" w:rsidRDefault="008935A6" w:rsidP="008935A6">
      <w:pPr>
        <w:rPr>
          <w:sz w:val="26"/>
          <w:szCs w:val="26"/>
        </w:rPr>
      </w:pPr>
    </w:p>
    <w:p w:rsidR="00886ECB" w:rsidRPr="008E7424" w:rsidRDefault="00751DCB" w:rsidP="00886ECB">
      <w:pPr>
        <w:rPr>
          <w:sz w:val="26"/>
          <w:szCs w:val="26"/>
        </w:rPr>
      </w:pPr>
      <w:r w:rsidRPr="008E7424">
        <w:rPr>
          <w:sz w:val="26"/>
          <w:szCs w:val="26"/>
        </w:rPr>
        <w:tab/>
        <w:t xml:space="preserve">1. </w:t>
      </w:r>
      <w:r w:rsidR="00886ECB" w:rsidRPr="008E7424">
        <w:rPr>
          <w:sz w:val="26"/>
          <w:szCs w:val="26"/>
        </w:rPr>
        <w:t>Утвердить Порядок выявления, учета и ликвидации мест несанкционированного размещения отходов и объектов, оказывающих негативное воздействие на окружающую среду на территории Любимовского сельсовета Большесолдатского района.</w:t>
      </w:r>
    </w:p>
    <w:p w:rsidR="00886ECB" w:rsidRPr="008E7424" w:rsidRDefault="00886ECB" w:rsidP="00886ECB">
      <w:pPr>
        <w:rPr>
          <w:sz w:val="26"/>
          <w:szCs w:val="26"/>
        </w:rPr>
      </w:pPr>
      <w:r w:rsidRPr="008E7424">
        <w:rPr>
          <w:sz w:val="26"/>
          <w:szCs w:val="26"/>
        </w:rPr>
        <w:tab/>
      </w:r>
      <w:r w:rsidRPr="008E7424">
        <w:rPr>
          <w:sz w:val="26"/>
          <w:szCs w:val="26"/>
        </w:rPr>
        <w:tab/>
      </w:r>
      <w:r w:rsidRPr="008E7424">
        <w:rPr>
          <w:sz w:val="26"/>
          <w:szCs w:val="26"/>
        </w:rPr>
        <w:tab/>
      </w:r>
      <w:r w:rsidRPr="008E7424">
        <w:rPr>
          <w:sz w:val="26"/>
          <w:szCs w:val="26"/>
        </w:rPr>
        <w:tab/>
      </w:r>
      <w:r w:rsidRPr="008E7424">
        <w:rPr>
          <w:sz w:val="26"/>
          <w:szCs w:val="26"/>
        </w:rPr>
        <w:tab/>
      </w:r>
      <w:r w:rsidRPr="008E7424">
        <w:rPr>
          <w:sz w:val="26"/>
          <w:szCs w:val="26"/>
        </w:rPr>
        <w:tab/>
      </w:r>
      <w:r w:rsidRPr="008E7424">
        <w:rPr>
          <w:sz w:val="26"/>
          <w:szCs w:val="26"/>
        </w:rPr>
        <w:tab/>
      </w:r>
      <w:r w:rsidRPr="008E7424">
        <w:rPr>
          <w:sz w:val="26"/>
          <w:szCs w:val="26"/>
        </w:rPr>
        <w:tab/>
      </w:r>
      <w:r w:rsidRPr="008E7424">
        <w:rPr>
          <w:sz w:val="26"/>
          <w:szCs w:val="26"/>
        </w:rPr>
        <w:tab/>
      </w:r>
      <w:r w:rsidRPr="008E7424">
        <w:rPr>
          <w:sz w:val="26"/>
          <w:szCs w:val="26"/>
        </w:rPr>
        <w:tab/>
        <w:t>(Приложение №1)</w:t>
      </w:r>
    </w:p>
    <w:p w:rsidR="00886ECB" w:rsidRPr="008E7424" w:rsidRDefault="00886ECB" w:rsidP="00886ECB">
      <w:pPr>
        <w:rPr>
          <w:sz w:val="26"/>
          <w:szCs w:val="26"/>
        </w:rPr>
      </w:pPr>
    </w:p>
    <w:p w:rsidR="00751DCB" w:rsidRPr="008E7424" w:rsidRDefault="00886ECB" w:rsidP="008935A6">
      <w:pPr>
        <w:rPr>
          <w:sz w:val="26"/>
          <w:szCs w:val="26"/>
        </w:rPr>
      </w:pPr>
      <w:r w:rsidRPr="008E7424">
        <w:rPr>
          <w:sz w:val="26"/>
          <w:szCs w:val="26"/>
        </w:rPr>
        <w:tab/>
        <w:t>2. Настоящее постановление вступает в силу со дня его подписания.</w:t>
      </w:r>
    </w:p>
    <w:p w:rsidR="00886ECB" w:rsidRPr="008E7424" w:rsidRDefault="00886ECB" w:rsidP="008935A6">
      <w:pPr>
        <w:rPr>
          <w:sz w:val="26"/>
          <w:szCs w:val="26"/>
        </w:rPr>
      </w:pPr>
      <w:r w:rsidRPr="008E7424">
        <w:rPr>
          <w:sz w:val="26"/>
          <w:szCs w:val="26"/>
        </w:rPr>
        <w:tab/>
      </w:r>
    </w:p>
    <w:p w:rsidR="008935A6" w:rsidRPr="008E7424" w:rsidRDefault="00886ECB" w:rsidP="008935A6">
      <w:pPr>
        <w:ind w:firstLine="708"/>
        <w:rPr>
          <w:sz w:val="26"/>
          <w:szCs w:val="26"/>
        </w:rPr>
      </w:pPr>
      <w:r w:rsidRPr="008E7424">
        <w:rPr>
          <w:sz w:val="26"/>
          <w:szCs w:val="26"/>
        </w:rPr>
        <w:t>3</w:t>
      </w:r>
      <w:r w:rsidR="008935A6" w:rsidRPr="008E7424">
        <w:rPr>
          <w:sz w:val="26"/>
          <w:szCs w:val="26"/>
        </w:rPr>
        <w:t xml:space="preserve">. Контроль </w:t>
      </w:r>
      <w:r w:rsidRPr="008E7424">
        <w:rPr>
          <w:sz w:val="26"/>
          <w:szCs w:val="26"/>
        </w:rPr>
        <w:t>дан</w:t>
      </w:r>
      <w:r w:rsidR="008935A6" w:rsidRPr="008E7424">
        <w:rPr>
          <w:sz w:val="26"/>
          <w:szCs w:val="26"/>
        </w:rPr>
        <w:t xml:space="preserve"> </w:t>
      </w:r>
      <w:r w:rsidRPr="008E7424">
        <w:rPr>
          <w:sz w:val="26"/>
          <w:szCs w:val="26"/>
        </w:rPr>
        <w:t xml:space="preserve">исполнением настоящего </w:t>
      </w:r>
      <w:r w:rsidR="008935A6" w:rsidRPr="008E7424">
        <w:rPr>
          <w:sz w:val="26"/>
          <w:szCs w:val="26"/>
        </w:rPr>
        <w:t xml:space="preserve">постановления </w:t>
      </w:r>
      <w:r w:rsidRPr="008E7424">
        <w:rPr>
          <w:sz w:val="26"/>
          <w:szCs w:val="26"/>
        </w:rPr>
        <w:t>оставляю за собой</w:t>
      </w:r>
      <w:r w:rsidR="008935A6" w:rsidRPr="008E7424">
        <w:rPr>
          <w:sz w:val="26"/>
          <w:szCs w:val="26"/>
        </w:rPr>
        <w:t>.</w:t>
      </w:r>
    </w:p>
    <w:p w:rsidR="008935A6" w:rsidRPr="008E7424" w:rsidRDefault="008935A6" w:rsidP="008935A6">
      <w:pPr>
        <w:rPr>
          <w:sz w:val="26"/>
          <w:szCs w:val="26"/>
        </w:rPr>
      </w:pPr>
    </w:p>
    <w:p w:rsidR="00751DCB" w:rsidRPr="008E7424" w:rsidRDefault="00751DCB">
      <w:pPr>
        <w:rPr>
          <w:sz w:val="26"/>
          <w:szCs w:val="26"/>
        </w:rPr>
      </w:pPr>
    </w:p>
    <w:p w:rsidR="00886ECB" w:rsidRPr="008E7424" w:rsidRDefault="00886ECB">
      <w:pPr>
        <w:rPr>
          <w:sz w:val="26"/>
          <w:szCs w:val="26"/>
        </w:rPr>
      </w:pPr>
    </w:p>
    <w:p w:rsidR="00886ECB" w:rsidRPr="008E7424" w:rsidRDefault="00886ECB">
      <w:pPr>
        <w:rPr>
          <w:sz w:val="26"/>
          <w:szCs w:val="26"/>
        </w:rPr>
      </w:pPr>
    </w:p>
    <w:p w:rsidR="00886ECB" w:rsidRPr="008E7424" w:rsidRDefault="00886ECB">
      <w:pPr>
        <w:rPr>
          <w:sz w:val="26"/>
          <w:szCs w:val="26"/>
        </w:rPr>
      </w:pPr>
    </w:p>
    <w:p w:rsidR="00886ECB" w:rsidRPr="008E7424" w:rsidRDefault="00886ECB">
      <w:pPr>
        <w:rPr>
          <w:sz w:val="26"/>
          <w:szCs w:val="26"/>
        </w:rPr>
      </w:pPr>
      <w:r w:rsidRPr="008E7424">
        <w:rPr>
          <w:sz w:val="26"/>
          <w:szCs w:val="26"/>
        </w:rPr>
        <w:t xml:space="preserve">              Глава</w:t>
      </w:r>
    </w:p>
    <w:p w:rsidR="00886ECB" w:rsidRPr="008E7424" w:rsidRDefault="00886ECB">
      <w:pPr>
        <w:rPr>
          <w:sz w:val="26"/>
          <w:szCs w:val="26"/>
        </w:rPr>
      </w:pPr>
      <w:r w:rsidRPr="008E7424">
        <w:rPr>
          <w:sz w:val="26"/>
          <w:szCs w:val="26"/>
        </w:rPr>
        <w:t>Любимовского сельсовета</w:t>
      </w:r>
      <w:r w:rsidR="008E7424" w:rsidRPr="008E7424">
        <w:rPr>
          <w:sz w:val="26"/>
          <w:szCs w:val="26"/>
        </w:rPr>
        <w:tab/>
      </w:r>
      <w:r w:rsidR="008E7424" w:rsidRPr="008E7424">
        <w:rPr>
          <w:sz w:val="26"/>
          <w:szCs w:val="26"/>
        </w:rPr>
        <w:tab/>
      </w:r>
      <w:r w:rsidR="008E7424" w:rsidRPr="008E7424">
        <w:rPr>
          <w:sz w:val="26"/>
          <w:szCs w:val="26"/>
        </w:rPr>
        <w:tab/>
      </w:r>
      <w:r w:rsidR="008E7424" w:rsidRPr="008E7424">
        <w:rPr>
          <w:sz w:val="26"/>
          <w:szCs w:val="26"/>
        </w:rPr>
        <w:tab/>
      </w:r>
      <w:r w:rsidR="008E7424" w:rsidRPr="008E7424">
        <w:rPr>
          <w:sz w:val="26"/>
          <w:szCs w:val="26"/>
        </w:rPr>
        <w:tab/>
      </w:r>
      <w:r w:rsidR="008E7424" w:rsidRPr="008E7424">
        <w:rPr>
          <w:sz w:val="26"/>
          <w:szCs w:val="26"/>
        </w:rPr>
        <w:tab/>
        <w:t>С.С. Кожевников</w:t>
      </w:r>
    </w:p>
    <w:p w:rsidR="00751DCB" w:rsidRPr="008E7424" w:rsidRDefault="00751DCB" w:rsidP="00751DCB">
      <w:pPr>
        <w:ind w:firstLine="708"/>
        <w:rPr>
          <w:sz w:val="28"/>
          <w:szCs w:val="28"/>
        </w:rPr>
      </w:pPr>
    </w:p>
    <w:p w:rsidR="00751DCB" w:rsidRPr="008E7424" w:rsidRDefault="00751DCB" w:rsidP="00751DCB">
      <w:pPr>
        <w:ind w:firstLine="708"/>
        <w:rPr>
          <w:sz w:val="28"/>
          <w:szCs w:val="28"/>
        </w:rPr>
      </w:pPr>
    </w:p>
    <w:p w:rsidR="008E7424" w:rsidRDefault="008E7424">
      <w:r>
        <w:br w:type="page"/>
      </w:r>
    </w:p>
    <w:p w:rsidR="00886ECB" w:rsidRDefault="00886ECB" w:rsidP="00886ECB">
      <w:pPr>
        <w:ind w:left="5954"/>
        <w:jc w:val="center"/>
      </w:pPr>
      <w:r>
        <w:lastRenderedPageBreak/>
        <w:t>Приложение №1</w:t>
      </w:r>
    </w:p>
    <w:p w:rsidR="00886ECB" w:rsidRDefault="00886ECB" w:rsidP="00886ECB">
      <w:pPr>
        <w:ind w:left="5954"/>
        <w:jc w:val="center"/>
      </w:pPr>
      <w:r>
        <w:t>к постановлению администрации</w:t>
      </w:r>
    </w:p>
    <w:p w:rsidR="00886ECB" w:rsidRDefault="00886ECB" w:rsidP="00886ECB">
      <w:pPr>
        <w:ind w:left="5954"/>
        <w:jc w:val="center"/>
      </w:pPr>
      <w:r>
        <w:t>Любимовского сельсовета</w:t>
      </w:r>
    </w:p>
    <w:p w:rsidR="00886ECB" w:rsidRDefault="00886ECB" w:rsidP="00886ECB">
      <w:pPr>
        <w:ind w:left="5954"/>
        <w:jc w:val="center"/>
      </w:pPr>
      <w:r>
        <w:t>№</w:t>
      </w:r>
      <w:r w:rsidR="007A40EA">
        <w:t>34</w:t>
      </w:r>
      <w:r>
        <w:t xml:space="preserve"> от </w:t>
      </w:r>
      <w:r w:rsidR="007A40EA">
        <w:t>21.05.2018</w:t>
      </w:r>
    </w:p>
    <w:p w:rsidR="00886ECB" w:rsidRDefault="00886ECB" w:rsidP="00751DCB">
      <w:pPr>
        <w:ind w:firstLine="708"/>
      </w:pPr>
    </w:p>
    <w:p w:rsidR="00886ECB" w:rsidRPr="008E7424" w:rsidRDefault="00886ECB" w:rsidP="00886ECB">
      <w:pPr>
        <w:ind w:firstLine="708"/>
        <w:jc w:val="center"/>
        <w:rPr>
          <w:sz w:val="24"/>
          <w:szCs w:val="24"/>
        </w:rPr>
      </w:pPr>
      <w:r w:rsidRPr="008E7424">
        <w:rPr>
          <w:sz w:val="24"/>
          <w:szCs w:val="24"/>
        </w:rPr>
        <w:t>Порядок выявления, учета и ликвидации мест несанкционированного размещения отходов и объектов, оказывающих негативное воздействие на окружающую среду на территории Любимовского сельсовета Большесолдатского района</w:t>
      </w:r>
    </w:p>
    <w:p w:rsidR="00886ECB" w:rsidRDefault="00886ECB" w:rsidP="00751DCB">
      <w:pPr>
        <w:ind w:firstLine="708"/>
      </w:pPr>
    </w:p>
    <w:p w:rsidR="00751DCB" w:rsidRDefault="00751DCB" w:rsidP="00751DCB">
      <w:pPr>
        <w:ind w:firstLine="708"/>
      </w:pPr>
      <w:r>
        <w:t>1. Ежегодно проводить мероприятия по выявлению мест несанкционированного размещения отходов и объектов, оказывающих негативное воздействие на окружающую среду (далее - места несанкционированного размещения отходов), в период с 15 мая по 30 июня и с 1 сентября по 15 октября.</w:t>
      </w:r>
    </w:p>
    <w:p w:rsidR="00751DCB" w:rsidRDefault="008E7424" w:rsidP="00751DCB">
      <w:pPr>
        <w:ind w:firstLine="708"/>
      </w:pPr>
      <w:r w:rsidRPr="008E7424">
        <w:t xml:space="preserve"> </w:t>
      </w:r>
      <w:r w:rsidR="00751DCB">
        <w:t>При проведении мероприятий по выявлению мест несанкционированного размещения отходов проводить следующие мероприятия:</w:t>
      </w:r>
    </w:p>
    <w:p w:rsidR="00751DCB" w:rsidRDefault="00751DCB" w:rsidP="00751DCB">
      <w:pPr>
        <w:ind w:firstLine="708"/>
      </w:pPr>
      <w:r>
        <w:t>- составление акта осмотра территории с указанием даты и времени осмотра, места нахождения и географических координат, площади места  несанкционированного размещения отходов, объема и состава отходов;</w:t>
      </w:r>
    </w:p>
    <w:p w:rsidR="00751DCB" w:rsidRDefault="00751DCB" w:rsidP="00751DCB">
      <w:pPr>
        <w:ind w:firstLine="708"/>
      </w:pPr>
      <w:r>
        <w:t>- фотографирование места несанкционированного размещения отходов (обзорное фотографирование с дальнего ракурса, позволяющего выполнить  визуальную привязку к местности; фотографирование с ближнего ракурса,  позволяющего рассмотреть состав отходов);</w:t>
      </w:r>
    </w:p>
    <w:p w:rsidR="00751DCB" w:rsidRDefault="00751DCB" w:rsidP="00751DCB">
      <w:pPr>
        <w:ind w:firstLine="708"/>
      </w:pPr>
      <w:r>
        <w:t xml:space="preserve">- составление </w:t>
      </w:r>
      <w:proofErr w:type="spellStart"/>
      <w:r>
        <w:t>фототаблицы</w:t>
      </w:r>
      <w:proofErr w:type="spellEnd"/>
      <w:r>
        <w:t xml:space="preserve"> места несанкционированного размещения  отходов.</w:t>
      </w:r>
    </w:p>
    <w:p w:rsidR="00751DCB" w:rsidRDefault="008E7424" w:rsidP="00751DCB">
      <w:pPr>
        <w:ind w:firstLine="708"/>
      </w:pPr>
      <w:r>
        <w:t>2</w:t>
      </w:r>
      <w:r w:rsidR="00751DCB">
        <w:t>. На основании актов осмотра территорий формировать ведомость учета мест несанкционированного размещения отходов с указанием места нахождения и географических координат, площади места несанкционированного размещения отходов, объема отходов, правового статуса земельного участка.</w:t>
      </w:r>
    </w:p>
    <w:p w:rsidR="00751DCB" w:rsidRDefault="008E7424" w:rsidP="00751DCB">
      <w:pPr>
        <w:ind w:firstLine="708"/>
      </w:pPr>
      <w:r>
        <w:t>3</w:t>
      </w:r>
      <w:r w:rsidR="00751DCB">
        <w:t xml:space="preserve">. На основании </w:t>
      </w:r>
      <w:proofErr w:type="gramStart"/>
      <w:r w:rsidR="00751DCB">
        <w:t>ведомости учета мест несанкционированного размещения отходов</w:t>
      </w:r>
      <w:proofErr w:type="gramEnd"/>
      <w:r w:rsidR="00751DCB">
        <w:t xml:space="preserve"> утверждается календарный план ликвидации мест несанкционированного размещения отходов.</w:t>
      </w:r>
    </w:p>
    <w:p w:rsidR="00751DCB" w:rsidRDefault="00751DCB" w:rsidP="00751DCB">
      <w:pPr>
        <w:ind w:firstLine="708"/>
      </w:pPr>
      <w:r>
        <w:t xml:space="preserve">При формировании календарного </w:t>
      </w:r>
      <w:proofErr w:type="gramStart"/>
      <w:r>
        <w:t>плана ликвидации мест несанкционированного размещения отходов</w:t>
      </w:r>
      <w:proofErr w:type="gramEnd"/>
      <w:r>
        <w:t xml:space="preserve"> определять очередность их ликвидации, руководствуясь следующими критериями:</w:t>
      </w:r>
    </w:p>
    <w:p w:rsidR="00751DCB" w:rsidRDefault="00751DCB" w:rsidP="00751DCB">
      <w:pPr>
        <w:ind w:firstLine="708"/>
      </w:pPr>
      <w:r>
        <w:t>- в первоочередном порядке ликвидации подлежат места несанкционированного размещения отходов, содержащие отходы I, II класса опасности и биологические отходы;</w:t>
      </w:r>
    </w:p>
    <w:p w:rsidR="00751DCB" w:rsidRDefault="00751DCB" w:rsidP="00751DCB">
      <w:pPr>
        <w:ind w:firstLine="708"/>
      </w:pPr>
      <w:r>
        <w:t xml:space="preserve">- далее ликвидации подлежат места несанкционированного размещения отходов, </w:t>
      </w:r>
      <w:proofErr w:type="gramStart"/>
      <w:r>
        <w:t>сроки</w:t>
      </w:r>
      <w:proofErr w:type="gramEnd"/>
      <w:r>
        <w:t xml:space="preserve"> ликвидации которых обозначены предписаниями органов государственного экологического контроля (надзора), а также уведомлениями регионального оператора в области обращения с твердыми коммунальными отходами;</w:t>
      </w:r>
    </w:p>
    <w:p w:rsidR="00751DCB" w:rsidRDefault="00751DCB" w:rsidP="00751DCB">
      <w:pPr>
        <w:ind w:firstLine="708"/>
      </w:pPr>
      <w:r>
        <w:t>- затем ликвидации подлежат места несанкционированного размещения отходов, связанные с рассмотрением обращений граждан, объединений граждан, юридических лиц (в том числе поступивших с использованием открытого сетевого ресурса "Интерактивная карта свалок");</w:t>
      </w:r>
    </w:p>
    <w:p w:rsidR="00751DCB" w:rsidRDefault="00751DCB" w:rsidP="00751DCB">
      <w:pPr>
        <w:ind w:firstLine="708"/>
      </w:pPr>
      <w:r>
        <w:t>- на завершающем этапе ликвидации подлежат места несанкционированного размещения отходов, не обозначенные в вышеназванных критериях.</w:t>
      </w:r>
    </w:p>
    <w:p w:rsidR="00751DCB" w:rsidRDefault="00751DCB" w:rsidP="00751DCB">
      <w:pPr>
        <w:ind w:firstLine="708"/>
      </w:pPr>
      <w:r>
        <w:t xml:space="preserve">4. На основании календарного </w:t>
      </w:r>
      <w:proofErr w:type="gramStart"/>
      <w:r>
        <w:t>плана ликвидации мест несанкционированного размещения отходов</w:t>
      </w:r>
      <w:proofErr w:type="gramEnd"/>
      <w:r>
        <w:t xml:space="preserve"> обеспечивать их ликвидацию.</w:t>
      </w:r>
    </w:p>
    <w:p w:rsidR="00751DCB" w:rsidRDefault="00751DCB" w:rsidP="00751DCB">
      <w:pPr>
        <w:ind w:firstLine="708"/>
      </w:pPr>
      <w:r>
        <w:t>5. В отношении мест несанкционированного размещения отходов,  выявленных на земельных участках, имеющих правообладателей, в течение 5 рабочих дней направлять информацию (в виде акта осмотра) в управление муниципального контроля администрации Большесолдатского района для принятия мер в рамках осуществления контрольных функций.</w:t>
      </w:r>
    </w:p>
    <w:p w:rsidR="00751DCB" w:rsidRDefault="00751DCB" w:rsidP="00751DCB">
      <w:pPr>
        <w:ind w:firstLine="708"/>
      </w:pPr>
      <w:r>
        <w:t xml:space="preserve">6. В целях </w:t>
      </w:r>
      <w:proofErr w:type="gramStart"/>
      <w:r>
        <w:t>недопущения образования мест несанкционированного размещения отходов</w:t>
      </w:r>
      <w:proofErr w:type="gramEnd"/>
      <w:r>
        <w:t xml:space="preserve"> регулярно проводить комплекс мероприятий, включающих  в себя:</w:t>
      </w:r>
    </w:p>
    <w:p w:rsidR="00751DCB" w:rsidRDefault="00751DCB" w:rsidP="00751DCB">
      <w:pPr>
        <w:ind w:firstLine="708"/>
      </w:pPr>
      <w:r>
        <w:t>- уведомление субъектов хозяйственной деятельности и жителей города  о нормах и требованиях природоохранного законодательства с использованием средств массовой информации;</w:t>
      </w:r>
    </w:p>
    <w:p w:rsidR="00751DCB" w:rsidRDefault="00751DCB" w:rsidP="00751DCB">
      <w:pPr>
        <w:ind w:firstLine="708"/>
      </w:pPr>
      <w:r>
        <w:t>- организацию и проведение администрацией города экологических  мероприятий и акций;</w:t>
      </w:r>
    </w:p>
    <w:p w:rsidR="00751DCB" w:rsidRDefault="00751DCB" w:rsidP="00751DCB">
      <w:pPr>
        <w:ind w:firstLine="708"/>
      </w:pPr>
      <w:r>
        <w:t>- профилактические меры, направленные на недопущение образования мест несанкционированного размещения отходов, включая проведение разъяснительной работы с населением.</w:t>
      </w:r>
    </w:p>
    <w:sectPr w:rsidR="00751DCB" w:rsidSect="008E7424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5A6"/>
    <w:rsid w:val="00011EB2"/>
    <w:rsid w:val="000531BC"/>
    <w:rsid w:val="00071996"/>
    <w:rsid w:val="000802F0"/>
    <w:rsid w:val="00087EAD"/>
    <w:rsid w:val="00206309"/>
    <w:rsid w:val="0025483F"/>
    <w:rsid w:val="002A620D"/>
    <w:rsid w:val="002C2A8B"/>
    <w:rsid w:val="00345018"/>
    <w:rsid w:val="003C342A"/>
    <w:rsid w:val="003D7A79"/>
    <w:rsid w:val="003F4F90"/>
    <w:rsid w:val="00422FA2"/>
    <w:rsid w:val="00496BED"/>
    <w:rsid w:val="0054302C"/>
    <w:rsid w:val="005730C1"/>
    <w:rsid w:val="005A5870"/>
    <w:rsid w:val="00630554"/>
    <w:rsid w:val="0065643B"/>
    <w:rsid w:val="006744B7"/>
    <w:rsid w:val="006754FB"/>
    <w:rsid w:val="007335A6"/>
    <w:rsid w:val="00751DCB"/>
    <w:rsid w:val="007A40EA"/>
    <w:rsid w:val="00886B5D"/>
    <w:rsid w:val="00886ECB"/>
    <w:rsid w:val="008935A6"/>
    <w:rsid w:val="008E7424"/>
    <w:rsid w:val="008F66EB"/>
    <w:rsid w:val="00984D35"/>
    <w:rsid w:val="00986439"/>
    <w:rsid w:val="009C6BC3"/>
    <w:rsid w:val="00A672F8"/>
    <w:rsid w:val="00AA0FFF"/>
    <w:rsid w:val="00AA40BE"/>
    <w:rsid w:val="00BB4A08"/>
    <w:rsid w:val="00BB7B70"/>
    <w:rsid w:val="00BD30B2"/>
    <w:rsid w:val="00BD4FA5"/>
    <w:rsid w:val="00C73E50"/>
    <w:rsid w:val="00C90080"/>
    <w:rsid w:val="00C915D7"/>
    <w:rsid w:val="00CD6D50"/>
    <w:rsid w:val="00CD7E06"/>
    <w:rsid w:val="00CE1032"/>
    <w:rsid w:val="00D52CA2"/>
    <w:rsid w:val="00DB0564"/>
    <w:rsid w:val="00FB1BC7"/>
    <w:rsid w:val="00FD5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7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5</cp:revision>
  <dcterms:created xsi:type="dcterms:W3CDTF">2018-05-28T12:41:00Z</dcterms:created>
  <dcterms:modified xsi:type="dcterms:W3CDTF">2020-01-16T06:05:00Z</dcterms:modified>
</cp:coreProperties>
</file>