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B270F9" w:rsidRPr="00B270F9" w14:paraId="2CC687FC" w14:textId="77777777" w:rsidTr="00B270F9">
        <w:trPr>
          <w:tblCellSpacing w:w="15" w:type="dxa"/>
          <w:jc w:val="center"/>
        </w:trPr>
        <w:tc>
          <w:tcPr>
            <w:tcW w:w="0" w:type="auto"/>
            <w:tcBorders>
              <w:top w:val="nil"/>
              <w:left w:val="nil"/>
              <w:bottom w:val="nil"/>
              <w:right w:val="nil"/>
            </w:tcBorders>
            <w:shd w:val="clear" w:color="auto" w:fill="EEEEEE"/>
            <w:vAlign w:val="center"/>
            <w:hideMark/>
          </w:tcPr>
          <w:p w14:paraId="0D63126D" w14:textId="77777777" w:rsidR="00B270F9" w:rsidRPr="00B270F9" w:rsidRDefault="00B270F9" w:rsidP="00B270F9">
            <w:pPr>
              <w:spacing w:after="0" w:line="240" w:lineRule="auto"/>
              <w:rPr>
                <w:rFonts w:ascii="Times New Roman" w:eastAsia="Times New Roman" w:hAnsi="Times New Roman" w:cs="Times New Roman"/>
                <w:sz w:val="24"/>
                <w:szCs w:val="24"/>
                <w:lang w:eastAsia="ru-RU"/>
              </w:rPr>
            </w:pPr>
          </w:p>
        </w:tc>
      </w:tr>
    </w:tbl>
    <w:p w14:paraId="575BA4B7" w14:textId="77777777" w:rsidR="00B270F9" w:rsidRPr="00B270F9" w:rsidRDefault="00B270F9" w:rsidP="00B270F9">
      <w:pPr>
        <w:shd w:val="clear" w:color="auto" w:fill="EEEEEE"/>
        <w:spacing w:line="240" w:lineRule="auto"/>
        <w:jc w:val="center"/>
        <w:rPr>
          <w:rFonts w:ascii="Tahoma" w:eastAsia="Times New Roman" w:hAnsi="Tahoma" w:cs="Tahoma"/>
          <w:b/>
          <w:bCs/>
          <w:color w:val="000000"/>
          <w:sz w:val="21"/>
          <w:szCs w:val="21"/>
          <w:lang w:eastAsia="ru-RU"/>
        </w:rPr>
      </w:pPr>
      <w:r w:rsidRPr="00B270F9">
        <w:rPr>
          <w:rFonts w:ascii="Tahoma" w:eastAsia="Times New Roman" w:hAnsi="Tahoma" w:cs="Tahoma"/>
          <w:b/>
          <w:bCs/>
          <w:color w:val="000000"/>
          <w:sz w:val="21"/>
          <w:szCs w:val="21"/>
          <w:lang w:eastAsia="ru-RU"/>
        </w:rPr>
        <w:t>О внесении изменений и дополнений в Устав муниципального образования «</w:t>
      </w:r>
      <w:proofErr w:type="spellStart"/>
      <w:r w:rsidRPr="00B270F9">
        <w:rPr>
          <w:rFonts w:ascii="Tahoma" w:eastAsia="Times New Roman" w:hAnsi="Tahoma" w:cs="Tahoma"/>
          <w:b/>
          <w:bCs/>
          <w:color w:val="000000"/>
          <w:sz w:val="21"/>
          <w:szCs w:val="21"/>
          <w:lang w:eastAsia="ru-RU"/>
        </w:rPr>
        <w:t>Любимовский</w:t>
      </w:r>
      <w:proofErr w:type="spellEnd"/>
      <w:r w:rsidRPr="00B270F9">
        <w:rPr>
          <w:rFonts w:ascii="Tahoma" w:eastAsia="Times New Roman" w:hAnsi="Tahoma" w:cs="Tahoma"/>
          <w:b/>
          <w:bCs/>
          <w:color w:val="000000"/>
          <w:sz w:val="21"/>
          <w:szCs w:val="21"/>
          <w:lang w:eastAsia="ru-RU"/>
        </w:rPr>
        <w:t xml:space="preserve"> сельсовет»</w:t>
      </w:r>
    </w:p>
    <w:p w14:paraId="71CAD5F9"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b/>
          <w:bCs/>
          <w:color w:val="000000"/>
          <w:sz w:val="18"/>
          <w:szCs w:val="18"/>
          <w:lang w:eastAsia="ru-RU"/>
        </w:rPr>
        <w:t>СОБРАНИЕ ДЕПУТАТОВ</w:t>
      </w:r>
    </w:p>
    <w:p w14:paraId="0D7F94F7"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b/>
          <w:bCs/>
          <w:color w:val="000000"/>
          <w:sz w:val="18"/>
          <w:szCs w:val="18"/>
          <w:lang w:eastAsia="ru-RU"/>
        </w:rPr>
        <w:t>ЛЮБИМОВСКОГО СЕЛЬСОВЕТА</w:t>
      </w:r>
    </w:p>
    <w:p w14:paraId="72828398"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b/>
          <w:bCs/>
          <w:color w:val="000000"/>
          <w:sz w:val="18"/>
          <w:szCs w:val="18"/>
          <w:lang w:eastAsia="ru-RU"/>
        </w:rPr>
        <w:t>БОЛЬШЕСОЛДАТСКОГО РАЙОНА</w:t>
      </w:r>
    </w:p>
    <w:p w14:paraId="13FF6372"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b/>
          <w:bCs/>
          <w:color w:val="000000"/>
          <w:sz w:val="18"/>
          <w:szCs w:val="18"/>
          <w:lang w:eastAsia="ru-RU"/>
        </w:rPr>
        <w:t> </w:t>
      </w:r>
    </w:p>
    <w:p w14:paraId="4796BE64"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b/>
          <w:bCs/>
          <w:color w:val="000000"/>
          <w:sz w:val="18"/>
          <w:szCs w:val="18"/>
          <w:lang w:eastAsia="ru-RU"/>
        </w:rPr>
        <w:t>РЕШЕНИЕ</w:t>
      </w:r>
    </w:p>
    <w:p w14:paraId="7D12E215"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58784513"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u w:val="single"/>
          <w:lang w:eastAsia="ru-RU"/>
        </w:rPr>
        <w:t>от 10 июня 2022г. №34</w:t>
      </w:r>
    </w:p>
    <w:p w14:paraId="18FED713"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      с. </w:t>
      </w:r>
      <w:proofErr w:type="spellStart"/>
      <w:r w:rsidRPr="00B270F9">
        <w:rPr>
          <w:rFonts w:ascii="Tahoma" w:eastAsia="Times New Roman" w:hAnsi="Tahoma" w:cs="Tahoma"/>
          <w:color w:val="000000"/>
          <w:sz w:val="18"/>
          <w:szCs w:val="18"/>
          <w:lang w:eastAsia="ru-RU"/>
        </w:rPr>
        <w:t>Любимовка</w:t>
      </w:r>
      <w:proofErr w:type="spellEnd"/>
    </w:p>
    <w:p w14:paraId="038DC055"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70183AD8"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«О внесении изменений и дополнений в Устав</w:t>
      </w:r>
    </w:p>
    <w:p w14:paraId="6C96529F"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муниципального образования «</w:t>
      </w:r>
      <w:proofErr w:type="spellStart"/>
      <w:r w:rsidRPr="00B270F9">
        <w:rPr>
          <w:rFonts w:ascii="Tahoma" w:eastAsia="Times New Roman" w:hAnsi="Tahoma" w:cs="Tahoma"/>
          <w:color w:val="000000"/>
          <w:sz w:val="18"/>
          <w:szCs w:val="18"/>
          <w:lang w:eastAsia="ru-RU"/>
        </w:rPr>
        <w:t>Любимовский</w:t>
      </w:r>
      <w:proofErr w:type="spellEnd"/>
    </w:p>
    <w:p w14:paraId="5DEC9C2A"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сельсовет»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w:t>
      </w:r>
    </w:p>
    <w:p w14:paraId="592FE194"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Курской области»</w:t>
      </w:r>
    </w:p>
    <w:p w14:paraId="1CEDE14E"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6CE92E72"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В целях приведения в соответствие с действующим законодательством Устава муниципального образования «</w:t>
      </w:r>
      <w:proofErr w:type="spellStart"/>
      <w:r w:rsidRPr="00B270F9">
        <w:rPr>
          <w:rFonts w:ascii="Tahoma" w:eastAsia="Times New Roman" w:hAnsi="Tahoma" w:cs="Tahoma"/>
          <w:color w:val="000000"/>
          <w:sz w:val="18"/>
          <w:szCs w:val="18"/>
          <w:lang w:eastAsia="ru-RU"/>
        </w:rPr>
        <w:t>Любимовский</w:t>
      </w:r>
      <w:proofErr w:type="spellEnd"/>
      <w:r w:rsidRPr="00B270F9">
        <w:rPr>
          <w:rFonts w:ascii="Tahoma" w:eastAsia="Times New Roman" w:hAnsi="Tahoma" w:cs="Tahoma"/>
          <w:color w:val="000000"/>
          <w:sz w:val="18"/>
          <w:szCs w:val="18"/>
          <w:lang w:eastAsia="ru-RU"/>
        </w:rPr>
        <w:t xml:space="preserve"> сельсовет»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Курской области, руководствуясь пунктом 1 части 1 статьи 17 Федерального закона от 06 октября 2003 года №131 - ФЗ «Об общих принципах организации местного самоуправления в Российской Федерации», Уставом муниципального образования «</w:t>
      </w:r>
      <w:proofErr w:type="spellStart"/>
      <w:r w:rsidRPr="00B270F9">
        <w:rPr>
          <w:rFonts w:ascii="Tahoma" w:eastAsia="Times New Roman" w:hAnsi="Tahoma" w:cs="Tahoma"/>
          <w:color w:val="000000"/>
          <w:sz w:val="18"/>
          <w:szCs w:val="18"/>
          <w:lang w:eastAsia="ru-RU"/>
        </w:rPr>
        <w:t>Любимовский</w:t>
      </w:r>
      <w:proofErr w:type="spellEnd"/>
      <w:r w:rsidRPr="00B270F9">
        <w:rPr>
          <w:rFonts w:ascii="Tahoma" w:eastAsia="Times New Roman" w:hAnsi="Tahoma" w:cs="Tahoma"/>
          <w:color w:val="000000"/>
          <w:sz w:val="18"/>
          <w:szCs w:val="18"/>
          <w:lang w:eastAsia="ru-RU"/>
        </w:rPr>
        <w:t xml:space="preserve"> сельсовет»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Курской области, Собрание депутатов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РЕШИЛО:</w:t>
      </w:r>
    </w:p>
    <w:p w14:paraId="48A7C5B2"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67582849"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1. Внести в Устав муниципального образования «</w:t>
      </w:r>
      <w:proofErr w:type="spellStart"/>
      <w:r w:rsidRPr="00B270F9">
        <w:rPr>
          <w:rFonts w:ascii="Tahoma" w:eastAsia="Times New Roman" w:hAnsi="Tahoma" w:cs="Tahoma"/>
          <w:color w:val="000000"/>
          <w:sz w:val="18"/>
          <w:szCs w:val="18"/>
          <w:lang w:eastAsia="ru-RU"/>
        </w:rPr>
        <w:t>Любимовский</w:t>
      </w:r>
      <w:proofErr w:type="spellEnd"/>
      <w:r w:rsidRPr="00B270F9">
        <w:rPr>
          <w:rFonts w:ascii="Tahoma" w:eastAsia="Times New Roman" w:hAnsi="Tahoma" w:cs="Tahoma"/>
          <w:color w:val="000000"/>
          <w:sz w:val="18"/>
          <w:szCs w:val="18"/>
          <w:lang w:eastAsia="ru-RU"/>
        </w:rPr>
        <w:t xml:space="preserve"> сельсовет»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Курской области следующие изменения и дополнения:</w:t>
      </w:r>
    </w:p>
    <w:p w14:paraId="3C0E6491"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1.1. часть 7 статьи 29 «Глава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изложить в следующей редакции:</w:t>
      </w:r>
    </w:p>
    <w:p w14:paraId="0F34E5AC"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«7. Глава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не может одновременно исполнять полномочия депутата Собрания депутатов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7B5BA689"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0610D8AC"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2. Главе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 </w:t>
      </w: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направить настоящее решение в Управление Минюста России в Курской </w:t>
      </w:r>
      <w:proofErr w:type="gramStart"/>
      <w:r w:rsidRPr="00B270F9">
        <w:rPr>
          <w:rFonts w:ascii="Tahoma" w:eastAsia="Times New Roman" w:hAnsi="Tahoma" w:cs="Tahoma"/>
          <w:color w:val="000000"/>
          <w:sz w:val="18"/>
          <w:szCs w:val="18"/>
          <w:lang w:eastAsia="ru-RU"/>
        </w:rPr>
        <w:t>области  в</w:t>
      </w:r>
      <w:proofErr w:type="gramEnd"/>
      <w:r w:rsidRPr="00B270F9">
        <w:rPr>
          <w:rFonts w:ascii="Tahoma" w:eastAsia="Times New Roman" w:hAnsi="Tahoma" w:cs="Tahoma"/>
          <w:color w:val="000000"/>
          <w:sz w:val="18"/>
          <w:szCs w:val="18"/>
          <w:lang w:eastAsia="ru-RU"/>
        </w:rPr>
        <w:t xml:space="preserve"> порядке, предусмотренном федеральным законом.</w:t>
      </w:r>
    </w:p>
    <w:p w14:paraId="4F54FE8C"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0AB62651"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3. Обнародовать настоящее Решение после его государственной регистрации на четырех информационных стендах, расположенных:</w:t>
      </w:r>
    </w:p>
    <w:p w14:paraId="08E8A2A8"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1-й – в здании Администрации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w:t>
      </w:r>
    </w:p>
    <w:p w14:paraId="5FB4C778"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2-й – в здании магазина ПО №48 с. </w:t>
      </w:r>
      <w:proofErr w:type="spellStart"/>
      <w:r w:rsidRPr="00B270F9">
        <w:rPr>
          <w:rFonts w:ascii="Tahoma" w:eastAsia="Times New Roman" w:hAnsi="Tahoma" w:cs="Tahoma"/>
          <w:color w:val="000000"/>
          <w:sz w:val="18"/>
          <w:szCs w:val="18"/>
          <w:lang w:eastAsia="ru-RU"/>
        </w:rPr>
        <w:t>Любимовка</w:t>
      </w:r>
      <w:proofErr w:type="spellEnd"/>
      <w:r w:rsidRPr="00B270F9">
        <w:rPr>
          <w:rFonts w:ascii="Tahoma" w:eastAsia="Times New Roman" w:hAnsi="Tahoma" w:cs="Tahoma"/>
          <w:color w:val="000000"/>
          <w:sz w:val="18"/>
          <w:szCs w:val="18"/>
          <w:lang w:eastAsia="ru-RU"/>
        </w:rPr>
        <w:t>;</w:t>
      </w:r>
    </w:p>
    <w:p w14:paraId="35552887"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3-й – в здании магазина ПО №53 пос. Долгий;</w:t>
      </w:r>
    </w:p>
    <w:p w14:paraId="1F008608"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4-й – в здании магазина ПО №45 д. </w:t>
      </w:r>
      <w:proofErr w:type="spellStart"/>
      <w:r w:rsidRPr="00B270F9">
        <w:rPr>
          <w:rFonts w:ascii="Tahoma" w:eastAsia="Times New Roman" w:hAnsi="Tahoma" w:cs="Tahoma"/>
          <w:color w:val="000000"/>
          <w:sz w:val="18"/>
          <w:szCs w:val="18"/>
          <w:lang w:eastAsia="ru-RU"/>
        </w:rPr>
        <w:t>Косторная</w:t>
      </w:r>
      <w:proofErr w:type="spellEnd"/>
      <w:r w:rsidRPr="00B270F9">
        <w:rPr>
          <w:rFonts w:ascii="Tahoma" w:eastAsia="Times New Roman" w:hAnsi="Tahoma" w:cs="Tahoma"/>
          <w:color w:val="000000"/>
          <w:sz w:val="18"/>
          <w:szCs w:val="18"/>
          <w:lang w:eastAsia="ru-RU"/>
        </w:rPr>
        <w:t>. </w:t>
      </w:r>
    </w:p>
    <w:p w14:paraId="7222A337"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35DC6BAB"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14:paraId="641B4E2B"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0692B9AA"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45E973C4"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280B0B35"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Председатель Собрания депутатов</w:t>
      </w:r>
    </w:p>
    <w:p w14:paraId="4AB9C466"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w:t>
      </w:r>
    </w:p>
    <w:p w14:paraId="53B05638"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В.И. </w:t>
      </w:r>
      <w:proofErr w:type="spellStart"/>
      <w:r w:rsidRPr="00B270F9">
        <w:rPr>
          <w:rFonts w:ascii="Tahoma" w:eastAsia="Times New Roman" w:hAnsi="Tahoma" w:cs="Tahoma"/>
          <w:color w:val="000000"/>
          <w:sz w:val="18"/>
          <w:szCs w:val="18"/>
          <w:lang w:eastAsia="ru-RU"/>
        </w:rPr>
        <w:t>Жигулин</w:t>
      </w:r>
      <w:proofErr w:type="spellEnd"/>
    </w:p>
    <w:p w14:paraId="2EE88207"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w:t>
      </w:r>
    </w:p>
    <w:p w14:paraId="28D11EA9"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r w:rsidRPr="00B270F9">
        <w:rPr>
          <w:rFonts w:ascii="Tahoma" w:eastAsia="Times New Roman" w:hAnsi="Tahoma" w:cs="Tahoma"/>
          <w:color w:val="000000"/>
          <w:sz w:val="18"/>
          <w:szCs w:val="18"/>
          <w:lang w:eastAsia="ru-RU"/>
        </w:rPr>
        <w:t xml:space="preserve">Глава </w:t>
      </w:r>
      <w:proofErr w:type="spellStart"/>
      <w:r w:rsidRPr="00B270F9">
        <w:rPr>
          <w:rFonts w:ascii="Tahoma" w:eastAsia="Times New Roman" w:hAnsi="Tahoma" w:cs="Tahoma"/>
          <w:color w:val="000000"/>
          <w:sz w:val="18"/>
          <w:szCs w:val="18"/>
          <w:lang w:eastAsia="ru-RU"/>
        </w:rPr>
        <w:t>Любимовского</w:t>
      </w:r>
      <w:proofErr w:type="spellEnd"/>
      <w:r w:rsidRPr="00B270F9">
        <w:rPr>
          <w:rFonts w:ascii="Tahoma" w:eastAsia="Times New Roman" w:hAnsi="Tahoma" w:cs="Tahoma"/>
          <w:color w:val="000000"/>
          <w:sz w:val="18"/>
          <w:szCs w:val="18"/>
          <w:lang w:eastAsia="ru-RU"/>
        </w:rPr>
        <w:t xml:space="preserve"> сельсовета</w:t>
      </w:r>
    </w:p>
    <w:p w14:paraId="7992043F" w14:textId="77777777" w:rsidR="00B270F9" w:rsidRPr="00B270F9" w:rsidRDefault="00B270F9" w:rsidP="00B270F9">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270F9">
        <w:rPr>
          <w:rFonts w:ascii="Tahoma" w:eastAsia="Times New Roman" w:hAnsi="Tahoma" w:cs="Tahoma"/>
          <w:color w:val="000000"/>
          <w:sz w:val="18"/>
          <w:szCs w:val="18"/>
          <w:lang w:eastAsia="ru-RU"/>
        </w:rPr>
        <w:t>Большесолдатского</w:t>
      </w:r>
      <w:proofErr w:type="spellEnd"/>
      <w:r w:rsidRPr="00B270F9">
        <w:rPr>
          <w:rFonts w:ascii="Tahoma" w:eastAsia="Times New Roman" w:hAnsi="Tahoma" w:cs="Tahoma"/>
          <w:color w:val="000000"/>
          <w:sz w:val="18"/>
          <w:szCs w:val="18"/>
          <w:lang w:eastAsia="ru-RU"/>
        </w:rPr>
        <w:t xml:space="preserve"> района                                                           Е.А. Минаков</w:t>
      </w:r>
    </w:p>
    <w:p w14:paraId="14EA75DE" w14:textId="77777777" w:rsidR="00AF4FAD" w:rsidRPr="00B270F9" w:rsidRDefault="00AF4FAD" w:rsidP="00B270F9">
      <w:bookmarkStart w:id="0" w:name="_GoBack"/>
      <w:bookmarkEnd w:id="0"/>
    </w:p>
    <w:sectPr w:rsidR="00AF4FAD" w:rsidRPr="00B27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311"/>
    <w:multiLevelType w:val="multilevel"/>
    <w:tmpl w:val="8656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A6"/>
    <w:rsid w:val="006F3AA6"/>
    <w:rsid w:val="00A72971"/>
    <w:rsid w:val="00AF4FAD"/>
    <w:rsid w:val="00B270F9"/>
    <w:rsid w:val="00B81FA6"/>
    <w:rsid w:val="00C74FF0"/>
    <w:rsid w:val="00D8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C9C7-FCA8-4006-AA9C-B171070B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74F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4F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4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FF0"/>
    <w:rPr>
      <w:b/>
      <w:bCs/>
    </w:rPr>
  </w:style>
  <w:style w:type="character" w:styleId="a5">
    <w:name w:val="Hyperlink"/>
    <w:basedOn w:val="a0"/>
    <w:uiPriority w:val="99"/>
    <w:semiHidden/>
    <w:unhideWhenUsed/>
    <w:rsid w:val="00D82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7581">
      <w:bodyDiv w:val="1"/>
      <w:marLeft w:val="0"/>
      <w:marRight w:val="0"/>
      <w:marTop w:val="0"/>
      <w:marBottom w:val="0"/>
      <w:divBdr>
        <w:top w:val="none" w:sz="0" w:space="0" w:color="auto"/>
        <w:left w:val="none" w:sz="0" w:space="0" w:color="auto"/>
        <w:bottom w:val="none" w:sz="0" w:space="0" w:color="auto"/>
        <w:right w:val="none" w:sz="0" w:space="0" w:color="auto"/>
      </w:divBdr>
      <w:divsChild>
        <w:div w:id="138152303">
          <w:marLeft w:val="0"/>
          <w:marRight w:val="0"/>
          <w:marTop w:val="0"/>
          <w:marBottom w:val="225"/>
          <w:divBdr>
            <w:top w:val="none" w:sz="0" w:space="0" w:color="auto"/>
            <w:left w:val="none" w:sz="0" w:space="0" w:color="auto"/>
            <w:bottom w:val="none" w:sz="0" w:space="0" w:color="auto"/>
            <w:right w:val="none" w:sz="0" w:space="0" w:color="auto"/>
          </w:divBdr>
        </w:div>
      </w:divsChild>
    </w:div>
    <w:div w:id="674573487">
      <w:bodyDiv w:val="1"/>
      <w:marLeft w:val="0"/>
      <w:marRight w:val="0"/>
      <w:marTop w:val="0"/>
      <w:marBottom w:val="0"/>
      <w:divBdr>
        <w:top w:val="none" w:sz="0" w:space="0" w:color="auto"/>
        <w:left w:val="none" w:sz="0" w:space="0" w:color="auto"/>
        <w:bottom w:val="none" w:sz="0" w:space="0" w:color="auto"/>
        <w:right w:val="none" w:sz="0" w:space="0" w:color="auto"/>
      </w:divBdr>
      <w:divsChild>
        <w:div w:id="995956695">
          <w:marLeft w:val="0"/>
          <w:marRight w:val="0"/>
          <w:marTop w:val="0"/>
          <w:marBottom w:val="225"/>
          <w:divBdr>
            <w:top w:val="none" w:sz="0" w:space="0" w:color="auto"/>
            <w:left w:val="none" w:sz="0" w:space="0" w:color="auto"/>
            <w:bottom w:val="none" w:sz="0" w:space="0" w:color="auto"/>
            <w:right w:val="none" w:sz="0" w:space="0" w:color="auto"/>
          </w:divBdr>
        </w:div>
      </w:divsChild>
    </w:div>
    <w:div w:id="687482876">
      <w:bodyDiv w:val="1"/>
      <w:marLeft w:val="0"/>
      <w:marRight w:val="0"/>
      <w:marTop w:val="0"/>
      <w:marBottom w:val="0"/>
      <w:divBdr>
        <w:top w:val="none" w:sz="0" w:space="0" w:color="auto"/>
        <w:left w:val="none" w:sz="0" w:space="0" w:color="auto"/>
        <w:bottom w:val="none" w:sz="0" w:space="0" w:color="auto"/>
        <w:right w:val="none" w:sz="0" w:space="0" w:color="auto"/>
      </w:divBdr>
      <w:divsChild>
        <w:div w:id="928467544">
          <w:marLeft w:val="0"/>
          <w:marRight w:val="0"/>
          <w:marTop w:val="0"/>
          <w:marBottom w:val="225"/>
          <w:divBdr>
            <w:top w:val="none" w:sz="0" w:space="0" w:color="auto"/>
            <w:left w:val="none" w:sz="0" w:space="0" w:color="auto"/>
            <w:bottom w:val="none" w:sz="0" w:space="0" w:color="auto"/>
            <w:right w:val="none" w:sz="0" w:space="0" w:color="auto"/>
          </w:divBdr>
        </w:div>
      </w:divsChild>
    </w:div>
    <w:div w:id="785006359">
      <w:bodyDiv w:val="1"/>
      <w:marLeft w:val="0"/>
      <w:marRight w:val="0"/>
      <w:marTop w:val="0"/>
      <w:marBottom w:val="0"/>
      <w:divBdr>
        <w:top w:val="none" w:sz="0" w:space="0" w:color="auto"/>
        <w:left w:val="none" w:sz="0" w:space="0" w:color="auto"/>
        <w:bottom w:val="none" w:sz="0" w:space="0" w:color="auto"/>
        <w:right w:val="none" w:sz="0" w:space="0" w:color="auto"/>
      </w:divBdr>
      <w:divsChild>
        <w:div w:id="2049599903">
          <w:marLeft w:val="0"/>
          <w:marRight w:val="0"/>
          <w:marTop w:val="0"/>
          <w:marBottom w:val="225"/>
          <w:divBdr>
            <w:top w:val="none" w:sz="0" w:space="0" w:color="auto"/>
            <w:left w:val="none" w:sz="0" w:space="0" w:color="auto"/>
            <w:bottom w:val="none" w:sz="0" w:space="0" w:color="auto"/>
            <w:right w:val="none" w:sz="0" w:space="0" w:color="auto"/>
          </w:divBdr>
        </w:div>
      </w:divsChild>
    </w:div>
    <w:div w:id="802384548">
      <w:bodyDiv w:val="1"/>
      <w:marLeft w:val="0"/>
      <w:marRight w:val="0"/>
      <w:marTop w:val="0"/>
      <w:marBottom w:val="0"/>
      <w:divBdr>
        <w:top w:val="none" w:sz="0" w:space="0" w:color="auto"/>
        <w:left w:val="none" w:sz="0" w:space="0" w:color="auto"/>
        <w:bottom w:val="none" w:sz="0" w:space="0" w:color="auto"/>
        <w:right w:val="none" w:sz="0" w:space="0" w:color="auto"/>
      </w:divBdr>
      <w:divsChild>
        <w:div w:id="62704899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2024-12-19T18:20:00Z</dcterms:created>
  <dcterms:modified xsi:type="dcterms:W3CDTF">2024-12-19T18:25:00Z</dcterms:modified>
</cp:coreProperties>
</file>