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BE" w:rsidRPr="007056BB" w:rsidRDefault="009A6EBE" w:rsidP="009A6E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</w:t>
      </w:r>
    </w:p>
    <w:p w:rsidR="009A6EBE" w:rsidRPr="007056BB" w:rsidRDefault="009A6EBE" w:rsidP="009A6E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И ИХ ЦЕЛЕВЫЕ ЗНАЧЕНИЯ, ИНДИКАТИВНЫЕ ПОКАЗАТЕЛИ</w:t>
      </w:r>
    </w:p>
    <w:p w:rsidR="009A6EBE" w:rsidRPr="007056BB" w:rsidRDefault="009A6EBE" w:rsidP="009A6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0"/>
        <w:gridCol w:w="2137"/>
      </w:tblGrid>
      <w:tr w:rsidR="009A6EBE" w:rsidRPr="007056BB" w:rsidTr="0047451E">
        <w:tc>
          <w:tcPr>
            <w:tcW w:w="7150" w:type="dxa"/>
          </w:tcPr>
          <w:p w:rsidR="009A6EBE" w:rsidRPr="007056BB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137" w:type="dxa"/>
          </w:tcPr>
          <w:p w:rsidR="009A6EBE" w:rsidRPr="007056BB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9A6EBE" w:rsidRPr="007056BB" w:rsidTr="0047451E">
        <w:tc>
          <w:tcPr>
            <w:tcW w:w="7150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2137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A6EBE" w:rsidRPr="007056BB" w:rsidTr="0047451E">
        <w:tc>
          <w:tcPr>
            <w:tcW w:w="7150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137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A6EBE" w:rsidRPr="007056BB" w:rsidTr="0047451E">
        <w:tc>
          <w:tcPr>
            <w:tcW w:w="7150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137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A6EBE" w:rsidRPr="007056BB" w:rsidTr="0047451E">
        <w:trPr>
          <w:trHeight w:val="721"/>
        </w:trPr>
        <w:tc>
          <w:tcPr>
            <w:tcW w:w="7150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137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A6EBE" w:rsidRPr="007056BB" w:rsidTr="0047451E">
        <w:trPr>
          <w:trHeight w:val="537"/>
        </w:trPr>
        <w:tc>
          <w:tcPr>
            <w:tcW w:w="7150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137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A6EBE" w:rsidRPr="007056BB" w:rsidTr="0047451E">
        <w:tc>
          <w:tcPr>
            <w:tcW w:w="7150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137" w:type="dxa"/>
          </w:tcPr>
          <w:p w:rsidR="009A6EBE" w:rsidRPr="007056BB" w:rsidRDefault="009A6EBE" w:rsidP="0047451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B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A6EBE" w:rsidRPr="007056BB" w:rsidRDefault="009A6EBE" w:rsidP="009A6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273"/>
        <w:gridCol w:w="2042"/>
        <w:gridCol w:w="2324"/>
        <w:gridCol w:w="851"/>
        <w:gridCol w:w="1729"/>
      </w:tblGrid>
      <w:tr w:rsidR="009A6EBE" w:rsidRPr="00787CBC" w:rsidTr="0047451E">
        <w:tc>
          <w:tcPr>
            <w:tcW w:w="9843" w:type="dxa"/>
            <w:gridSpan w:val="6"/>
            <w:tcBorders>
              <w:top w:val="nil"/>
              <w:left w:val="nil"/>
              <w:right w:val="nil"/>
            </w:tcBorders>
          </w:tcPr>
          <w:p w:rsidR="009A6EBE" w:rsidRPr="00787CBC" w:rsidRDefault="009A6EBE" w:rsidP="0047451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Индикативные показатели</w:t>
            </w: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219" w:type="dxa"/>
            <w:gridSpan w:val="5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9A6EBE" w:rsidRPr="00787CBC" w:rsidTr="0047451E">
        <w:trPr>
          <w:trHeight w:val="2767"/>
        </w:trPr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Выполняемость контрольных (надзорных) мероприятий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Ввн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= (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Рп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Ввн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выполняемость внеплановых проверок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проведенных внеплановых проверок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Рп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Письма и жалобы, поступившие в контрольный орган</w:t>
            </w:r>
          </w:p>
        </w:tc>
      </w:tr>
      <w:tr w:rsidR="009A6EBE" w:rsidRPr="00787CBC" w:rsidTr="0047451E">
        <w:trPr>
          <w:trHeight w:val="1730"/>
        </w:trPr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100 /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жалоб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Пф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проведенных проверок</w:t>
            </w: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1%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  <w:proofErr w:type="spellEnd"/>
            <w:proofErr w:type="gram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100 /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Пн</w:t>
            </w:r>
            <w:proofErr w:type="spellEnd"/>
            <w:proofErr w:type="gram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проверок, признанных недействительными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Пф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Доля контрольных (надзорных) мероприятий, которые не удалось провести в связи с отсутствием собственника и т.д.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100 /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По - проверки, не проведенные по причине отсутствия проверяемого лица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Пф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Доля заявлений, направленных на согласование в прокуратуру о проведении внеплановых контрольных (надзорных) мероприятий, в согласовании которых было отказано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Кзо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100 /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Кпз</w:t>
            </w:r>
            <w:proofErr w:type="spellEnd"/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Кзо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заявлений, по которым пришел отказ в согласовании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Кпз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Доля контрольных (надзорных)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Кнм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100 /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Квн</w:t>
            </w:r>
            <w:proofErr w:type="spellEnd"/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Кнм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материалов, направленных в уполномоченные органы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Квн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EBE" w:rsidRPr="00787CBC" w:rsidTr="0047451E">
        <w:tc>
          <w:tcPr>
            <w:tcW w:w="9843" w:type="dxa"/>
            <w:gridSpan w:val="6"/>
          </w:tcPr>
          <w:p w:rsidR="009A6EBE" w:rsidRPr="00787CBC" w:rsidRDefault="009A6EBE" w:rsidP="004745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EBE" w:rsidRPr="00787CBC" w:rsidTr="0047451E">
        <w:tc>
          <w:tcPr>
            <w:tcW w:w="624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273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042" w:type="dxa"/>
          </w:tcPr>
          <w:p w:rsidR="009A6EBE" w:rsidRPr="00787CBC" w:rsidRDefault="009A6EBE" w:rsidP="004745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proofErr w:type="spellEnd"/>
          </w:p>
        </w:tc>
        <w:tc>
          <w:tcPr>
            <w:tcW w:w="2324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контрольных мероприятий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работников органа муниципального контроля (ед.)</w:t>
            </w:r>
          </w:p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proofErr w:type="spellEnd"/>
            <w:r w:rsidRPr="00787CBC">
              <w:rPr>
                <w:rFonts w:ascii="Times New Roman" w:hAnsi="Times New Roman" w:cs="Times New Roman"/>
                <w:sz w:val="22"/>
                <w:szCs w:val="22"/>
              </w:rPr>
              <w:t xml:space="preserve"> - нагрузка на 1 работника (ед.)</w:t>
            </w:r>
          </w:p>
        </w:tc>
        <w:tc>
          <w:tcPr>
            <w:tcW w:w="851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9" w:type="dxa"/>
          </w:tcPr>
          <w:p w:rsidR="009A6EBE" w:rsidRPr="00787CBC" w:rsidRDefault="009A6EBE" w:rsidP="004745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EBE" w:rsidRDefault="009A6EBE" w:rsidP="009A6EBE">
      <w:pPr>
        <w:pStyle w:val="ConsPlusNormal"/>
        <w:sectPr w:rsidR="009A6EBE" w:rsidSect="00787CBC">
          <w:pgSz w:w="11905" w:h="16838"/>
          <w:pgMar w:top="709" w:right="850" w:bottom="851" w:left="1276" w:header="0" w:footer="0" w:gutter="0"/>
          <w:cols w:space="720"/>
          <w:titlePg/>
          <w:docGrid w:linePitch="326"/>
        </w:sectPr>
      </w:pPr>
    </w:p>
    <w:p w:rsidR="00D54D52" w:rsidRPr="009A6EBE" w:rsidRDefault="00D54D52" w:rsidP="009A6EBE"/>
    <w:sectPr w:rsidR="00D54D52" w:rsidRPr="009A6EB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3D2"/>
    <w:multiLevelType w:val="multilevel"/>
    <w:tmpl w:val="19D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022C09"/>
    <w:rsid w:val="001C2EB3"/>
    <w:rsid w:val="002404F8"/>
    <w:rsid w:val="003617E1"/>
    <w:rsid w:val="00393E41"/>
    <w:rsid w:val="005E45F2"/>
    <w:rsid w:val="00606328"/>
    <w:rsid w:val="00726FD5"/>
    <w:rsid w:val="007876AE"/>
    <w:rsid w:val="008565D8"/>
    <w:rsid w:val="00967E7E"/>
    <w:rsid w:val="009A6EBE"/>
    <w:rsid w:val="009C75BB"/>
    <w:rsid w:val="009D53D2"/>
    <w:rsid w:val="00B8004D"/>
    <w:rsid w:val="00D47B4C"/>
    <w:rsid w:val="00D54D52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  <w:style w:type="paragraph" w:customStyle="1" w:styleId="ConsPlusNormal">
    <w:name w:val="ConsPlusNormal"/>
    <w:rsid w:val="009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81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Customer</cp:lastModifiedBy>
  <cp:revision>9</cp:revision>
  <dcterms:created xsi:type="dcterms:W3CDTF">2024-11-29T12:22:00Z</dcterms:created>
  <dcterms:modified xsi:type="dcterms:W3CDTF">2025-05-21T07:38:00Z</dcterms:modified>
</cp:coreProperties>
</file>