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fff7"/>
        <w:tblW w:w="0" w:type="auto"/>
        <w:tblLook w:val="04A0"/>
      </w:tblPr>
      <w:tblGrid>
        <w:gridCol w:w="4643"/>
        <w:gridCol w:w="4963"/>
      </w:tblGrid>
      <w:tr w:rsidR="004752FD" w:rsidTr="004752FD">
        <w:tc>
          <w:tcPr>
            <w:tcW w:w="4643" w:type="dxa"/>
            <w:tcBorders>
              <w:top w:val="nil"/>
              <w:left w:val="nil"/>
              <w:bottom w:val="nil"/>
              <w:right w:val="nil"/>
            </w:tcBorders>
          </w:tcPr>
          <w:p w:rsidR="004752FD" w:rsidRDefault="004752FD">
            <w:pPr>
              <w:pStyle w:val="afff2"/>
              <w:suppressAutoHyphens/>
              <w:rPr>
                <w:rFonts w:ascii="Century Gothic" w:hAnsi="Century Gothic"/>
                <w:i w:val="0"/>
                <w:caps/>
                <w:sz w:val="32"/>
                <w:szCs w:val="32"/>
              </w:rPr>
            </w:pPr>
          </w:p>
        </w:tc>
        <w:tc>
          <w:tcPr>
            <w:tcW w:w="4963" w:type="dxa"/>
            <w:tcBorders>
              <w:top w:val="nil"/>
              <w:left w:val="nil"/>
              <w:bottom w:val="nil"/>
              <w:right w:val="nil"/>
            </w:tcBorders>
            <w:hideMark/>
          </w:tcPr>
          <w:p w:rsidR="004752FD" w:rsidRDefault="004752FD">
            <w:pPr>
              <w:pStyle w:val="afff2"/>
              <w:suppressAutoHyphens/>
              <w:jc w:val="both"/>
              <w:rPr>
                <w:rFonts w:ascii="Times New Roman" w:hAnsi="Times New Roman"/>
                <w:i w:val="0"/>
                <w:smallCaps/>
                <w:sz w:val="24"/>
              </w:rPr>
            </w:pPr>
            <w:r>
              <w:rPr>
                <w:rFonts w:ascii="Times New Roman" w:hAnsi="Times New Roman"/>
                <w:i w:val="0"/>
                <w:caps/>
                <w:sz w:val="24"/>
              </w:rPr>
              <w:t xml:space="preserve">УТВЕРЖДЕН     </w:t>
            </w:r>
            <w:r>
              <w:rPr>
                <w:rFonts w:ascii="Times New Roman" w:hAnsi="Times New Roman"/>
                <w:i w:val="0"/>
                <w:smallCaps/>
                <w:sz w:val="24"/>
              </w:rPr>
              <w:t>РЕШЕНИЕМ</w:t>
            </w:r>
          </w:p>
          <w:p w:rsidR="004752FD" w:rsidRDefault="004752FD">
            <w:pPr>
              <w:pStyle w:val="afff2"/>
              <w:suppressAutoHyphens/>
              <w:jc w:val="both"/>
              <w:rPr>
                <w:rFonts w:ascii="Times New Roman" w:hAnsi="Times New Roman"/>
                <w:i w:val="0"/>
                <w:smallCaps/>
                <w:sz w:val="24"/>
              </w:rPr>
            </w:pPr>
            <w:r>
              <w:rPr>
                <w:rFonts w:ascii="Times New Roman" w:hAnsi="Times New Roman"/>
                <w:i w:val="0"/>
                <w:smallCaps/>
                <w:sz w:val="24"/>
              </w:rPr>
              <w:t>ПРЕДСТАВИТЕЛЬНОГО СОБРАНИЯ БОЛЬШЕСОЛДАТСКОГО РАЙОНА КУРСКОЙ ОБЛАСТИ</w:t>
            </w:r>
            <w:r>
              <w:rPr>
                <w:rFonts w:ascii="Times New Roman" w:hAnsi="Times New Roman"/>
                <w:i w:val="0"/>
                <w:smallCaps/>
                <w:sz w:val="24"/>
              </w:rPr>
              <w:br/>
              <w:t>от 31.03.2022 года №16/110-4</w:t>
            </w:r>
          </w:p>
          <w:p w:rsidR="004752FD" w:rsidRDefault="004752FD" w:rsidP="004752FD">
            <w:pPr>
              <w:pStyle w:val="afff2"/>
              <w:suppressAutoHyphens/>
              <w:jc w:val="both"/>
              <w:rPr>
                <w:rFonts w:ascii="Times New Roman" w:hAnsi="Times New Roman"/>
                <w:smallCaps/>
                <w:sz w:val="24"/>
                <w:szCs w:val="24"/>
              </w:rPr>
            </w:pPr>
            <w:r>
              <w:rPr>
                <w:rFonts w:ascii="Times New Roman" w:hAnsi="Times New Roman"/>
                <w:smallCaps/>
                <w:sz w:val="24"/>
                <w:szCs w:val="24"/>
              </w:rPr>
              <w:t>в редакции от 17.06.2024 года  №38-244-4</w:t>
            </w:r>
          </w:p>
        </w:tc>
      </w:tr>
    </w:tbl>
    <w:p w:rsidR="004752FD" w:rsidRDefault="004752FD" w:rsidP="004752FD">
      <w:pPr>
        <w:pStyle w:val="35"/>
        <w:tabs>
          <w:tab w:val="left" w:pos="-142"/>
        </w:tabs>
        <w:spacing w:before="0" w:after="0"/>
        <w:ind w:right="-568"/>
        <w:jc w:val="right"/>
        <w:rPr>
          <w:caps w:val="0"/>
          <w:smallCaps/>
          <w:sz w:val="28"/>
        </w:rPr>
      </w:pPr>
    </w:p>
    <w:p w:rsidR="004752FD" w:rsidRDefault="004752FD" w:rsidP="004752FD">
      <w:pPr>
        <w:pStyle w:val="35"/>
        <w:tabs>
          <w:tab w:val="left" w:pos="-142"/>
        </w:tabs>
        <w:spacing w:before="0" w:after="0"/>
        <w:ind w:right="-568"/>
        <w:rPr>
          <w:caps w:val="0"/>
          <w:smallCaps/>
          <w:sz w:val="28"/>
        </w:rPr>
      </w:pPr>
    </w:p>
    <w:p w:rsidR="004752FD" w:rsidRDefault="004752FD" w:rsidP="004752FD">
      <w:pPr>
        <w:pStyle w:val="35"/>
        <w:tabs>
          <w:tab w:val="left" w:pos="-142"/>
        </w:tabs>
        <w:spacing w:before="0" w:after="0"/>
        <w:ind w:right="-568"/>
        <w:jc w:val="center"/>
        <w:rPr>
          <w:sz w:val="28"/>
        </w:rPr>
      </w:pPr>
    </w:p>
    <w:p w:rsidR="004752FD" w:rsidRDefault="004752FD" w:rsidP="004752FD">
      <w:pPr>
        <w:pStyle w:val="35"/>
        <w:tabs>
          <w:tab w:val="left" w:pos="-142"/>
        </w:tabs>
        <w:spacing w:before="0" w:after="0"/>
        <w:ind w:right="-568"/>
        <w:jc w:val="center"/>
        <w:rPr>
          <w:sz w:val="28"/>
        </w:rPr>
      </w:pPr>
      <w:r>
        <w:rPr>
          <w:noProof/>
          <w:sz w:val="28"/>
        </w:rPr>
        <w:drawing>
          <wp:inline distT="0" distB="0" distL="0" distR="0">
            <wp:extent cx="1495425" cy="1600200"/>
            <wp:effectExtent l="19050" t="0" r="9525" b="0"/>
            <wp:docPr id="6" name="Рисунок 1" descr="3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302"/>
                    <pic:cNvPicPr>
                      <a:picLocks noChangeAspect="1" noChangeArrowheads="1"/>
                    </pic:cNvPicPr>
                  </pic:nvPicPr>
                  <pic:blipFill>
                    <a:blip r:embed="rId8"/>
                    <a:srcRect/>
                    <a:stretch>
                      <a:fillRect/>
                    </a:stretch>
                  </pic:blipFill>
                  <pic:spPr bwMode="auto">
                    <a:xfrm>
                      <a:off x="0" y="0"/>
                      <a:ext cx="1495425" cy="1600200"/>
                    </a:xfrm>
                    <a:prstGeom prst="rect">
                      <a:avLst/>
                    </a:prstGeom>
                    <a:noFill/>
                    <a:ln w="9525">
                      <a:noFill/>
                      <a:miter lim="800000"/>
                      <a:headEnd/>
                      <a:tailEnd/>
                    </a:ln>
                  </pic:spPr>
                </pic:pic>
              </a:graphicData>
            </a:graphic>
          </wp:inline>
        </w:drawing>
      </w:r>
    </w:p>
    <w:p w:rsidR="004752FD" w:rsidRDefault="004752FD" w:rsidP="004752FD">
      <w:pPr>
        <w:pStyle w:val="35"/>
        <w:tabs>
          <w:tab w:val="left" w:pos="-142"/>
        </w:tabs>
        <w:spacing w:before="0" w:after="0"/>
        <w:ind w:right="-568"/>
        <w:rPr>
          <w:sz w:val="28"/>
        </w:rPr>
      </w:pPr>
    </w:p>
    <w:p w:rsidR="004752FD" w:rsidRDefault="004752FD" w:rsidP="004752FD">
      <w:pPr>
        <w:pStyle w:val="35"/>
        <w:tabs>
          <w:tab w:val="left" w:pos="-142"/>
        </w:tabs>
        <w:spacing w:before="0" w:after="0"/>
        <w:ind w:right="-568"/>
        <w:rPr>
          <w:sz w:val="28"/>
        </w:rPr>
      </w:pPr>
    </w:p>
    <w:p w:rsidR="004752FD" w:rsidRDefault="004752FD" w:rsidP="004752FD">
      <w:pPr>
        <w:pStyle w:val="afc"/>
        <w:ind w:left="0"/>
        <w:jc w:val="center"/>
        <w:rPr>
          <w:rFonts w:ascii="Times New Roman" w:hAnsi="Times New Roman" w:cs="Times New Roman"/>
          <w:b/>
          <w:sz w:val="40"/>
          <w:szCs w:val="40"/>
        </w:rPr>
      </w:pPr>
    </w:p>
    <w:p w:rsidR="004752FD" w:rsidRDefault="004752FD" w:rsidP="004752FD">
      <w:pPr>
        <w:pStyle w:val="afc"/>
        <w:ind w:left="0"/>
        <w:jc w:val="center"/>
        <w:rPr>
          <w:rFonts w:ascii="Times New Roman" w:hAnsi="Times New Roman" w:cs="Times New Roman"/>
          <w:b/>
          <w:sz w:val="40"/>
          <w:szCs w:val="40"/>
        </w:rPr>
      </w:pPr>
      <w:r>
        <w:rPr>
          <w:rFonts w:ascii="Times New Roman" w:hAnsi="Times New Roman" w:cs="Times New Roman"/>
          <w:b/>
          <w:sz w:val="40"/>
          <w:szCs w:val="40"/>
        </w:rPr>
        <w:t xml:space="preserve">МЕСТНЫЕ НОРМАТИВЫ ГРАДОСТРОИТЕЛЬНОГО ПРОЕКТИРОВАНИЯ МУНИЦИПАЛЬНОГО ОБРАЗОВАНИЯ «ЛЮБИМОВСКИЙ СЕЛЬСОВЕТ» БОЛЬШЕСОЛДАТСКОГО РАЙОНА </w:t>
      </w:r>
    </w:p>
    <w:p w:rsidR="004752FD" w:rsidRDefault="004752FD" w:rsidP="004752FD">
      <w:pPr>
        <w:pStyle w:val="afc"/>
        <w:ind w:left="0"/>
        <w:jc w:val="center"/>
        <w:rPr>
          <w:rFonts w:ascii="Times New Roman" w:hAnsi="Times New Roman" w:cs="Times New Roman"/>
          <w:b/>
          <w:sz w:val="40"/>
          <w:szCs w:val="40"/>
        </w:rPr>
      </w:pPr>
      <w:r>
        <w:rPr>
          <w:rFonts w:ascii="Times New Roman" w:hAnsi="Times New Roman" w:cs="Times New Roman"/>
          <w:b/>
          <w:sz w:val="40"/>
          <w:szCs w:val="40"/>
        </w:rPr>
        <w:t>КУРСКОЙ ОБЛАСТИ</w:t>
      </w:r>
    </w:p>
    <w:p w:rsidR="004752FD" w:rsidRDefault="004752FD" w:rsidP="004752FD">
      <w:pPr>
        <w:pStyle w:val="afc"/>
        <w:ind w:left="0"/>
        <w:jc w:val="center"/>
        <w:rPr>
          <w:rFonts w:ascii="Times New Roman" w:hAnsi="Times New Roman" w:cs="Times New Roman"/>
          <w:b/>
          <w:sz w:val="40"/>
          <w:szCs w:val="40"/>
        </w:rPr>
      </w:pPr>
    </w:p>
    <w:p w:rsidR="004752FD" w:rsidRDefault="004752FD" w:rsidP="004752FD">
      <w:pPr>
        <w:pStyle w:val="afc"/>
        <w:ind w:left="0"/>
        <w:jc w:val="center"/>
        <w:rPr>
          <w:rFonts w:ascii="Times New Roman" w:hAnsi="Times New Roman" w:cs="Times New Roman"/>
          <w:b/>
          <w:sz w:val="40"/>
          <w:szCs w:val="40"/>
        </w:rPr>
      </w:pPr>
    </w:p>
    <w:p w:rsidR="004752FD" w:rsidRDefault="004752FD" w:rsidP="004752FD">
      <w:pPr>
        <w:pStyle w:val="afc"/>
        <w:ind w:left="0"/>
        <w:jc w:val="center"/>
        <w:rPr>
          <w:rFonts w:ascii="Times New Roman" w:hAnsi="Times New Roman" w:cs="Times New Roman"/>
          <w:b/>
          <w:sz w:val="40"/>
          <w:szCs w:val="40"/>
        </w:rPr>
      </w:pPr>
    </w:p>
    <w:p w:rsidR="004752FD" w:rsidRDefault="004752FD" w:rsidP="004752FD">
      <w:pPr>
        <w:pStyle w:val="afc"/>
        <w:ind w:left="0"/>
        <w:jc w:val="center"/>
        <w:rPr>
          <w:rFonts w:ascii="Times New Roman" w:hAnsi="Times New Roman" w:cs="Times New Roman"/>
          <w:b/>
          <w:sz w:val="40"/>
          <w:szCs w:val="40"/>
        </w:rPr>
      </w:pPr>
    </w:p>
    <w:p w:rsidR="004752FD" w:rsidRDefault="004752FD" w:rsidP="004752FD">
      <w:pPr>
        <w:pStyle w:val="afc"/>
        <w:ind w:left="0"/>
        <w:jc w:val="center"/>
        <w:rPr>
          <w:rFonts w:ascii="Times New Roman" w:hAnsi="Times New Roman" w:cs="Times New Roman"/>
          <w:b/>
          <w:sz w:val="40"/>
          <w:szCs w:val="40"/>
        </w:rPr>
      </w:pPr>
    </w:p>
    <w:p w:rsidR="004752FD" w:rsidRDefault="004752FD" w:rsidP="004752FD">
      <w:pPr>
        <w:pStyle w:val="afc"/>
        <w:ind w:left="0"/>
        <w:jc w:val="center"/>
        <w:rPr>
          <w:rFonts w:ascii="Times New Roman" w:hAnsi="Times New Roman" w:cs="Times New Roman"/>
          <w:b/>
          <w:sz w:val="40"/>
          <w:szCs w:val="40"/>
        </w:rPr>
      </w:pPr>
    </w:p>
    <w:p w:rsidR="004752FD" w:rsidRDefault="004752FD" w:rsidP="004752FD">
      <w:pPr>
        <w:pStyle w:val="afc"/>
        <w:ind w:left="0"/>
        <w:jc w:val="center"/>
        <w:rPr>
          <w:rFonts w:ascii="Times New Roman" w:hAnsi="Times New Roman" w:cs="Times New Roman"/>
          <w:b/>
          <w:sz w:val="40"/>
          <w:szCs w:val="40"/>
        </w:rPr>
      </w:pPr>
    </w:p>
    <w:p w:rsidR="004752FD" w:rsidRDefault="004752FD" w:rsidP="004752FD">
      <w:pPr>
        <w:pStyle w:val="afc"/>
        <w:ind w:left="0"/>
        <w:jc w:val="center"/>
        <w:rPr>
          <w:rFonts w:ascii="Times New Roman" w:hAnsi="Times New Roman" w:cs="Times New Roman"/>
          <w:b/>
          <w:sz w:val="40"/>
          <w:szCs w:val="40"/>
        </w:rPr>
      </w:pPr>
    </w:p>
    <w:p w:rsidR="004752FD" w:rsidRDefault="004752FD" w:rsidP="004752FD">
      <w:pPr>
        <w:pStyle w:val="afc"/>
        <w:ind w:left="0"/>
        <w:jc w:val="center"/>
        <w:rPr>
          <w:rFonts w:ascii="Times New Roman" w:hAnsi="Times New Roman" w:cs="Times New Roman"/>
          <w:b/>
          <w:sz w:val="40"/>
          <w:szCs w:val="40"/>
        </w:rPr>
      </w:pPr>
    </w:p>
    <w:p w:rsidR="004752FD" w:rsidRDefault="004752FD" w:rsidP="004752FD">
      <w:pPr>
        <w:pStyle w:val="afc"/>
        <w:ind w:left="0"/>
        <w:jc w:val="center"/>
        <w:rPr>
          <w:rFonts w:ascii="Times New Roman" w:hAnsi="Times New Roman" w:cs="Times New Roman"/>
          <w:b/>
          <w:sz w:val="40"/>
          <w:szCs w:val="40"/>
        </w:rPr>
      </w:pPr>
    </w:p>
    <w:p w:rsidR="004752FD" w:rsidRDefault="004752FD" w:rsidP="004752FD">
      <w:pPr>
        <w:pStyle w:val="afc"/>
        <w:ind w:left="0"/>
        <w:jc w:val="center"/>
        <w:rPr>
          <w:rFonts w:ascii="Times New Roman" w:hAnsi="Times New Roman" w:cs="Times New Roman"/>
          <w:b/>
          <w:sz w:val="40"/>
          <w:szCs w:val="40"/>
        </w:rPr>
      </w:pPr>
    </w:p>
    <w:p w:rsidR="004752FD" w:rsidRDefault="004752FD" w:rsidP="004752FD">
      <w:pPr>
        <w:pStyle w:val="afc"/>
        <w:ind w:left="0"/>
        <w:jc w:val="center"/>
        <w:rPr>
          <w:rFonts w:ascii="Times New Roman" w:hAnsi="Times New Roman" w:cs="Times New Roman"/>
          <w:b/>
          <w:sz w:val="40"/>
          <w:szCs w:val="40"/>
        </w:rPr>
      </w:pPr>
      <w:r>
        <w:rPr>
          <w:rFonts w:ascii="Times New Roman" w:hAnsi="Times New Roman" w:cs="Times New Roman"/>
          <w:b/>
          <w:sz w:val="40"/>
          <w:szCs w:val="40"/>
        </w:rPr>
        <w:t>2024</w:t>
      </w:r>
    </w:p>
    <w:p w:rsidR="004752FD" w:rsidRDefault="004752FD" w:rsidP="004752FD">
      <w:pPr>
        <w:spacing w:after="0" w:line="240" w:lineRule="auto"/>
        <w:rPr>
          <w:rFonts w:ascii="Times New Roman" w:hAnsi="Times New Roman" w:cs="Times New Roman"/>
          <w:b/>
          <w:sz w:val="40"/>
          <w:szCs w:val="40"/>
        </w:rPr>
        <w:sectPr w:rsidR="004752FD">
          <w:pgSz w:w="11906" w:h="16838"/>
          <w:pgMar w:top="851" w:right="851" w:bottom="851" w:left="1418" w:header="709" w:footer="709" w:gutter="0"/>
          <w:cols w:space="720"/>
        </w:sectPr>
      </w:pPr>
    </w:p>
    <w:p w:rsidR="00C94694" w:rsidRPr="00D56E36" w:rsidRDefault="00C94694" w:rsidP="00C94694">
      <w:pPr>
        <w:ind w:right="-852"/>
        <w:jc w:val="center"/>
        <w:rPr>
          <w:rFonts w:ascii="Times New Roman" w:hAnsi="Times New Roman" w:cs="Times New Roman"/>
          <w:b/>
          <w:sz w:val="24"/>
          <w:szCs w:val="24"/>
        </w:rPr>
      </w:pPr>
      <w:r w:rsidRPr="00D56E36">
        <w:rPr>
          <w:rFonts w:ascii="Times New Roman" w:hAnsi="Times New Roman" w:cs="Times New Roman"/>
          <w:b/>
          <w:sz w:val="24"/>
          <w:szCs w:val="24"/>
        </w:rPr>
        <w:lastRenderedPageBreak/>
        <w:t>СОДЕРЖАНИЕ</w:t>
      </w:r>
    </w:p>
    <w:tbl>
      <w:tblPr>
        <w:tblW w:w="5324" w:type="pct"/>
        <w:jc w:val="center"/>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ook w:val="00A0"/>
      </w:tblPr>
      <w:tblGrid>
        <w:gridCol w:w="8346"/>
        <w:gridCol w:w="1543"/>
      </w:tblGrid>
      <w:tr w:rsidR="00C94694" w:rsidRPr="00752F86" w:rsidTr="003E30FA">
        <w:trPr>
          <w:trHeight w:val="606"/>
          <w:tblHeader/>
          <w:jc w:val="center"/>
        </w:trPr>
        <w:tc>
          <w:tcPr>
            <w:tcW w:w="4220" w:type="pct"/>
            <w:tcBorders>
              <w:top w:val="single" w:sz="4" w:space="0" w:color="000000"/>
            </w:tcBorders>
            <w:vAlign w:val="center"/>
          </w:tcPr>
          <w:p w:rsidR="00C94694" w:rsidRPr="00752F86" w:rsidRDefault="00C94694" w:rsidP="003E30FA">
            <w:pPr>
              <w:pStyle w:val="TimesNewRoman180"/>
              <w:spacing w:line="20" w:lineRule="atLeast"/>
              <w:ind w:firstLine="933"/>
              <w:rPr>
                <w:rFonts w:ascii="Times New Roman" w:hAnsi="Times New Roman" w:cs="Times New Roman"/>
                <w:b w:val="0"/>
                <w:sz w:val="24"/>
                <w:szCs w:val="24"/>
              </w:rPr>
            </w:pPr>
            <w:r w:rsidRPr="00752F86">
              <w:rPr>
                <w:rFonts w:ascii="Times New Roman" w:hAnsi="Times New Roman" w:cs="Times New Roman"/>
                <w:b w:val="0"/>
                <w:sz w:val="24"/>
                <w:szCs w:val="24"/>
              </w:rPr>
              <w:t>Наименование</w:t>
            </w:r>
          </w:p>
        </w:tc>
        <w:tc>
          <w:tcPr>
            <w:tcW w:w="780" w:type="pct"/>
            <w:tcBorders>
              <w:top w:val="single" w:sz="4" w:space="0" w:color="000000"/>
            </w:tcBorders>
            <w:vAlign w:val="center"/>
          </w:tcPr>
          <w:p w:rsidR="00C94694" w:rsidRPr="00752F86" w:rsidRDefault="00C94694" w:rsidP="003E30FA">
            <w:pPr>
              <w:pStyle w:val="TimesNewRoman180"/>
              <w:spacing w:line="20" w:lineRule="atLeast"/>
              <w:jc w:val="left"/>
              <w:rPr>
                <w:rFonts w:ascii="Times New Roman" w:hAnsi="Times New Roman" w:cs="Times New Roman"/>
                <w:b w:val="0"/>
                <w:sz w:val="24"/>
                <w:szCs w:val="24"/>
              </w:rPr>
            </w:pPr>
            <w:r w:rsidRPr="00752F86">
              <w:rPr>
                <w:rFonts w:ascii="Times New Roman" w:hAnsi="Times New Roman" w:cs="Times New Roman"/>
                <w:b w:val="0"/>
                <w:sz w:val="24"/>
                <w:szCs w:val="24"/>
              </w:rPr>
              <w:t>Примечание</w:t>
            </w:r>
          </w:p>
        </w:tc>
      </w:tr>
      <w:tr w:rsidR="00C94694" w:rsidRPr="00752F86" w:rsidTr="003E30FA">
        <w:trPr>
          <w:jc w:val="center"/>
        </w:trPr>
        <w:tc>
          <w:tcPr>
            <w:tcW w:w="4220" w:type="pct"/>
            <w:vAlign w:val="center"/>
          </w:tcPr>
          <w:p w:rsidR="00C94694" w:rsidRPr="00752F86" w:rsidRDefault="00C94694" w:rsidP="003E30FA">
            <w:pPr>
              <w:pStyle w:val="TimesNewRoman180"/>
              <w:spacing w:line="20" w:lineRule="atLeast"/>
              <w:jc w:val="left"/>
              <w:rPr>
                <w:rFonts w:ascii="Times New Roman" w:hAnsi="Times New Roman" w:cs="Times New Roman"/>
                <w:b w:val="0"/>
                <w:sz w:val="24"/>
                <w:szCs w:val="24"/>
              </w:rPr>
            </w:pPr>
            <w:r w:rsidRPr="00752F86">
              <w:rPr>
                <w:rFonts w:ascii="Times New Roman" w:hAnsi="Times New Roman" w:cs="Times New Roman"/>
                <w:b w:val="0"/>
                <w:sz w:val="24"/>
                <w:szCs w:val="24"/>
              </w:rPr>
              <w:t>Содержание</w:t>
            </w:r>
          </w:p>
        </w:tc>
        <w:tc>
          <w:tcPr>
            <w:tcW w:w="780" w:type="pct"/>
            <w:vAlign w:val="center"/>
          </w:tcPr>
          <w:p w:rsidR="00C94694" w:rsidRPr="00752F86" w:rsidRDefault="00C94694" w:rsidP="003E30FA">
            <w:pPr>
              <w:pStyle w:val="TimesNewRoman180"/>
              <w:spacing w:line="20" w:lineRule="atLeast"/>
              <w:rPr>
                <w:rFonts w:ascii="Times New Roman" w:hAnsi="Times New Roman" w:cs="Times New Roman"/>
                <w:b w:val="0"/>
                <w:sz w:val="24"/>
                <w:szCs w:val="24"/>
              </w:rPr>
            </w:pPr>
            <w:r w:rsidRPr="00752F86">
              <w:rPr>
                <w:rFonts w:ascii="Times New Roman" w:hAnsi="Times New Roman" w:cs="Times New Roman"/>
                <w:b w:val="0"/>
                <w:sz w:val="24"/>
                <w:szCs w:val="24"/>
              </w:rPr>
              <w:t>2</w:t>
            </w:r>
          </w:p>
        </w:tc>
      </w:tr>
      <w:tr w:rsidR="00C94694" w:rsidRPr="00752F86" w:rsidTr="003E30FA">
        <w:trPr>
          <w:trHeight w:val="374"/>
          <w:jc w:val="center"/>
        </w:trPr>
        <w:tc>
          <w:tcPr>
            <w:tcW w:w="4220" w:type="pct"/>
            <w:vAlign w:val="center"/>
          </w:tcPr>
          <w:p w:rsidR="00C94694" w:rsidRPr="00976E70" w:rsidRDefault="00C94694" w:rsidP="003E30FA">
            <w:pPr>
              <w:autoSpaceDE w:val="0"/>
              <w:autoSpaceDN w:val="0"/>
              <w:adjustRightInd w:val="0"/>
              <w:spacing w:after="0" w:line="20" w:lineRule="atLeast"/>
              <w:rPr>
                <w:rFonts w:ascii="Times New Roman" w:hAnsi="Times New Roman" w:cs="Times New Roman"/>
                <w:b/>
                <w:sz w:val="24"/>
                <w:szCs w:val="24"/>
              </w:rPr>
            </w:pPr>
            <w:r w:rsidRPr="00976E70">
              <w:rPr>
                <w:rFonts w:ascii="Times New Roman" w:hAnsi="Times New Roman" w:cs="Times New Roman"/>
                <w:b/>
                <w:sz w:val="24"/>
                <w:szCs w:val="24"/>
                <w:lang w:val="en-US"/>
              </w:rPr>
              <w:t>I</w:t>
            </w:r>
            <w:r w:rsidRPr="00976E70">
              <w:rPr>
                <w:rFonts w:ascii="Times New Roman" w:hAnsi="Times New Roman" w:cs="Times New Roman"/>
                <w:b/>
                <w:sz w:val="24"/>
                <w:szCs w:val="24"/>
              </w:rPr>
              <w:t>. ОСНОВНАЯ ЧАСТЬ</w:t>
            </w:r>
          </w:p>
        </w:tc>
        <w:tc>
          <w:tcPr>
            <w:tcW w:w="780" w:type="pct"/>
            <w:vAlign w:val="center"/>
          </w:tcPr>
          <w:p w:rsidR="00C94694" w:rsidRPr="00752F86" w:rsidRDefault="00C94694" w:rsidP="003E30FA">
            <w:pPr>
              <w:pStyle w:val="TimesNewRoman180"/>
              <w:spacing w:line="20" w:lineRule="atLeast"/>
              <w:rPr>
                <w:rFonts w:ascii="Times New Roman" w:hAnsi="Times New Roman" w:cs="Times New Roman"/>
                <w:b w:val="0"/>
                <w:sz w:val="24"/>
                <w:szCs w:val="24"/>
              </w:rPr>
            </w:pPr>
            <w:r>
              <w:rPr>
                <w:rFonts w:ascii="Times New Roman" w:hAnsi="Times New Roman" w:cs="Times New Roman"/>
                <w:b w:val="0"/>
                <w:sz w:val="24"/>
                <w:szCs w:val="24"/>
              </w:rPr>
              <w:t>4</w:t>
            </w:r>
          </w:p>
        </w:tc>
      </w:tr>
      <w:tr w:rsidR="00C94694" w:rsidRPr="00752F86" w:rsidTr="003E30FA">
        <w:trPr>
          <w:jc w:val="center"/>
        </w:trPr>
        <w:tc>
          <w:tcPr>
            <w:tcW w:w="4220" w:type="pct"/>
            <w:vAlign w:val="center"/>
          </w:tcPr>
          <w:p w:rsidR="00C94694" w:rsidRPr="00752F86" w:rsidRDefault="00C94694" w:rsidP="003E30FA">
            <w:pPr>
              <w:autoSpaceDE w:val="0"/>
              <w:autoSpaceDN w:val="0"/>
              <w:adjustRightInd w:val="0"/>
              <w:spacing w:after="0" w:line="20" w:lineRule="atLeast"/>
              <w:rPr>
                <w:rFonts w:ascii="Times New Roman" w:hAnsi="Times New Roman" w:cs="Times New Roman"/>
                <w:sz w:val="24"/>
                <w:szCs w:val="24"/>
              </w:rPr>
            </w:pPr>
            <w:r w:rsidRPr="00F52A36">
              <w:rPr>
                <w:rFonts w:ascii="Times New Roman" w:hAnsi="Times New Roman" w:cs="Times New Roman"/>
                <w:b/>
                <w:sz w:val="24"/>
                <w:szCs w:val="24"/>
              </w:rPr>
              <w:t>Раздел 1.</w:t>
            </w:r>
            <w:r>
              <w:rPr>
                <w:rFonts w:ascii="Times New Roman" w:hAnsi="Times New Roman" w:cs="Times New Roman"/>
                <w:sz w:val="24"/>
                <w:szCs w:val="24"/>
              </w:rPr>
              <w:t xml:space="preserve"> </w:t>
            </w:r>
            <w:r w:rsidRPr="00752F86">
              <w:rPr>
                <w:rFonts w:ascii="Times New Roman" w:hAnsi="Times New Roman" w:cs="Times New Roman"/>
                <w:sz w:val="24"/>
                <w:szCs w:val="24"/>
              </w:rPr>
              <w:t>Общие положения</w:t>
            </w:r>
          </w:p>
        </w:tc>
        <w:tc>
          <w:tcPr>
            <w:tcW w:w="780" w:type="pct"/>
            <w:vAlign w:val="center"/>
          </w:tcPr>
          <w:p w:rsidR="00C94694" w:rsidRPr="00752F86" w:rsidRDefault="00C94694" w:rsidP="003E30FA">
            <w:pPr>
              <w:pStyle w:val="TimesNewRoman180"/>
              <w:spacing w:line="20" w:lineRule="atLeast"/>
              <w:rPr>
                <w:rFonts w:ascii="Times New Roman" w:hAnsi="Times New Roman" w:cs="Times New Roman"/>
                <w:b w:val="0"/>
                <w:sz w:val="24"/>
                <w:szCs w:val="24"/>
              </w:rPr>
            </w:pPr>
            <w:r>
              <w:rPr>
                <w:rFonts w:ascii="Times New Roman" w:hAnsi="Times New Roman" w:cs="Times New Roman"/>
                <w:b w:val="0"/>
                <w:sz w:val="24"/>
                <w:szCs w:val="24"/>
              </w:rPr>
              <w:t>4</w:t>
            </w:r>
          </w:p>
        </w:tc>
      </w:tr>
      <w:tr w:rsidR="00C94694" w:rsidRPr="00752F86" w:rsidTr="003E30FA">
        <w:trPr>
          <w:trHeight w:val="207"/>
          <w:jc w:val="center"/>
        </w:trPr>
        <w:tc>
          <w:tcPr>
            <w:tcW w:w="4220" w:type="pct"/>
            <w:vAlign w:val="center"/>
          </w:tcPr>
          <w:p w:rsidR="00C94694" w:rsidRPr="00752F86" w:rsidRDefault="00C94694" w:rsidP="00C94694">
            <w:pPr>
              <w:autoSpaceDE w:val="0"/>
              <w:autoSpaceDN w:val="0"/>
              <w:adjustRightInd w:val="0"/>
              <w:spacing w:after="0" w:line="20" w:lineRule="atLeast"/>
              <w:jc w:val="both"/>
              <w:rPr>
                <w:rFonts w:ascii="Times New Roman" w:hAnsi="Times New Roman" w:cs="Times New Roman"/>
                <w:sz w:val="24"/>
                <w:szCs w:val="24"/>
              </w:rPr>
            </w:pPr>
            <w:r w:rsidRPr="00752F86">
              <w:rPr>
                <w:rFonts w:ascii="Times New Roman" w:hAnsi="Times New Roman" w:cs="Times New Roman"/>
                <w:sz w:val="24"/>
                <w:szCs w:val="24"/>
              </w:rPr>
              <w:t xml:space="preserve">1.1 Расположение и природно-климатические условия </w:t>
            </w:r>
            <w:r>
              <w:rPr>
                <w:rFonts w:ascii="Times New Roman" w:hAnsi="Times New Roman" w:cs="Times New Roman"/>
                <w:sz w:val="24"/>
                <w:szCs w:val="24"/>
              </w:rPr>
              <w:t>Любимов</w:t>
            </w:r>
            <w:r w:rsidRPr="00752F86">
              <w:rPr>
                <w:rFonts w:ascii="Times New Roman" w:hAnsi="Times New Roman" w:cs="Times New Roman"/>
                <w:sz w:val="24"/>
                <w:szCs w:val="24"/>
              </w:rPr>
              <w:t>ского сельсовета Большесолдатского района Курской области</w:t>
            </w:r>
          </w:p>
        </w:tc>
        <w:tc>
          <w:tcPr>
            <w:tcW w:w="780" w:type="pct"/>
            <w:vAlign w:val="center"/>
          </w:tcPr>
          <w:p w:rsidR="00C94694" w:rsidRPr="00752F86" w:rsidRDefault="00C94694" w:rsidP="003E30FA">
            <w:pPr>
              <w:pStyle w:val="TimesNewRoman180"/>
              <w:spacing w:line="20" w:lineRule="atLeast"/>
              <w:rPr>
                <w:rFonts w:ascii="Times New Roman" w:hAnsi="Times New Roman" w:cs="Times New Roman"/>
                <w:b w:val="0"/>
                <w:sz w:val="24"/>
                <w:szCs w:val="24"/>
              </w:rPr>
            </w:pPr>
            <w:r>
              <w:rPr>
                <w:rFonts w:ascii="Times New Roman" w:hAnsi="Times New Roman" w:cs="Times New Roman"/>
                <w:b w:val="0"/>
                <w:sz w:val="24"/>
                <w:szCs w:val="24"/>
              </w:rPr>
              <w:t>6</w:t>
            </w:r>
          </w:p>
        </w:tc>
      </w:tr>
      <w:tr w:rsidR="00C94694" w:rsidRPr="00752F86" w:rsidTr="003E30FA">
        <w:trPr>
          <w:jc w:val="center"/>
        </w:trPr>
        <w:tc>
          <w:tcPr>
            <w:tcW w:w="4220" w:type="pct"/>
            <w:vAlign w:val="center"/>
          </w:tcPr>
          <w:p w:rsidR="00C94694" w:rsidRPr="00752F86" w:rsidRDefault="00C94694" w:rsidP="00C94694">
            <w:pPr>
              <w:autoSpaceDE w:val="0"/>
              <w:autoSpaceDN w:val="0"/>
              <w:adjustRightInd w:val="0"/>
              <w:spacing w:after="0" w:line="20" w:lineRule="atLeast"/>
              <w:jc w:val="both"/>
              <w:rPr>
                <w:rFonts w:ascii="Times New Roman" w:hAnsi="Times New Roman" w:cs="Times New Roman"/>
                <w:sz w:val="24"/>
                <w:szCs w:val="24"/>
              </w:rPr>
            </w:pPr>
            <w:r w:rsidRPr="00752F86">
              <w:rPr>
                <w:rFonts w:ascii="Times New Roman" w:hAnsi="Times New Roman" w:cs="Times New Roman"/>
                <w:sz w:val="24"/>
                <w:szCs w:val="24"/>
              </w:rPr>
              <w:t xml:space="preserve">1.2 Социально-демографический состав и плотность населения на территории </w:t>
            </w:r>
            <w:r>
              <w:rPr>
                <w:rFonts w:ascii="Times New Roman" w:hAnsi="Times New Roman" w:cs="Times New Roman"/>
                <w:sz w:val="24"/>
                <w:szCs w:val="24"/>
              </w:rPr>
              <w:t>Любимов</w:t>
            </w:r>
            <w:r w:rsidRPr="00752F86">
              <w:rPr>
                <w:rFonts w:ascii="Times New Roman" w:hAnsi="Times New Roman" w:cs="Times New Roman"/>
                <w:sz w:val="24"/>
                <w:szCs w:val="24"/>
              </w:rPr>
              <w:t>ского сельсовета Большесолдатского района Курской  области</w:t>
            </w:r>
          </w:p>
        </w:tc>
        <w:tc>
          <w:tcPr>
            <w:tcW w:w="780" w:type="pct"/>
            <w:vAlign w:val="center"/>
          </w:tcPr>
          <w:p w:rsidR="00C94694" w:rsidRPr="00752F86" w:rsidRDefault="00C94694" w:rsidP="003E30FA">
            <w:pPr>
              <w:pStyle w:val="TimesNewRoman180"/>
              <w:spacing w:line="20" w:lineRule="atLeast"/>
              <w:rPr>
                <w:rFonts w:ascii="Times New Roman" w:hAnsi="Times New Roman" w:cs="Times New Roman"/>
                <w:b w:val="0"/>
                <w:sz w:val="24"/>
                <w:szCs w:val="24"/>
              </w:rPr>
            </w:pPr>
            <w:r>
              <w:rPr>
                <w:rFonts w:ascii="Times New Roman" w:hAnsi="Times New Roman" w:cs="Times New Roman"/>
                <w:b w:val="0"/>
                <w:sz w:val="24"/>
                <w:szCs w:val="24"/>
              </w:rPr>
              <w:t>9</w:t>
            </w:r>
          </w:p>
        </w:tc>
      </w:tr>
      <w:tr w:rsidR="00C94694" w:rsidRPr="00752F86" w:rsidTr="003E30FA">
        <w:trPr>
          <w:jc w:val="center"/>
        </w:trPr>
        <w:tc>
          <w:tcPr>
            <w:tcW w:w="4220" w:type="pct"/>
            <w:vAlign w:val="center"/>
          </w:tcPr>
          <w:p w:rsidR="00C94694" w:rsidRPr="00752F86" w:rsidRDefault="00C94694" w:rsidP="003E30FA">
            <w:pPr>
              <w:autoSpaceDE w:val="0"/>
              <w:autoSpaceDN w:val="0"/>
              <w:adjustRightInd w:val="0"/>
              <w:spacing w:after="0" w:line="20" w:lineRule="atLeast"/>
              <w:jc w:val="both"/>
              <w:rPr>
                <w:rFonts w:ascii="Times New Roman" w:hAnsi="Times New Roman" w:cs="Times New Roman"/>
                <w:sz w:val="24"/>
                <w:szCs w:val="24"/>
              </w:rPr>
            </w:pPr>
            <w:r w:rsidRPr="00976E70">
              <w:rPr>
                <w:rFonts w:ascii="Times New Roman" w:hAnsi="Times New Roman" w:cs="Times New Roman"/>
                <w:b/>
                <w:sz w:val="24"/>
                <w:szCs w:val="24"/>
              </w:rPr>
              <w:t>Раздел 2.</w:t>
            </w:r>
            <w:r w:rsidRPr="00752F86">
              <w:rPr>
                <w:rFonts w:ascii="Times New Roman" w:hAnsi="Times New Roman" w:cs="Times New Roman"/>
                <w:sz w:val="24"/>
                <w:szCs w:val="24"/>
              </w:rPr>
              <w:t xml:space="preserve"> Предельные значения расчетных показателей минимально допустимого уровня обеспеченности объектами местного значения населения муниципального образования и предельные значения расчетных показателей максимально допустимого уровня территориальной доступности таких объектов для населения муниципальных образований Курской области</w:t>
            </w:r>
          </w:p>
        </w:tc>
        <w:tc>
          <w:tcPr>
            <w:tcW w:w="780" w:type="pct"/>
            <w:vAlign w:val="center"/>
          </w:tcPr>
          <w:p w:rsidR="00C94694" w:rsidRPr="00752F86" w:rsidRDefault="00C94694" w:rsidP="003E30FA">
            <w:pPr>
              <w:pStyle w:val="TimesNewRoman180"/>
              <w:spacing w:line="20" w:lineRule="atLeast"/>
              <w:rPr>
                <w:rFonts w:ascii="Times New Roman" w:hAnsi="Times New Roman" w:cs="Times New Roman"/>
                <w:b w:val="0"/>
                <w:sz w:val="24"/>
                <w:szCs w:val="24"/>
              </w:rPr>
            </w:pPr>
            <w:r w:rsidRPr="00752F86">
              <w:rPr>
                <w:rFonts w:ascii="Times New Roman" w:hAnsi="Times New Roman" w:cs="Times New Roman"/>
                <w:b w:val="0"/>
                <w:sz w:val="24"/>
                <w:szCs w:val="24"/>
              </w:rPr>
              <w:t>1</w:t>
            </w:r>
            <w:r>
              <w:rPr>
                <w:rFonts w:ascii="Times New Roman" w:hAnsi="Times New Roman" w:cs="Times New Roman"/>
                <w:b w:val="0"/>
                <w:sz w:val="24"/>
                <w:szCs w:val="24"/>
              </w:rPr>
              <w:t>3</w:t>
            </w:r>
          </w:p>
        </w:tc>
      </w:tr>
      <w:tr w:rsidR="00C94694" w:rsidRPr="00752F86" w:rsidTr="003E30FA">
        <w:trPr>
          <w:jc w:val="center"/>
        </w:trPr>
        <w:tc>
          <w:tcPr>
            <w:tcW w:w="4220" w:type="pct"/>
            <w:vAlign w:val="center"/>
          </w:tcPr>
          <w:p w:rsidR="00C94694" w:rsidRPr="00752F86" w:rsidRDefault="00C94694" w:rsidP="003E30FA">
            <w:pPr>
              <w:pStyle w:val="Heading1"/>
              <w:spacing w:line="20" w:lineRule="atLeast"/>
              <w:ind w:left="0"/>
              <w:jc w:val="both"/>
              <w:rPr>
                <w:sz w:val="24"/>
                <w:szCs w:val="24"/>
              </w:rPr>
            </w:pPr>
            <w:r w:rsidRPr="002E49D3">
              <w:rPr>
                <w:b w:val="0"/>
                <w:sz w:val="24"/>
                <w:szCs w:val="24"/>
              </w:rPr>
              <w:t>2.1.Расчетные показатели минимально допустимого уровня обеспеченности объектами местного значения в области энергетики и расчетные показатели максимально допустимого уровня территориальной доступности таких объектов для населения сельского поселения</w:t>
            </w:r>
          </w:p>
        </w:tc>
        <w:tc>
          <w:tcPr>
            <w:tcW w:w="780" w:type="pct"/>
            <w:vAlign w:val="center"/>
          </w:tcPr>
          <w:p w:rsidR="00C94694" w:rsidRPr="00752F86" w:rsidRDefault="00C94694" w:rsidP="003E30FA">
            <w:pPr>
              <w:pStyle w:val="TimesNewRoman180"/>
              <w:spacing w:line="20" w:lineRule="atLeast"/>
              <w:rPr>
                <w:rFonts w:ascii="Times New Roman" w:hAnsi="Times New Roman" w:cs="Times New Roman"/>
                <w:b w:val="0"/>
                <w:sz w:val="24"/>
                <w:szCs w:val="24"/>
              </w:rPr>
            </w:pPr>
            <w:r>
              <w:rPr>
                <w:rFonts w:ascii="Times New Roman" w:hAnsi="Times New Roman" w:cs="Times New Roman"/>
                <w:b w:val="0"/>
                <w:sz w:val="24"/>
                <w:szCs w:val="24"/>
              </w:rPr>
              <w:t>14</w:t>
            </w:r>
          </w:p>
        </w:tc>
      </w:tr>
      <w:tr w:rsidR="00C94694" w:rsidRPr="00752F86" w:rsidTr="003E30FA">
        <w:trPr>
          <w:trHeight w:val="375"/>
          <w:jc w:val="center"/>
        </w:trPr>
        <w:tc>
          <w:tcPr>
            <w:tcW w:w="4220" w:type="pct"/>
            <w:tcBorders>
              <w:bottom w:val="single" w:sz="4" w:space="0" w:color="auto"/>
            </w:tcBorders>
            <w:vAlign w:val="center"/>
          </w:tcPr>
          <w:p w:rsidR="00C94694" w:rsidRDefault="00C94694" w:rsidP="003E30FA">
            <w:pPr>
              <w:pStyle w:val="Heading1"/>
              <w:spacing w:line="20" w:lineRule="atLeast"/>
              <w:ind w:left="0"/>
              <w:jc w:val="both"/>
              <w:rPr>
                <w:b w:val="0"/>
                <w:sz w:val="24"/>
                <w:szCs w:val="24"/>
              </w:rPr>
            </w:pPr>
            <w:r w:rsidRPr="002E49D3">
              <w:rPr>
                <w:b w:val="0"/>
                <w:sz w:val="24"/>
                <w:szCs w:val="24"/>
              </w:rPr>
              <w:t>2.2.Расчетные показатели минимально допустимого уровня обеспеченности объектами местного значения в области водоснабжения, водоотведения и</w:t>
            </w:r>
          </w:p>
          <w:p w:rsidR="00C94694" w:rsidRPr="002E49D3" w:rsidRDefault="00C94694" w:rsidP="003E30FA">
            <w:pPr>
              <w:pStyle w:val="Heading1"/>
              <w:spacing w:line="20" w:lineRule="atLeast"/>
              <w:ind w:left="0"/>
              <w:jc w:val="both"/>
              <w:rPr>
                <w:b w:val="0"/>
                <w:sz w:val="24"/>
                <w:szCs w:val="24"/>
              </w:rPr>
            </w:pPr>
            <w:r w:rsidRPr="002E49D3">
              <w:rPr>
                <w:b w:val="0"/>
                <w:sz w:val="24"/>
                <w:szCs w:val="24"/>
              </w:rPr>
              <w:t>расчетные показатели максимально допустимого уровня территориальной доступности таких объектов для населения сельского поселения</w:t>
            </w:r>
          </w:p>
        </w:tc>
        <w:tc>
          <w:tcPr>
            <w:tcW w:w="780" w:type="pct"/>
            <w:tcBorders>
              <w:bottom w:val="single" w:sz="4" w:space="0" w:color="auto"/>
            </w:tcBorders>
            <w:vAlign w:val="center"/>
          </w:tcPr>
          <w:p w:rsidR="00C94694" w:rsidRDefault="00C94694" w:rsidP="003E30FA">
            <w:pPr>
              <w:pStyle w:val="TimesNewRoman180"/>
              <w:spacing w:line="20" w:lineRule="atLeast"/>
              <w:rPr>
                <w:rFonts w:ascii="Times New Roman" w:hAnsi="Times New Roman" w:cs="Times New Roman"/>
                <w:b w:val="0"/>
                <w:sz w:val="24"/>
                <w:szCs w:val="24"/>
              </w:rPr>
            </w:pPr>
            <w:r>
              <w:rPr>
                <w:rFonts w:ascii="Times New Roman" w:hAnsi="Times New Roman" w:cs="Times New Roman"/>
                <w:b w:val="0"/>
                <w:sz w:val="24"/>
                <w:szCs w:val="24"/>
              </w:rPr>
              <w:t>16</w:t>
            </w:r>
          </w:p>
        </w:tc>
      </w:tr>
      <w:tr w:rsidR="00C94694" w:rsidRPr="00752F86" w:rsidTr="003E30FA">
        <w:trPr>
          <w:trHeight w:val="1455"/>
          <w:jc w:val="center"/>
        </w:trPr>
        <w:tc>
          <w:tcPr>
            <w:tcW w:w="4220" w:type="pct"/>
            <w:tcBorders>
              <w:top w:val="single" w:sz="4" w:space="0" w:color="auto"/>
              <w:bottom w:val="single" w:sz="4" w:space="0" w:color="auto"/>
            </w:tcBorders>
            <w:vAlign w:val="center"/>
          </w:tcPr>
          <w:p w:rsidR="00C94694" w:rsidRPr="002E49D3" w:rsidRDefault="00C94694" w:rsidP="003E30FA">
            <w:pPr>
              <w:pStyle w:val="Heading1"/>
              <w:spacing w:line="20" w:lineRule="atLeast"/>
              <w:ind w:left="0"/>
              <w:jc w:val="both"/>
              <w:rPr>
                <w:b w:val="0"/>
                <w:sz w:val="24"/>
                <w:szCs w:val="24"/>
              </w:rPr>
            </w:pPr>
            <w:r w:rsidRPr="002E49D3">
              <w:rPr>
                <w:b w:val="0"/>
                <w:sz w:val="24"/>
                <w:szCs w:val="24"/>
              </w:rPr>
              <w:t xml:space="preserve"> </w:t>
            </w:r>
            <w:r w:rsidRPr="0028351A">
              <w:rPr>
                <w:b w:val="0"/>
                <w:sz w:val="24"/>
                <w:szCs w:val="24"/>
              </w:rPr>
              <w:t>2.3.Расчетные показатели минимально допустимого уровня обеспеченности объектами местного значения в области автомобильных дорог и транспортного обслуживания населения и расчетные показатели максимально допустимого уровня территориальной доступности таких объектов для населения сельского поселения</w:t>
            </w:r>
          </w:p>
        </w:tc>
        <w:tc>
          <w:tcPr>
            <w:tcW w:w="780" w:type="pct"/>
            <w:tcBorders>
              <w:top w:val="single" w:sz="4" w:space="0" w:color="auto"/>
              <w:bottom w:val="single" w:sz="4" w:space="0" w:color="auto"/>
            </w:tcBorders>
            <w:vAlign w:val="center"/>
          </w:tcPr>
          <w:p w:rsidR="00C94694" w:rsidRDefault="00C94694" w:rsidP="003E30FA">
            <w:pPr>
              <w:pStyle w:val="TimesNewRoman180"/>
              <w:spacing w:line="20" w:lineRule="atLeast"/>
              <w:rPr>
                <w:rFonts w:ascii="Times New Roman" w:hAnsi="Times New Roman" w:cs="Times New Roman"/>
                <w:b w:val="0"/>
                <w:sz w:val="24"/>
                <w:szCs w:val="24"/>
              </w:rPr>
            </w:pPr>
            <w:r>
              <w:rPr>
                <w:rFonts w:ascii="Times New Roman" w:hAnsi="Times New Roman" w:cs="Times New Roman"/>
                <w:b w:val="0"/>
                <w:sz w:val="24"/>
                <w:szCs w:val="24"/>
              </w:rPr>
              <w:t>17</w:t>
            </w:r>
          </w:p>
        </w:tc>
      </w:tr>
      <w:tr w:rsidR="00C94694" w:rsidRPr="00752F86" w:rsidTr="003E30FA">
        <w:trPr>
          <w:trHeight w:val="240"/>
          <w:jc w:val="center"/>
        </w:trPr>
        <w:tc>
          <w:tcPr>
            <w:tcW w:w="4220" w:type="pct"/>
            <w:tcBorders>
              <w:top w:val="single" w:sz="4" w:space="0" w:color="auto"/>
              <w:bottom w:val="single" w:sz="4" w:space="0" w:color="auto"/>
            </w:tcBorders>
            <w:vAlign w:val="center"/>
          </w:tcPr>
          <w:p w:rsidR="00C94694" w:rsidRPr="002E49D3" w:rsidRDefault="00C94694" w:rsidP="003E30FA">
            <w:pPr>
              <w:pStyle w:val="Heading1"/>
              <w:tabs>
                <w:tab w:val="left" w:pos="10240"/>
              </w:tabs>
              <w:spacing w:line="20" w:lineRule="atLeast"/>
              <w:ind w:left="0"/>
              <w:jc w:val="both"/>
              <w:rPr>
                <w:b w:val="0"/>
                <w:sz w:val="24"/>
                <w:szCs w:val="24"/>
              </w:rPr>
            </w:pPr>
            <w:r w:rsidRPr="0028351A">
              <w:rPr>
                <w:b w:val="0"/>
                <w:sz w:val="24"/>
                <w:szCs w:val="24"/>
              </w:rPr>
              <w:t>2.4.Расчетные показатели минимально допустимого уровня обеспеченности объектами физкультуры и спорта местного значения и расчетные показатели максимально допустимого уровня территориальной доступности таких объектов для населения сельского поселения</w:t>
            </w:r>
          </w:p>
        </w:tc>
        <w:tc>
          <w:tcPr>
            <w:tcW w:w="780" w:type="pct"/>
            <w:tcBorders>
              <w:top w:val="single" w:sz="4" w:space="0" w:color="auto"/>
              <w:bottom w:val="single" w:sz="4" w:space="0" w:color="auto"/>
            </w:tcBorders>
            <w:vAlign w:val="center"/>
          </w:tcPr>
          <w:p w:rsidR="00C94694" w:rsidRDefault="00C94694" w:rsidP="003E30FA">
            <w:pPr>
              <w:pStyle w:val="TimesNewRoman180"/>
              <w:spacing w:line="20" w:lineRule="atLeast"/>
              <w:rPr>
                <w:rFonts w:ascii="Times New Roman" w:hAnsi="Times New Roman" w:cs="Times New Roman"/>
                <w:b w:val="0"/>
                <w:sz w:val="24"/>
                <w:szCs w:val="24"/>
              </w:rPr>
            </w:pPr>
            <w:r>
              <w:rPr>
                <w:rFonts w:ascii="Times New Roman" w:hAnsi="Times New Roman" w:cs="Times New Roman"/>
                <w:b w:val="0"/>
                <w:sz w:val="24"/>
                <w:szCs w:val="24"/>
              </w:rPr>
              <w:t>21</w:t>
            </w:r>
          </w:p>
        </w:tc>
      </w:tr>
      <w:tr w:rsidR="00C94694" w:rsidRPr="00752F86" w:rsidTr="003E30FA">
        <w:trPr>
          <w:trHeight w:val="345"/>
          <w:jc w:val="center"/>
        </w:trPr>
        <w:tc>
          <w:tcPr>
            <w:tcW w:w="4220" w:type="pct"/>
            <w:tcBorders>
              <w:top w:val="single" w:sz="4" w:space="0" w:color="auto"/>
              <w:bottom w:val="single" w:sz="4" w:space="0" w:color="auto"/>
            </w:tcBorders>
            <w:vAlign w:val="center"/>
          </w:tcPr>
          <w:p w:rsidR="00C94694" w:rsidRPr="002E49D3" w:rsidRDefault="00C94694" w:rsidP="003E30FA">
            <w:pPr>
              <w:pStyle w:val="afc"/>
              <w:widowControl w:val="0"/>
              <w:tabs>
                <w:tab w:val="left" w:pos="1323"/>
              </w:tabs>
              <w:autoSpaceDE w:val="0"/>
              <w:autoSpaceDN w:val="0"/>
              <w:spacing w:line="20" w:lineRule="atLeast"/>
              <w:ind w:left="0"/>
              <w:contextualSpacing w:val="0"/>
              <w:jc w:val="both"/>
              <w:rPr>
                <w:b/>
                <w:sz w:val="24"/>
                <w:szCs w:val="24"/>
              </w:rPr>
            </w:pPr>
            <w:r w:rsidRPr="0028351A">
              <w:rPr>
                <w:rFonts w:ascii="Times New Roman" w:hAnsi="Times New Roman" w:cs="Times New Roman"/>
                <w:sz w:val="24"/>
                <w:szCs w:val="24"/>
              </w:rPr>
              <w:t>2.5.Расчетные показатели минимально допустимого уровня обеспеченности объектами образования местного значения и расчетные показатели максимально допустимого уровня территориальной доступности таких объектов для населения сельского поселения</w:t>
            </w:r>
          </w:p>
        </w:tc>
        <w:tc>
          <w:tcPr>
            <w:tcW w:w="780" w:type="pct"/>
            <w:tcBorders>
              <w:top w:val="single" w:sz="4" w:space="0" w:color="auto"/>
              <w:bottom w:val="single" w:sz="4" w:space="0" w:color="auto"/>
            </w:tcBorders>
            <w:vAlign w:val="center"/>
          </w:tcPr>
          <w:p w:rsidR="00C94694" w:rsidRDefault="00C94694" w:rsidP="003E30FA">
            <w:pPr>
              <w:pStyle w:val="TimesNewRoman180"/>
              <w:spacing w:line="20" w:lineRule="atLeast"/>
              <w:rPr>
                <w:rFonts w:ascii="Times New Roman" w:hAnsi="Times New Roman" w:cs="Times New Roman"/>
                <w:b w:val="0"/>
                <w:sz w:val="24"/>
                <w:szCs w:val="24"/>
              </w:rPr>
            </w:pPr>
            <w:r>
              <w:rPr>
                <w:rFonts w:ascii="Times New Roman" w:hAnsi="Times New Roman" w:cs="Times New Roman"/>
                <w:b w:val="0"/>
                <w:sz w:val="24"/>
                <w:szCs w:val="24"/>
              </w:rPr>
              <w:t>22</w:t>
            </w:r>
          </w:p>
        </w:tc>
      </w:tr>
      <w:tr w:rsidR="00C94694" w:rsidRPr="00752F86" w:rsidTr="003E30FA">
        <w:trPr>
          <w:trHeight w:val="270"/>
          <w:jc w:val="center"/>
        </w:trPr>
        <w:tc>
          <w:tcPr>
            <w:tcW w:w="4220" w:type="pct"/>
            <w:tcBorders>
              <w:top w:val="single" w:sz="4" w:space="0" w:color="auto"/>
              <w:bottom w:val="single" w:sz="4" w:space="0" w:color="auto"/>
            </w:tcBorders>
            <w:vAlign w:val="center"/>
          </w:tcPr>
          <w:p w:rsidR="00C94694" w:rsidRPr="002E49D3" w:rsidRDefault="00C94694" w:rsidP="003E30FA">
            <w:pPr>
              <w:pStyle w:val="afc"/>
              <w:widowControl w:val="0"/>
              <w:tabs>
                <w:tab w:val="left" w:pos="1323"/>
              </w:tabs>
              <w:autoSpaceDE w:val="0"/>
              <w:autoSpaceDN w:val="0"/>
              <w:spacing w:line="20" w:lineRule="atLeast"/>
              <w:ind w:left="0"/>
              <w:contextualSpacing w:val="0"/>
              <w:jc w:val="both"/>
              <w:rPr>
                <w:b/>
                <w:sz w:val="24"/>
                <w:szCs w:val="24"/>
              </w:rPr>
            </w:pPr>
            <w:r w:rsidRPr="0028351A">
              <w:rPr>
                <w:rFonts w:ascii="Times New Roman" w:hAnsi="Times New Roman" w:cs="Times New Roman"/>
                <w:sz w:val="24"/>
                <w:szCs w:val="24"/>
              </w:rPr>
              <w:t>2.</w:t>
            </w:r>
            <w:r>
              <w:rPr>
                <w:rFonts w:ascii="Times New Roman" w:hAnsi="Times New Roman" w:cs="Times New Roman"/>
                <w:sz w:val="24"/>
                <w:szCs w:val="24"/>
              </w:rPr>
              <w:t>6</w:t>
            </w:r>
            <w:r w:rsidRPr="0028351A">
              <w:rPr>
                <w:rFonts w:ascii="Times New Roman" w:hAnsi="Times New Roman" w:cs="Times New Roman"/>
                <w:sz w:val="24"/>
                <w:szCs w:val="24"/>
              </w:rPr>
              <w:t xml:space="preserve">.Расчетные показатели минимально допустимого уровня обеспеченности объектами </w:t>
            </w:r>
            <w:r>
              <w:rPr>
                <w:rFonts w:ascii="Times New Roman" w:hAnsi="Times New Roman" w:cs="Times New Roman"/>
                <w:sz w:val="24"/>
                <w:szCs w:val="24"/>
              </w:rPr>
              <w:t>здравоохранения</w:t>
            </w:r>
            <w:r w:rsidRPr="0028351A">
              <w:rPr>
                <w:rFonts w:ascii="Times New Roman" w:hAnsi="Times New Roman" w:cs="Times New Roman"/>
                <w:sz w:val="24"/>
                <w:szCs w:val="24"/>
              </w:rPr>
              <w:t xml:space="preserve"> местного значения и расчетные показатели максимально допустимого уровня территориальной доступности таких объектов для населения сельского поселения</w:t>
            </w:r>
          </w:p>
        </w:tc>
        <w:tc>
          <w:tcPr>
            <w:tcW w:w="780" w:type="pct"/>
            <w:tcBorders>
              <w:top w:val="single" w:sz="4" w:space="0" w:color="auto"/>
              <w:bottom w:val="single" w:sz="4" w:space="0" w:color="auto"/>
            </w:tcBorders>
            <w:vAlign w:val="center"/>
          </w:tcPr>
          <w:p w:rsidR="00C94694" w:rsidRDefault="00C94694" w:rsidP="003E30FA">
            <w:pPr>
              <w:pStyle w:val="TimesNewRoman180"/>
              <w:spacing w:line="20" w:lineRule="atLeast"/>
              <w:rPr>
                <w:rFonts w:ascii="Times New Roman" w:hAnsi="Times New Roman" w:cs="Times New Roman"/>
                <w:b w:val="0"/>
                <w:sz w:val="24"/>
                <w:szCs w:val="24"/>
              </w:rPr>
            </w:pPr>
            <w:r>
              <w:rPr>
                <w:rFonts w:ascii="Times New Roman" w:hAnsi="Times New Roman" w:cs="Times New Roman"/>
                <w:b w:val="0"/>
                <w:sz w:val="24"/>
                <w:szCs w:val="24"/>
              </w:rPr>
              <w:t>24</w:t>
            </w:r>
          </w:p>
        </w:tc>
      </w:tr>
      <w:tr w:rsidR="00C94694" w:rsidRPr="00752F86" w:rsidTr="003E30FA">
        <w:trPr>
          <w:trHeight w:val="330"/>
          <w:jc w:val="center"/>
        </w:trPr>
        <w:tc>
          <w:tcPr>
            <w:tcW w:w="4220" w:type="pct"/>
            <w:tcBorders>
              <w:top w:val="single" w:sz="4" w:space="0" w:color="auto"/>
              <w:bottom w:val="single" w:sz="4" w:space="0" w:color="auto"/>
            </w:tcBorders>
            <w:vAlign w:val="center"/>
          </w:tcPr>
          <w:p w:rsidR="00C94694" w:rsidRPr="002E49D3" w:rsidRDefault="00C94694" w:rsidP="003E30FA">
            <w:pPr>
              <w:pStyle w:val="Heading1"/>
              <w:spacing w:before="67" w:line="242" w:lineRule="auto"/>
              <w:ind w:left="17"/>
              <w:jc w:val="both"/>
              <w:rPr>
                <w:b w:val="0"/>
                <w:sz w:val="24"/>
                <w:szCs w:val="24"/>
              </w:rPr>
            </w:pPr>
            <w:r w:rsidRPr="00EF5C0C">
              <w:rPr>
                <w:b w:val="0"/>
                <w:sz w:val="24"/>
                <w:szCs w:val="24"/>
              </w:rPr>
              <w:t>2.7.Расчетные показатели минимально допустимого уровня обеспеченности объектами ритуальных услуг местного значения и расчетные показатели максимально допустимого уровня территориальной доступности таких объектов для населения сельского поселения</w:t>
            </w:r>
          </w:p>
        </w:tc>
        <w:tc>
          <w:tcPr>
            <w:tcW w:w="780" w:type="pct"/>
            <w:tcBorders>
              <w:top w:val="single" w:sz="4" w:space="0" w:color="auto"/>
              <w:bottom w:val="single" w:sz="4" w:space="0" w:color="auto"/>
            </w:tcBorders>
            <w:vAlign w:val="center"/>
          </w:tcPr>
          <w:p w:rsidR="00C94694" w:rsidRDefault="00C94694" w:rsidP="003E30FA">
            <w:pPr>
              <w:pStyle w:val="TimesNewRoman180"/>
              <w:spacing w:line="20" w:lineRule="atLeast"/>
              <w:rPr>
                <w:rFonts w:ascii="Times New Roman" w:hAnsi="Times New Roman" w:cs="Times New Roman"/>
                <w:b w:val="0"/>
                <w:sz w:val="24"/>
                <w:szCs w:val="24"/>
              </w:rPr>
            </w:pPr>
            <w:r>
              <w:rPr>
                <w:rFonts w:ascii="Times New Roman" w:hAnsi="Times New Roman" w:cs="Times New Roman"/>
                <w:b w:val="0"/>
                <w:sz w:val="24"/>
                <w:szCs w:val="24"/>
              </w:rPr>
              <w:t>25</w:t>
            </w:r>
          </w:p>
        </w:tc>
      </w:tr>
      <w:tr w:rsidR="00C94694" w:rsidRPr="00752F86" w:rsidTr="003E30FA">
        <w:trPr>
          <w:trHeight w:val="315"/>
          <w:jc w:val="center"/>
        </w:trPr>
        <w:tc>
          <w:tcPr>
            <w:tcW w:w="4220" w:type="pct"/>
            <w:tcBorders>
              <w:top w:val="single" w:sz="4" w:space="0" w:color="auto"/>
              <w:bottom w:val="single" w:sz="4" w:space="0" w:color="auto"/>
            </w:tcBorders>
            <w:vAlign w:val="center"/>
          </w:tcPr>
          <w:p w:rsidR="00C94694" w:rsidRPr="00EF5C0C" w:rsidRDefault="00C94694" w:rsidP="003E30FA">
            <w:pPr>
              <w:pStyle w:val="Heading1"/>
              <w:spacing w:before="67" w:line="242" w:lineRule="auto"/>
              <w:ind w:left="17"/>
              <w:jc w:val="both"/>
              <w:rPr>
                <w:b w:val="0"/>
                <w:sz w:val="24"/>
                <w:szCs w:val="24"/>
              </w:rPr>
            </w:pPr>
            <w:r w:rsidRPr="00EF5C0C">
              <w:rPr>
                <w:b w:val="0"/>
                <w:sz w:val="24"/>
                <w:szCs w:val="24"/>
              </w:rPr>
              <w:t>2.8.Расчетные показатели минимально допустимого уровня обеспеченности объектами культуры местного значения и расчетные показатели максимально допустимого уровня территориальной доступности таких объектов для населения сельского поселения</w:t>
            </w:r>
          </w:p>
        </w:tc>
        <w:tc>
          <w:tcPr>
            <w:tcW w:w="780" w:type="pct"/>
            <w:tcBorders>
              <w:top w:val="single" w:sz="4" w:space="0" w:color="auto"/>
              <w:bottom w:val="single" w:sz="4" w:space="0" w:color="auto"/>
            </w:tcBorders>
            <w:vAlign w:val="center"/>
          </w:tcPr>
          <w:p w:rsidR="00C94694" w:rsidRPr="00EF5C0C" w:rsidRDefault="00C94694" w:rsidP="003E30FA">
            <w:pPr>
              <w:pStyle w:val="TimesNewRoman180"/>
              <w:spacing w:line="20" w:lineRule="atLeast"/>
              <w:rPr>
                <w:rFonts w:ascii="Times New Roman" w:hAnsi="Times New Roman" w:cs="Times New Roman"/>
                <w:b w:val="0"/>
                <w:sz w:val="24"/>
                <w:szCs w:val="24"/>
              </w:rPr>
            </w:pPr>
            <w:r>
              <w:rPr>
                <w:rFonts w:ascii="Times New Roman" w:hAnsi="Times New Roman" w:cs="Times New Roman"/>
                <w:b w:val="0"/>
                <w:sz w:val="24"/>
                <w:szCs w:val="24"/>
              </w:rPr>
              <w:t>25</w:t>
            </w:r>
          </w:p>
        </w:tc>
      </w:tr>
      <w:tr w:rsidR="00C94694" w:rsidRPr="00752F86" w:rsidTr="003E30FA">
        <w:trPr>
          <w:trHeight w:val="345"/>
          <w:jc w:val="center"/>
        </w:trPr>
        <w:tc>
          <w:tcPr>
            <w:tcW w:w="4220" w:type="pct"/>
            <w:tcBorders>
              <w:top w:val="single" w:sz="4" w:space="0" w:color="auto"/>
              <w:bottom w:val="single" w:sz="4" w:space="0" w:color="auto"/>
            </w:tcBorders>
            <w:vAlign w:val="center"/>
          </w:tcPr>
          <w:p w:rsidR="00C94694" w:rsidRPr="002E49D3" w:rsidRDefault="00C94694" w:rsidP="003E30FA">
            <w:pPr>
              <w:pStyle w:val="Heading1"/>
              <w:spacing w:before="321" w:line="242" w:lineRule="auto"/>
              <w:ind w:left="17"/>
              <w:jc w:val="both"/>
              <w:rPr>
                <w:b w:val="0"/>
                <w:sz w:val="24"/>
                <w:szCs w:val="24"/>
              </w:rPr>
            </w:pPr>
            <w:r w:rsidRPr="00EF5C0C">
              <w:rPr>
                <w:b w:val="0"/>
                <w:sz w:val="24"/>
                <w:szCs w:val="24"/>
              </w:rPr>
              <w:lastRenderedPageBreak/>
              <w:t>2.9.Расчетные показатели минимально допустимого уровня обеспеченности объектами местного значения в области санитарной очистки территории  и расчетные показатели максимально допустимого уровня территориальной доступности таких объектов для населения сельского поселения</w:t>
            </w:r>
          </w:p>
        </w:tc>
        <w:tc>
          <w:tcPr>
            <w:tcW w:w="780" w:type="pct"/>
            <w:tcBorders>
              <w:top w:val="single" w:sz="4" w:space="0" w:color="auto"/>
              <w:bottom w:val="single" w:sz="4" w:space="0" w:color="auto"/>
            </w:tcBorders>
            <w:vAlign w:val="center"/>
          </w:tcPr>
          <w:p w:rsidR="00C94694" w:rsidRDefault="00C94694" w:rsidP="003E30FA">
            <w:pPr>
              <w:pStyle w:val="TimesNewRoman180"/>
              <w:spacing w:line="20" w:lineRule="atLeast"/>
              <w:rPr>
                <w:rFonts w:ascii="Times New Roman" w:hAnsi="Times New Roman" w:cs="Times New Roman"/>
                <w:b w:val="0"/>
                <w:sz w:val="24"/>
                <w:szCs w:val="24"/>
              </w:rPr>
            </w:pPr>
            <w:r>
              <w:rPr>
                <w:rFonts w:ascii="Times New Roman" w:hAnsi="Times New Roman" w:cs="Times New Roman"/>
                <w:b w:val="0"/>
                <w:sz w:val="24"/>
                <w:szCs w:val="24"/>
              </w:rPr>
              <w:t>26</w:t>
            </w:r>
          </w:p>
        </w:tc>
      </w:tr>
      <w:tr w:rsidR="00C94694" w:rsidRPr="00752F86" w:rsidTr="003E30FA">
        <w:trPr>
          <w:trHeight w:val="330"/>
          <w:jc w:val="center"/>
        </w:trPr>
        <w:tc>
          <w:tcPr>
            <w:tcW w:w="4220" w:type="pct"/>
            <w:tcBorders>
              <w:top w:val="single" w:sz="4" w:space="0" w:color="auto"/>
              <w:bottom w:val="single" w:sz="4" w:space="0" w:color="auto"/>
            </w:tcBorders>
            <w:vAlign w:val="center"/>
          </w:tcPr>
          <w:p w:rsidR="00C94694" w:rsidRPr="002E49D3" w:rsidRDefault="00C94694" w:rsidP="003E30FA">
            <w:pPr>
              <w:tabs>
                <w:tab w:val="left" w:pos="-142"/>
              </w:tabs>
              <w:autoSpaceDE w:val="0"/>
              <w:autoSpaceDN w:val="0"/>
              <w:adjustRightInd w:val="0"/>
              <w:spacing w:after="0" w:line="20" w:lineRule="atLeast"/>
              <w:jc w:val="both"/>
              <w:rPr>
                <w:b/>
                <w:sz w:val="24"/>
                <w:szCs w:val="24"/>
              </w:rPr>
            </w:pPr>
            <w:r w:rsidRPr="00752F86">
              <w:rPr>
                <w:rFonts w:ascii="Times New Roman" w:hAnsi="Times New Roman" w:cs="Times New Roman"/>
                <w:sz w:val="24"/>
                <w:szCs w:val="24"/>
              </w:rPr>
              <w:t>2.1</w:t>
            </w:r>
            <w:r>
              <w:rPr>
                <w:rFonts w:ascii="Times New Roman" w:hAnsi="Times New Roman" w:cs="Times New Roman"/>
                <w:sz w:val="24"/>
                <w:szCs w:val="24"/>
              </w:rPr>
              <w:t>0</w:t>
            </w:r>
            <w:r w:rsidRPr="00752F86">
              <w:rPr>
                <w:rFonts w:ascii="Times New Roman" w:hAnsi="Times New Roman" w:cs="Times New Roman"/>
                <w:sz w:val="24"/>
                <w:szCs w:val="24"/>
              </w:rPr>
              <w:t>. Иные объекты, территории, которые необходимы для осуществления органами местного самоуправления полномочий по вопросам местного значения</w:t>
            </w:r>
          </w:p>
        </w:tc>
        <w:tc>
          <w:tcPr>
            <w:tcW w:w="780" w:type="pct"/>
            <w:tcBorders>
              <w:top w:val="single" w:sz="4" w:space="0" w:color="auto"/>
              <w:bottom w:val="single" w:sz="4" w:space="0" w:color="auto"/>
            </w:tcBorders>
            <w:vAlign w:val="center"/>
          </w:tcPr>
          <w:p w:rsidR="00C94694" w:rsidRDefault="00C94694" w:rsidP="003E30FA">
            <w:pPr>
              <w:pStyle w:val="TimesNewRoman180"/>
              <w:spacing w:line="20" w:lineRule="atLeast"/>
              <w:rPr>
                <w:rFonts w:ascii="Times New Roman" w:hAnsi="Times New Roman" w:cs="Times New Roman"/>
                <w:b w:val="0"/>
                <w:sz w:val="24"/>
                <w:szCs w:val="24"/>
              </w:rPr>
            </w:pPr>
            <w:r>
              <w:rPr>
                <w:rFonts w:ascii="Times New Roman" w:hAnsi="Times New Roman" w:cs="Times New Roman"/>
                <w:b w:val="0"/>
                <w:sz w:val="24"/>
                <w:szCs w:val="24"/>
              </w:rPr>
              <w:t>30</w:t>
            </w:r>
          </w:p>
        </w:tc>
      </w:tr>
      <w:tr w:rsidR="00C94694" w:rsidRPr="00752F86" w:rsidTr="003E30FA">
        <w:trPr>
          <w:trHeight w:val="315"/>
          <w:jc w:val="center"/>
        </w:trPr>
        <w:tc>
          <w:tcPr>
            <w:tcW w:w="4220" w:type="pct"/>
            <w:tcBorders>
              <w:top w:val="single" w:sz="4" w:space="0" w:color="auto"/>
              <w:bottom w:val="single" w:sz="4" w:space="0" w:color="auto"/>
            </w:tcBorders>
            <w:vAlign w:val="center"/>
          </w:tcPr>
          <w:p w:rsidR="00C94694" w:rsidRPr="00976E70" w:rsidRDefault="00C94694" w:rsidP="003E30FA">
            <w:pPr>
              <w:tabs>
                <w:tab w:val="left" w:pos="-142"/>
                <w:tab w:val="left" w:pos="2796"/>
              </w:tabs>
              <w:spacing w:after="0" w:line="20" w:lineRule="atLeast"/>
              <w:jc w:val="both"/>
              <w:rPr>
                <w:rFonts w:ascii="Times New Roman" w:hAnsi="Times New Roman" w:cs="Times New Roman"/>
                <w:sz w:val="24"/>
                <w:szCs w:val="24"/>
              </w:rPr>
            </w:pPr>
            <w:r w:rsidRPr="00976E70">
              <w:rPr>
                <w:rFonts w:ascii="Times New Roman" w:hAnsi="Times New Roman" w:cs="Times New Roman"/>
                <w:sz w:val="24"/>
                <w:szCs w:val="24"/>
              </w:rPr>
              <w:t xml:space="preserve">2.10.1.Требования к функционально-планировочной организации </w:t>
            </w:r>
          </w:p>
          <w:p w:rsidR="00C94694" w:rsidRPr="002E49D3" w:rsidRDefault="00C94694" w:rsidP="003E30FA">
            <w:pPr>
              <w:tabs>
                <w:tab w:val="left" w:pos="-142"/>
                <w:tab w:val="left" w:pos="2796"/>
              </w:tabs>
              <w:spacing w:after="0" w:line="20" w:lineRule="atLeast"/>
              <w:jc w:val="both"/>
              <w:rPr>
                <w:b/>
                <w:sz w:val="24"/>
                <w:szCs w:val="24"/>
              </w:rPr>
            </w:pPr>
            <w:r w:rsidRPr="00976E70">
              <w:rPr>
                <w:rFonts w:ascii="Times New Roman" w:hAnsi="Times New Roman" w:cs="Times New Roman"/>
                <w:sz w:val="24"/>
                <w:szCs w:val="24"/>
              </w:rPr>
              <w:t>территорий жилой застройки</w:t>
            </w:r>
          </w:p>
        </w:tc>
        <w:tc>
          <w:tcPr>
            <w:tcW w:w="780" w:type="pct"/>
            <w:tcBorders>
              <w:top w:val="single" w:sz="4" w:space="0" w:color="auto"/>
              <w:bottom w:val="single" w:sz="4" w:space="0" w:color="auto"/>
            </w:tcBorders>
            <w:vAlign w:val="center"/>
          </w:tcPr>
          <w:p w:rsidR="00C94694" w:rsidRDefault="00C94694" w:rsidP="003E30FA">
            <w:pPr>
              <w:pStyle w:val="TimesNewRoman180"/>
              <w:spacing w:line="20" w:lineRule="atLeast"/>
              <w:rPr>
                <w:rFonts w:ascii="Times New Roman" w:hAnsi="Times New Roman" w:cs="Times New Roman"/>
                <w:b w:val="0"/>
                <w:sz w:val="24"/>
                <w:szCs w:val="24"/>
              </w:rPr>
            </w:pPr>
            <w:r>
              <w:rPr>
                <w:rFonts w:ascii="Times New Roman" w:hAnsi="Times New Roman" w:cs="Times New Roman"/>
                <w:b w:val="0"/>
                <w:sz w:val="24"/>
                <w:szCs w:val="24"/>
              </w:rPr>
              <w:t>30</w:t>
            </w:r>
          </w:p>
        </w:tc>
      </w:tr>
      <w:tr w:rsidR="00C94694" w:rsidRPr="00752F86" w:rsidTr="003E30FA">
        <w:trPr>
          <w:trHeight w:val="285"/>
          <w:jc w:val="center"/>
        </w:trPr>
        <w:tc>
          <w:tcPr>
            <w:tcW w:w="4220" w:type="pct"/>
            <w:tcBorders>
              <w:top w:val="single" w:sz="4" w:space="0" w:color="auto"/>
              <w:bottom w:val="single" w:sz="4" w:space="0" w:color="auto"/>
            </w:tcBorders>
            <w:vAlign w:val="center"/>
          </w:tcPr>
          <w:p w:rsidR="00C94694" w:rsidRPr="002E49D3" w:rsidRDefault="00C94694" w:rsidP="003E30FA">
            <w:pPr>
              <w:pStyle w:val="Heading1"/>
              <w:ind w:left="0"/>
              <w:jc w:val="both"/>
              <w:rPr>
                <w:b w:val="0"/>
                <w:sz w:val="24"/>
                <w:szCs w:val="24"/>
              </w:rPr>
            </w:pPr>
            <w:r w:rsidRPr="00976E70">
              <w:rPr>
                <w:b w:val="0"/>
                <w:sz w:val="24"/>
                <w:szCs w:val="24"/>
              </w:rPr>
              <w:t>2.10.2. Расчетные показатели обеспеченности иными объектами обслуживания и территориальная доступность таких объектов для населения сельского поселения</w:t>
            </w:r>
          </w:p>
        </w:tc>
        <w:tc>
          <w:tcPr>
            <w:tcW w:w="780" w:type="pct"/>
            <w:tcBorders>
              <w:top w:val="single" w:sz="4" w:space="0" w:color="auto"/>
              <w:bottom w:val="single" w:sz="4" w:space="0" w:color="auto"/>
            </w:tcBorders>
            <w:vAlign w:val="center"/>
          </w:tcPr>
          <w:p w:rsidR="00C94694" w:rsidRDefault="00C94694" w:rsidP="003E30FA">
            <w:pPr>
              <w:pStyle w:val="TimesNewRoman180"/>
              <w:spacing w:line="20" w:lineRule="atLeast"/>
              <w:rPr>
                <w:rFonts w:ascii="Times New Roman" w:hAnsi="Times New Roman" w:cs="Times New Roman"/>
                <w:b w:val="0"/>
                <w:sz w:val="24"/>
                <w:szCs w:val="24"/>
              </w:rPr>
            </w:pPr>
            <w:r>
              <w:rPr>
                <w:rFonts w:ascii="Times New Roman" w:hAnsi="Times New Roman" w:cs="Times New Roman"/>
                <w:b w:val="0"/>
                <w:sz w:val="24"/>
                <w:szCs w:val="24"/>
              </w:rPr>
              <w:t>35</w:t>
            </w:r>
          </w:p>
        </w:tc>
      </w:tr>
      <w:tr w:rsidR="00C94694" w:rsidRPr="00752F86" w:rsidTr="003E30FA">
        <w:trPr>
          <w:trHeight w:val="299"/>
          <w:jc w:val="center"/>
        </w:trPr>
        <w:tc>
          <w:tcPr>
            <w:tcW w:w="4220" w:type="pct"/>
            <w:tcBorders>
              <w:top w:val="single" w:sz="4" w:space="0" w:color="auto"/>
              <w:bottom w:val="single" w:sz="4" w:space="0" w:color="auto"/>
            </w:tcBorders>
            <w:vAlign w:val="center"/>
          </w:tcPr>
          <w:p w:rsidR="00C94694" w:rsidRPr="00752F86" w:rsidRDefault="00C94694" w:rsidP="003E30FA">
            <w:pPr>
              <w:autoSpaceDE w:val="0"/>
              <w:autoSpaceDN w:val="0"/>
              <w:adjustRightInd w:val="0"/>
              <w:spacing w:after="0" w:line="20" w:lineRule="atLeast"/>
              <w:jc w:val="both"/>
              <w:rPr>
                <w:rFonts w:ascii="Times New Roman" w:hAnsi="Times New Roman" w:cs="Times New Roman"/>
                <w:sz w:val="24"/>
                <w:szCs w:val="24"/>
              </w:rPr>
            </w:pPr>
            <w:r w:rsidRPr="00752F86">
              <w:rPr>
                <w:rFonts w:ascii="Times New Roman" w:hAnsi="Times New Roman" w:cs="Times New Roman"/>
                <w:sz w:val="24"/>
                <w:szCs w:val="24"/>
              </w:rPr>
              <w:t>2.</w:t>
            </w:r>
            <w:r>
              <w:rPr>
                <w:rFonts w:ascii="Times New Roman" w:hAnsi="Times New Roman" w:cs="Times New Roman"/>
                <w:sz w:val="24"/>
                <w:szCs w:val="24"/>
              </w:rPr>
              <w:t>10.3</w:t>
            </w:r>
            <w:r w:rsidRPr="00752F86">
              <w:rPr>
                <w:rFonts w:ascii="Times New Roman" w:hAnsi="Times New Roman" w:cs="Times New Roman"/>
                <w:sz w:val="24"/>
                <w:szCs w:val="24"/>
              </w:rPr>
              <w:t xml:space="preserve"> Размещение коллективных подземных хранилищ сельскохозяйственных продуктов в жилых зонах поселений</w:t>
            </w:r>
          </w:p>
        </w:tc>
        <w:tc>
          <w:tcPr>
            <w:tcW w:w="780" w:type="pct"/>
            <w:tcBorders>
              <w:top w:val="single" w:sz="4" w:space="0" w:color="auto"/>
              <w:bottom w:val="single" w:sz="4" w:space="0" w:color="auto"/>
            </w:tcBorders>
            <w:vAlign w:val="center"/>
          </w:tcPr>
          <w:p w:rsidR="00C94694" w:rsidRDefault="00C94694" w:rsidP="003E30FA">
            <w:pPr>
              <w:pStyle w:val="TimesNewRoman180"/>
              <w:spacing w:line="20" w:lineRule="atLeast"/>
              <w:rPr>
                <w:rFonts w:ascii="Times New Roman" w:hAnsi="Times New Roman" w:cs="Times New Roman"/>
                <w:b w:val="0"/>
                <w:sz w:val="24"/>
                <w:szCs w:val="24"/>
              </w:rPr>
            </w:pPr>
            <w:r>
              <w:rPr>
                <w:rFonts w:ascii="Times New Roman" w:hAnsi="Times New Roman" w:cs="Times New Roman"/>
                <w:b w:val="0"/>
                <w:sz w:val="24"/>
                <w:szCs w:val="24"/>
              </w:rPr>
              <w:t>38</w:t>
            </w:r>
          </w:p>
        </w:tc>
      </w:tr>
      <w:tr w:rsidR="00C94694" w:rsidRPr="00752F86" w:rsidTr="003E30FA">
        <w:trPr>
          <w:trHeight w:val="375"/>
          <w:jc w:val="center"/>
        </w:trPr>
        <w:tc>
          <w:tcPr>
            <w:tcW w:w="4220" w:type="pct"/>
            <w:tcBorders>
              <w:top w:val="single" w:sz="4" w:space="0" w:color="auto"/>
              <w:bottom w:val="single" w:sz="4" w:space="0" w:color="auto"/>
            </w:tcBorders>
            <w:vAlign w:val="center"/>
          </w:tcPr>
          <w:p w:rsidR="00C94694" w:rsidRPr="00752F86" w:rsidRDefault="00C94694" w:rsidP="003E30FA">
            <w:pPr>
              <w:autoSpaceDE w:val="0"/>
              <w:autoSpaceDN w:val="0"/>
              <w:adjustRightInd w:val="0"/>
              <w:spacing w:after="0" w:line="20" w:lineRule="atLeast"/>
              <w:rPr>
                <w:rFonts w:ascii="Times New Roman" w:hAnsi="Times New Roman" w:cs="Times New Roman"/>
                <w:sz w:val="24"/>
                <w:szCs w:val="24"/>
              </w:rPr>
            </w:pPr>
            <w:r w:rsidRPr="00752F86">
              <w:rPr>
                <w:rFonts w:ascii="Times New Roman" w:hAnsi="Times New Roman" w:cs="Times New Roman"/>
                <w:sz w:val="24"/>
                <w:szCs w:val="24"/>
              </w:rPr>
              <w:t>2.</w:t>
            </w:r>
            <w:r>
              <w:rPr>
                <w:rFonts w:ascii="Times New Roman" w:hAnsi="Times New Roman" w:cs="Times New Roman"/>
                <w:sz w:val="24"/>
                <w:szCs w:val="24"/>
              </w:rPr>
              <w:t>10.4</w:t>
            </w:r>
            <w:r w:rsidRPr="00752F86">
              <w:rPr>
                <w:rFonts w:ascii="Times New Roman" w:hAnsi="Times New Roman" w:cs="Times New Roman"/>
                <w:sz w:val="24"/>
                <w:szCs w:val="24"/>
              </w:rPr>
              <w:t xml:space="preserve"> Минимально допустимая площадь озелененных территорий общего пользования в границах муниципальных образований</w:t>
            </w:r>
          </w:p>
        </w:tc>
        <w:tc>
          <w:tcPr>
            <w:tcW w:w="780" w:type="pct"/>
            <w:tcBorders>
              <w:top w:val="single" w:sz="4" w:space="0" w:color="auto"/>
              <w:bottom w:val="single" w:sz="4" w:space="0" w:color="auto"/>
            </w:tcBorders>
            <w:vAlign w:val="center"/>
          </w:tcPr>
          <w:p w:rsidR="00C94694" w:rsidRDefault="00C94694" w:rsidP="003E30FA">
            <w:pPr>
              <w:pStyle w:val="TimesNewRoman180"/>
              <w:spacing w:line="20" w:lineRule="atLeast"/>
              <w:rPr>
                <w:rFonts w:ascii="Times New Roman" w:hAnsi="Times New Roman" w:cs="Times New Roman"/>
                <w:b w:val="0"/>
                <w:sz w:val="24"/>
                <w:szCs w:val="24"/>
              </w:rPr>
            </w:pPr>
            <w:r>
              <w:rPr>
                <w:rFonts w:ascii="Times New Roman" w:hAnsi="Times New Roman" w:cs="Times New Roman"/>
                <w:b w:val="0"/>
                <w:sz w:val="24"/>
                <w:szCs w:val="24"/>
              </w:rPr>
              <w:t>38</w:t>
            </w:r>
          </w:p>
        </w:tc>
      </w:tr>
      <w:tr w:rsidR="00C94694" w:rsidRPr="00752F86" w:rsidTr="003E30FA">
        <w:trPr>
          <w:jc w:val="center"/>
        </w:trPr>
        <w:tc>
          <w:tcPr>
            <w:tcW w:w="4220" w:type="pct"/>
            <w:vAlign w:val="center"/>
          </w:tcPr>
          <w:p w:rsidR="00C94694" w:rsidRPr="00256D0B" w:rsidRDefault="00C94694" w:rsidP="00C94694">
            <w:pPr>
              <w:autoSpaceDE w:val="0"/>
              <w:autoSpaceDN w:val="0"/>
              <w:adjustRightInd w:val="0"/>
              <w:spacing w:after="0" w:line="20" w:lineRule="atLeast"/>
              <w:jc w:val="both"/>
              <w:rPr>
                <w:rFonts w:ascii="Times New Roman" w:hAnsi="Times New Roman" w:cs="Times New Roman"/>
                <w:b/>
                <w:sz w:val="24"/>
                <w:szCs w:val="24"/>
              </w:rPr>
            </w:pPr>
            <w:r w:rsidRPr="00256D0B">
              <w:rPr>
                <w:rFonts w:ascii="Times New Roman" w:hAnsi="Times New Roman" w:cs="Times New Roman"/>
                <w:b/>
                <w:sz w:val="24"/>
                <w:szCs w:val="24"/>
              </w:rPr>
              <w:t>II. МАТЕРИАЛЫ ПО ОБОСНОВАНИЮ РАСЧЕТНЫХ ПОКАЗАТЕЛЕЙ ГРАДОСТРОИТЕЛЬНОГО ПРОЕКТИРОВАНИЯ, СОДЕРЖАЩИХСЯ В ОСНОВНОЙ ЧАСТИ МЕСТНЫХ НОРМАТИВОВ ГРАДОСТРОИТЕЛЬНОГО ПРОЕКТИРОВАНИЯ МУНИЦИПАЛЬНОГО ОБРАЗОВАНИЯ «</w:t>
            </w:r>
            <w:r>
              <w:rPr>
                <w:rFonts w:ascii="Times New Roman" w:hAnsi="Times New Roman" w:cs="Times New Roman"/>
                <w:b/>
                <w:sz w:val="24"/>
                <w:szCs w:val="24"/>
              </w:rPr>
              <w:t>ЛЮБИМОВ</w:t>
            </w:r>
            <w:r w:rsidRPr="00256D0B">
              <w:rPr>
                <w:rFonts w:ascii="Times New Roman" w:hAnsi="Times New Roman" w:cs="Times New Roman"/>
                <w:b/>
                <w:sz w:val="24"/>
                <w:szCs w:val="24"/>
              </w:rPr>
              <w:t>СКИЙ СЕЛЬСОВЕТ» БОЛЬШЕСОЛДАТСКОГО РАЙОНА КУРСКОЙ ОБЛАСТИ</w:t>
            </w:r>
          </w:p>
        </w:tc>
        <w:tc>
          <w:tcPr>
            <w:tcW w:w="780" w:type="pct"/>
            <w:vAlign w:val="center"/>
          </w:tcPr>
          <w:p w:rsidR="00C94694" w:rsidRPr="00752F86" w:rsidRDefault="00C94694" w:rsidP="003E30FA">
            <w:pPr>
              <w:pStyle w:val="TimesNewRoman180"/>
              <w:spacing w:line="20" w:lineRule="atLeast"/>
              <w:rPr>
                <w:rFonts w:ascii="Times New Roman" w:hAnsi="Times New Roman" w:cs="Times New Roman"/>
                <w:b w:val="0"/>
                <w:sz w:val="24"/>
                <w:szCs w:val="24"/>
              </w:rPr>
            </w:pPr>
            <w:r>
              <w:rPr>
                <w:rFonts w:ascii="Times New Roman" w:hAnsi="Times New Roman" w:cs="Times New Roman"/>
                <w:b w:val="0"/>
                <w:sz w:val="24"/>
                <w:szCs w:val="24"/>
              </w:rPr>
              <w:t>39</w:t>
            </w:r>
          </w:p>
        </w:tc>
      </w:tr>
      <w:tr w:rsidR="00C94694" w:rsidRPr="00752F86" w:rsidTr="003E30FA">
        <w:trPr>
          <w:jc w:val="center"/>
        </w:trPr>
        <w:tc>
          <w:tcPr>
            <w:tcW w:w="4220" w:type="pct"/>
            <w:vAlign w:val="center"/>
          </w:tcPr>
          <w:p w:rsidR="00C94694" w:rsidRPr="00752F86" w:rsidRDefault="00C94694" w:rsidP="003E30FA">
            <w:pPr>
              <w:pStyle w:val="4"/>
              <w:spacing w:before="0" w:after="240" w:line="240" w:lineRule="auto"/>
              <w:jc w:val="both"/>
              <w:textAlignment w:val="baseline"/>
              <w:rPr>
                <w:rFonts w:ascii="Times New Roman" w:hAnsi="Times New Roman"/>
                <w:b w:val="0"/>
                <w:sz w:val="24"/>
                <w:szCs w:val="24"/>
              </w:rPr>
            </w:pPr>
            <w:r w:rsidRPr="00256D0B">
              <w:rPr>
                <w:rFonts w:ascii="Times New Roman" w:hAnsi="Times New Roman"/>
                <w:b w:val="0"/>
                <w:i w:val="0"/>
                <w:color w:val="auto"/>
                <w:sz w:val="24"/>
                <w:szCs w:val="24"/>
              </w:rPr>
              <w:t>1. Обоснование расчетных показателей для объектов местного значения, содержащихся в основной части местных нормативов градостроительного проектирования</w:t>
            </w:r>
          </w:p>
        </w:tc>
        <w:tc>
          <w:tcPr>
            <w:tcW w:w="780" w:type="pct"/>
            <w:vAlign w:val="center"/>
          </w:tcPr>
          <w:p w:rsidR="00C94694" w:rsidRPr="00752F86" w:rsidRDefault="00C94694" w:rsidP="003E30FA">
            <w:pPr>
              <w:pStyle w:val="TimesNewRoman180"/>
              <w:spacing w:line="20" w:lineRule="atLeast"/>
              <w:rPr>
                <w:rFonts w:ascii="Times New Roman" w:hAnsi="Times New Roman" w:cs="Times New Roman"/>
                <w:b w:val="0"/>
                <w:sz w:val="24"/>
                <w:szCs w:val="24"/>
              </w:rPr>
            </w:pPr>
            <w:r>
              <w:rPr>
                <w:rFonts w:ascii="Times New Roman" w:hAnsi="Times New Roman" w:cs="Times New Roman"/>
                <w:b w:val="0"/>
                <w:sz w:val="24"/>
                <w:szCs w:val="24"/>
              </w:rPr>
              <w:t>39</w:t>
            </w:r>
          </w:p>
        </w:tc>
      </w:tr>
      <w:tr w:rsidR="00C94694" w:rsidRPr="00752F86" w:rsidTr="003E30FA">
        <w:trPr>
          <w:jc w:val="center"/>
        </w:trPr>
        <w:tc>
          <w:tcPr>
            <w:tcW w:w="4220" w:type="pct"/>
            <w:vAlign w:val="center"/>
          </w:tcPr>
          <w:p w:rsidR="00C94694" w:rsidRPr="00256D0B" w:rsidRDefault="00C94694" w:rsidP="003E30FA">
            <w:pPr>
              <w:autoSpaceDE w:val="0"/>
              <w:autoSpaceDN w:val="0"/>
              <w:adjustRightInd w:val="0"/>
              <w:spacing w:after="0" w:line="20" w:lineRule="atLeast"/>
              <w:jc w:val="both"/>
              <w:rPr>
                <w:rFonts w:ascii="Times New Roman" w:hAnsi="Times New Roman" w:cs="Times New Roman"/>
                <w:sz w:val="24"/>
                <w:szCs w:val="24"/>
              </w:rPr>
            </w:pPr>
            <w:r w:rsidRPr="00256D0B">
              <w:rPr>
                <w:rFonts w:ascii="Times New Roman" w:hAnsi="Times New Roman"/>
                <w:sz w:val="24"/>
                <w:szCs w:val="24"/>
              </w:rPr>
              <w:t>2. Обоснование ранжирования муниципального района «Большесолдатский район» Курской области по выделенным признакам, указанным в основной части местных нормативов градостроительного проектирования</w:t>
            </w:r>
          </w:p>
        </w:tc>
        <w:tc>
          <w:tcPr>
            <w:tcW w:w="780" w:type="pct"/>
            <w:vAlign w:val="center"/>
          </w:tcPr>
          <w:p w:rsidR="00C94694" w:rsidRPr="00752F86" w:rsidRDefault="00C94694" w:rsidP="003E30FA">
            <w:pPr>
              <w:autoSpaceDE w:val="0"/>
              <w:autoSpaceDN w:val="0"/>
              <w:adjustRightInd w:val="0"/>
              <w:spacing w:after="0" w:line="20" w:lineRule="atLeast"/>
              <w:jc w:val="center"/>
              <w:rPr>
                <w:rFonts w:ascii="Times New Roman" w:hAnsi="Times New Roman" w:cs="Times New Roman"/>
                <w:sz w:val="24"/>
                <w:szCs w:val="24"/>
              </w:rPr>
            </w:pPr>
            <w:r>
              <w:rPr>
                <w:rFonts w:ascii="Times New Roman" w:hAnsi="Times New Roman" w:cs="Times New Roman"/>
                <w:sz w:val="24"/>
                <w:szCs w:val="24"/>
              </w:rPr>
              <w:t>39</w:t>
            </w:r>
          </w:p>
        </w:tc>
      </w:tr>
      <w:tr w:rsidR="00C94694" w:rsidRPr="00752F86" w:rsidTr="003E30FA">
        <w:trPr>
          <w:jc w:val="center"/>
        </w:trPr>
        <w:tc>
          <w:tcPr>
            <w:tcW w:w="4220" w:type="pct"/>
            <w:vAlign w:val="center"/>
          </w:tcPr>
          <w:p w:rsidR="00C94694" w:rsidRPr="00752F86" w:rsidRDefault="00C94694" w:rsidP="00C94694">
            <w:pPr>
              <w:autoSpaceDE w:val="0"/>
              <w:autoSpaceDN w:val="0"/>
              <w:adjustRightInd w:val="0"/>
              <w:spacing w:after="0" w:line="20" w:lineRule="atLeast"/>
              <w:jc w:val="both"/>
              <w:rPr>
                <w:rFonts w:ascii="Times New Roman" w:hAnsi="Times New Roman" w:cs="Times New Roman"/>
                <w:sz w:val="24"/>
                <w:szCs w:val="24"/>
              </w:rPr>
            </w:pPr>
            <w:r w:rsidRPr="00256D0B">
              <w:rPr>
                <w:rFonts w:ascii="Times New Roman" w:hAnsi="Times New Roman" w:cs="Times New Roman"/>
                <w:b/>
                <w:sz w:val="24"/>
                <w:szCs w:val="24"/>
                <w:lang w:val="en-US"/>
              </w:rPr>
              <w:t>III</w:t>
            </w:r>
            <w:r w:rsidRPr="00256D0B">
              <w:rPr>
                <w:rFonts w:ascii="Times New Roman" w:hAnsi="Times New Roman" w:cs="Times New Roman"/>
                <w:b/>
                <w:sz w:val="24"/>
                <w:szCs w:val="24"/>
              </w:rPr>
              <w:t>. ПРАВИЛА И ОБЛАСТЬ ПРИМЕНЕНИЯ РАСЧЕТНЫХ ПОКАЗАТЕЛЕЙ, СОДЕРЖАЩИХСЯ В ОСНОВНОЙ ЧАСТИ МЕСТНЫХ НОРМАТИВОВ ГРАДОСТРОИТЕЛЬНОГО ПРОЕКТИРОВАНИЯ «</w:t>
            </w:r>
            <w:r>
              <w:rPr>
                <w:rFonts w:ascii="Times New Roman" w:hAnsi="Times New Roman" w:cs="Times New Roman"/>
                <w:b/>
                <w:sz w:val="24"/>
                <w:szCs w:val="24"/>
              </w:rPr>
              <w:t>ЛЮБИМОВ</w:t>
            </w:r>
            <w:r w:rsidRPr="00256D0B">
              <w:rPr>
                <w:rFonts w:ascii="Times New Roman" w:hAnsi="Times New Roman" w:cs="Times New Roman"/>
                <w:b/>
                <w:sz w:val="24"/>
                <w:szCs w:val="24"/>
              </w:rPr>
              <w:t>СКИЙ СЕЛЬСОВЕТ» БОЛЬШЕСОЛДАТСКОГО РАЙОНА КУРСКОЙ ОБЛАСТИ</w:t>
            </w:r>
          </w:p>
        </w:tc>
        <w:tc>
          <w:tcPr>
            <w:tcW w:w="780" w:type="pct"/>
            <w:vAlign w:val="center"/>
          </w:tcPr>
          <w:p w:rsidR="00C94694" w:rsidRPr="00752F86" w:rsidRDefault="00C94694" w:rsidP="003E30FA">
            <w:pPr>
              <w:pStyle w:val="TimesNewRoman180"/>
              <w:spacing w:line="20" w:lineRule="atLeast"/>
              <w:rPr>
                <w:rFonts w:ascii="Times New Roman" w:hAnsi="Times New Roman" w:cs="Times New Roman"/>
                <w:b w:val="0"/>
                <w:sz w:val="24"/>
                <w:szCs w:val="24"/>
              </w:rPr>
            </w:pPr>
            <w:r>
              <w:rPr>
                <w:rFonts w:ascii="Times New Roman" w:hAnsi="Times New Roman" w:cs="Times New Roman"/>
                <w:b w:val="0"/>
                <w:sz w:val="24"/>
                <w:szCs w:val="24"/>
              </w:rPr>
              <w:t>45</w:t>
            </w:r>
          </w:p>
        </w:tc>
      </w:tr>
      <w:tr w:rsidR="00C94694" w:rsidRPr="00752F86" w:rsidTr="003E30FA">
        <w:trPr>
          <w:jc w:val="center"/>
        </w:trPr>
        <w:tc>
          <w:tcPr>
            <w:tcW w:w="4220" w:type="pct"/>
            <w:vAlign w:val="center"/>
          </w:tcPr>
          <w:p w:rsidR="00C94694" w:rsidRDefault="00C94694" w:rsidP="003E30FA">
            <w:pPr>
              <w:autoSpaceDE w:val="0"/>
              <w:autoSpaceDN w:val="0"/>
              <w:adjustRightInd w:val="0"/>
              <w:spacing w:after="0" w:line="20" w:lineRule="atLeast"/>
              <w:rPr>
                <w:rFonts w:ascii="Times New Roman" w:hAnsi="Times New Roman" w:cs="Times New Roman"/>
                <w:sz w:val="24"/>
                <w:szCs w:val="24"/>
              </w:rPr>
            </w:pPr>
          </w:p>
          <w:p w:rsidR="00C94694" w:rsidRPr="00752F86" w:rsidRDefault="00C94694" w:rsidP="003E30FA">
            <w:pPr>
              <w:autoSpaceDE w:val="0"/>
              <w:autoSpaceDN w:val="0"/>
              <w:adjustRightInd w:val="0"/>
              <w:spacing w:after="0" w:line="20" w:lineRule="atLeast"/>
              <w:rPr>
                <w:rFonts w:ascii="Times New Roman" w:hAnsi="Times New Roman" w:cs="Times New Roman"/>
                <w:sz w:val="24"/>
                <w:szCs w:val="24"/>
                <w:highlight w:val="yellow"/>
              </w:rPr>
            </w:pPr>
            <w:r w:rsidRPr="00752F86">
              <w:rPr>
                <w:rFonts w:ascii="Times New Roman" w:hAnsi="Times New Roman" w:cs="Times New Roman"/>
                <w:sz w:val="24"/>
                <w:szCs w:val="24"/>
              </w:rPr>
              <w:t xml:space="preserve">Приложения </w:t>
            </w:r>
          </w:p>
        </w:tc>
        <w:tc>
          <w:tcPr>
            <w:tcW w:w="780" w:type="pct"/>
            <w:vAlign w:val="center"/>
          </w:tcPr>
          <w:p w:rsidR="00C94694" w:rsidRPr="00752F86" w:rsidRDefault="00C94694" w:rsidP="003E30FA">
            <w:pPr>
              <w:pStyle w:val="TimesNewRoman180"/>
              <w:spacing w:line="20" w:lineRule="atLeast"/>
              <w:rPr>
                <w:rFonts w:ascii="Times New Roman" w:hAnsi="Times New Roman" w:cs="Times New Roman"/>
                <w:b w:val="0"/>
                <w:sz w:val="24"/>
                <w:szCs w:val="24"/>
              </w:rPr>
            </w:pPr>
            <w:r>
              <w:rPr>
                <w:rFonts w:ascii="Times New Roman" w:hAnsi="Times New Roman" w:cs="Times New Roman"/>
                <w:b w:val="0"/>
                <w:sz w:val="24"/>
                <w:szCs w:val="24"/>
              </w:rPr>
              <w:t>51</w:t>
            </w:r>
          </w:p>
        </w:tc>
      </w:tr>
    </w:tbl>
    <w:p w:rsidR="00C94694" w:rsidRPr="00752F86" w:rsidRDefault="00C94694" w:rsidP="00C94694">
      <w:pPr>
        <w:pStyle w:val="35"/>
        <w:spacing w:before="0" w:after="0"/>
        <w:ind w:right="-568"/>
        <w:jc w:val="center"/>
        <w:rPr>
          <w:b w:val="0"/>
          <w:szCs w:val="24"/>
        </w:rPr>
        <w:sectPr w:rsidR="00C94694" w:rsidRPr="00752F86" w:rsidSect="003E30FA">
          <w:headerReference w:type="default" r:id="rId9"/>
          <w:footerReference w:type="default" r:id="rId10"/>
          <w:headerReference w:type="first" r:id="rId11"/>
          <w:type w:val="nextColumn"/>
          <w:pgSz w:w="11906" w:h="16838"/>
          <w:pgMar w:top="1134" w:right="1701" w:bottom="1134" w:left="1134" w:header="709" w:footer="709" w:gutter="0"/>
          <w:cols w:space="708"/>
          <w:docGrid w:linePitch="360"/>
        </w:sectPr>
      </w:pPr>
    </w:p>
    <w:p w:rsidR="00C94694" w:rsidRDefault="00C94694" w:rsidP="000605D2">
      <w:pPr>
        <w:pStyle w:val="35"/>
        <w:tabs>
          <w:tab w:val="left" w:pos="-142"/>
        </w:tabs>
        <w:spacing w:before="0" w:after="0" w:line="20" w:lineRule="atLeast"/>
        <w:ind w:right="-568"/>
        <w:jc w:val="center"/>
        <w:rPr>
          <w:caps w:val="0"/>
          <w:smallCaps/>
          <w:sz w:val="28"/>
        </w:rPr>
      </w:pPr>
    </w:p>
    <w:p w:rsidR="000605D2" w:rsidRPr="000605D2" w:rsidRDefault="000605D2" w:rsidP="000605D2">
      <w:pPr>
        <w:pStyle w:val="35"/>
        <w:tabs>
          <w:tab w:val="left" w:pos="-142"/>
        </w:tabs>
        <w:spacing w:before="0" w:after="0" w:line="20" w:lineRule="atLeast"/>
        <w:ind w:right="-568"/>
        <w:jc w:val="center"/>
        <w:rPr>
          <w:caps w:val="0"/>
          <w:smallCaps/>
          <w:sz w:val="28"/>
        </w:rPr>
      </w:pPr>
      <w:r w:rsidRPr="000605D2">
        <w:rPr>
          <w:caps w:val="0"/>
          <w:smallCaps/>
          <w:sz w:val="28"/>
        </w:rPr>
        <w:t>I. ОСНОВНАЯ ЧАСТЬ</w:t>
      </w:r>
    </w:p>
    <w:p w:rsidR="000605D2" w:rsidRPr="000605D2" w:rsidRDefault="000605D2" w:rsidP="000605D2">
      <w:pPr>
        <w:pStyle w:val="35"/>
        <w:tabs>
          <w:tab w:val="left" w:pos="-142"/>
        </w:tabs>
        <w:spacing w:before="0" w:after="0" w:line="20" w:lineRule="atLeast"/>
        <w:ind w:right="-568"/>
        <w:jc w:val="center"/>
        <w:rPr>
          <w:caps w:val="0"/>
          <w:smallCaps/>
          <w:sz w:val="28"/>
        </w:rPr>
      </w:pPr>
    </w:p>
    <w:p w:rsidR="000605D2" w:rsidRPr="000605D2" w:rsidRDefault="000605D2" w:rsidP="000605D2">
      <w:pPr>
        <w:pStyle w:val="35"/>
        <w:tabs>
          <w:tab w:val="left" w:pos="-142"/>
        </w:tabs>
        <w:spacing w:before="0" w:after="0" w:line="20" w:lineRule="atLeast"/>
        <w:ind w:right="-568"/>
        <w:jc w:val="center"/>
        <w:rPr>
          <w:caps w:val="0"/>
          <w:sz w:val="28"/>
        </w:rPr>
      </w:pPr>
      <w:r w:rsidRPr="000605D2">
        <w:rPr>
          <w:caps w:val="0"/>
          <w:sz w:val="28"/>
        </w:rPr>
        <w:t>Раздел 1. Общие положения</w:t>
      </w:r>
    </w:p>
    <w:p w:rsidR="000605D2" w:rsidRPr="000605D2" w:rsidRDefault="000605D2" w:rsidP="000605D2">
      <w:pPr>
        <w:pStyle w:val="formattext"/>
        <w:tabs>
          <w:tab w:val="left" w:pos="-142"/>
        </w:tabs>
        <w:spacing w:before="0" w:beforeAutospacing="0" w:after="0" w:afterAutospacing="0" w:line="20" w:lineRule="atLeast"/>
        <w:textAlignment w:val="baseline"/>
        <w:rPr>
          <w:sz w:val="28"/>
          <w:szCs w:val="28"/>
        </w:rPr>
      </w:pPr>
    </w:p>
    <w:p w:rsidR="000605D2" w:rsidRPr="000605D2" w:rsidRDefault="000605D2" w:rsidP="000605D2">
      <w:pPr>
        <w:pStyle w:val="formattext"/>
        <w:tabs>
          <w:tab w:val="left" w:pos="-142"/>
        </w:tabs>
        <w:spacing w:before="0" w:beforeAutospacing="0" w:after="0" w:afterAutospacing="0" w:line="20" w:lineRule="atLeast"/>
        <w:textAlignment w:val="baseline"/>
        <w:rPr>
          <w:sz w:val="28"/>
          <w:szCs w:val="28"/>
        </w:rPr>
      </w:pPr>
    </w:p>
    <w:p w:rsidR="000605D2" w:rsidRPr="000605D2" w:rsidRDefault="000605D2" w:rsidP="00201D6B">
      <w:pPr>
        <w:tabs>
          <w:tab w:val="left" w:pos="-142"/>
          <w:tab w:val="left" w:pos="0"/>
        </w:tabs>
        <w:autoSpaceDE w:val="0"/>
        <w:autoSpaceDN w:val="0"/>
        <w:adjustRightInd w:val="0"/>
        <w:spacing w:line="20" w:lineRule="atLeast"/>
        <w:ind w:right="-2"/>
        <w:jc w:val="both"/>
        <w:rPr>
          <w:rStyle w:val="FontStyle18"/>
          <w:sz w:val="28"/>
          <w:szCs w:val="28"/>
        </w:rPr>
      </w:pPr>
      <w:r w:rsidRPr="000605D2">
        <w:rPr>
          <w:rFonts w:ascii="Times New Roman" w:hAnsi="Times New Roman" w:cs="Times New Roman"/>
          <w:sz w:val="28"/>
          <w:szCs w:val="28"/>
        </w:rPr>
        <w:tab/>
        <w:t>Местные нормативы градостроительного проектирования муниципального образования «</w:t>
      </w:r>
      <w:r w:rsidR="00E45AEF">
        <w:rPr>
          <w:rFonts w:ascii="Times New Roman" w:hAnsi="Times New Roman" w:cs="Times New Roman"/>
          <w:sz w:val="28"/>
          <w:szCs w:val="28"/>
        </w:rPr>
        <w:t>Любимов</w:t>
      </w:r>
      <w:r w:rsidRPr="000605D2">
        <w:rPr>
          <w:rFonts w:ascii="Times New Roman" w:hAnsi="Times New Roman" w:cs="Times New Roman"/>
          <w:sz w:val="28"/>
          <w:szCs w:val="28"/>
        </w:rPr>
        <w:t>ский сельсовет» Большесолдатского района Курской области</w:t>
      </w:r>
      <w:r w:rsidR="001356C3">
        <w:rPr>
          <w:rFonts w:ascii="Times New Roman" w:hAnsi="Times New Roman" w:cs="Times New Roman"/>
          <w:sz w:val="28"/>
          <w:szCs w:val="28"/>
        </w:rPr>
        <w:t xml:space="preserve"> </w:t>
      </w:r>
      <w:r w:rsidRPr="000605D2">
        <w:rPr>
          <w:rFonts w:ascii="Times New Roman" w:hAnsi="Times New Roman" w:cs="Times New Roman"/>
          <w:sz w:val="28"/>
          <w:szCs w:val="28"/>
        </w:rPr>
        <w:t xml:space="preserve"> устанавливают совокупность расчетных показателей минимально допустимого уровня обеспеченности объектами местного значения, относящимися к областям, указанным в </w:t>
      </w:r>
      <w:hyperlink r:id="rId12" w:anchor="8PC0M0" w:history="1">
        <w:hyperlink r:id="rId13" w:anchor="dst101686" w:history="1">
          <w:r w:rsidRPr="000605D2">
            <w:rPr>
              <w:rStyle w:val="a3"/>
              <w:rFonts w:ascii="Times New Roman" w:hAnsi="Times New Roman" w:cs="Times New Roman"/>
              <w:color w:val="7030A0"/>
              <w:sz w:val="28"/>
              <w:szCs w:val="28"/>
              <w:shd w:val="clear" w:color="auto" w:fill="FFFFFF"/>
            </w:rPr>
            <w:t>пункте 1 части 5 статьи 23</w:t>
          </w:r>
        </w:hyperlink>
        <w:r w:rsidRPr="000605D2">
          <w:rPr>
            <w:rStyle w:val="a3"/>
            <w:rFonts w:ascii="Times New Roman" w:hAnsi="Times New Roman" w:cs="Times New Roman"/>
            <w:color w:val="7030A0"/>
            <w:sz w:val="28"/>
            <w:szCs w:val="28"/>
          </w:rPr>
          <w:t xml:space="preserve"> Градостроительного кодекса Российской Федерации</w:t>
        </w:r>
      </w:hyperlink>
      <w:r w:rsidRPr="000605D2">
        <w:rPr>
          <w:rFonts w:ascii="Times New Roman" w:hAnsi="Times New Roman" w:cs="Times New Roman"/>
          <w:color w:val="7030A0"/>
          <w:sz w:val="28"/>
          <w:szCs w:val="28"/>
        </w:rPr>
        <w:t>,</w:t>
      </w:r>
      <w:r w:rsidRPr="000605D2">
        <w:rPr>
          <w:rFonts w:ascii="Times New Roman" w:hAnsi="Times New Roman" w:cs="Times New Roman"/>
          <w:sz w:val="28"/>
          <w:szCs w:val="28"/>
        </w:rPr>
        <w:t xml:space="preserve"> </w:t>
      </w:r>
      <w:r w:rsidRPr="000605D2">
        <w:rPr>
          <w:rFonts w:ascii="Times New Roman" w:hAnsi="Times New Roman" w:cs="Times New Roman"/>
          <w:color w:val="000000"/>
          <w:sz w:val="28"/>
          <w:szCs w:val="28"/>
          <w:shd w:val="clear" w:color="auto" w:fill="FFFFFF"/>
        </w:rPr>
        <w:t>объектами благоустройства территории,</w:t>
      </w:r>
      <w:r w:rsidRPr="000605D2">
        <w:rPr>
          <w:rFonts w:ascii="Times New Roman" w:hAnsi="Times New Roman" w:cs="Times New Roman"/>
          <w:sz w:val="28"/>
          <w:szCs w:val="28"/>
        </w:rPr>
        <w:t xml:space="preserve"> иными объектами местного значения поселения </w:t>
      </w:r>
      <w:bookmarkStart w:id="0" w:name="_Toc55215524"/>
      <w:bookmarkStart w:id="1" w:name="_Toc47969332"/>
      <w:bookmarkStart w:id="2" w:name="_Toc47964044"/>
      <w:r w:rsidRPr="000605D2">
        <w:rPr>
          <w:rFonts w:ascii="Times New Roman" w:hAnsi="Times New Roman" w:cs="Times New Roman"/>
          <w:color w:val="000000"/>
          <w:sz w:val="28"/>
          <w:szCs w:val="28"/>
          <w:shd w:val="clear" w:color="auto" w:fill="FFFFFF"/>
        </w:rPr>
        <w:t>и расчетных показателей максимально допустимого уровня территориальной доступности таких объектов для населения поселения</w:t>
      </w:r>
      <w:r w:rsidRPr="000605D2">
        <w:rPr>
          <w:rStyle w:val="FontStyle18"/>
          <w:sz w:val="28"/>
          <w:szCs w:val="28"/>
        </w:rPr>
        <w:t>.</w:t>
      </w:r>
    </w:p>
    <w:p w:rsidR="000605D2" w:rsidRPr="000605D2" w:rsidRDefault="00201D6B" w:rsidP="000605D2">
      <w:pPr>
        <w:tabs>
          <w:tab w:val="left" w:pos="-142"/>
        </w:tabs>
        <w:autoSpaceDE w:val="0"/>
        <w:autoSpaceDN w:val="0"/>
        <w:adjustRightInd w:val="0"/>
        <w:spacing w:line="20" w:lineRule="atLeast"/>
        <w:ind w:right="-2"/>
        <w:jc w:val="both"/>
        <w:rPr>
          <w:rStyle w:val="FontStyle18"/>
          <w:sz w:val="28"/>
          <w:szCs w:val="28"/>
        </w:rPr>
      </w:pPr>
      <w:r>
        <w:rPr>
          <w:rStyle w:val="FontStyle18"/>
          <w:sz w:val="28"/>
          <w:szCs w:val="28"/>
        </w:rPr>
        <w:tab/>
      </w:r>
      <w:r w:rsidR="000605D2" w:rsidRPr="000605D2">
        <w:rPr>
          <w:rStyle w:val="FontStyle18"/>
          <w:sz w:val="28"/>
          <w:szCs w:val="28"/>
        </w:rPr>
        <w:t>Целью разработки нормативов градостроительного проектирования сельского поселения является создание благоприятных условий жизнедеятельности, повышения уровня комфортности проживания населения сельского поселения, реализация полномочий органов местного самоуправления по размещению объектов местного значения в соответствии с законодательством Российской Федерации и Курской области.</w:t>
      </w:r>
    </w:p>
    <w:p w:rsidR="000605D2" w:rsidRPr="000605D2" w:rsidRDefault="00201D6B" w:rsidP="000605D2">
      <w:pPr>
        <w:pStyle w:val="a7"/>
        <w:keepLines w:val="0"/>
        <w:shd w:val="clear" w:color="auto" w:fill="FFFFFF"/>
        <w:tabs>
          <w:tab w:val="left" w:pos="-142"/>
        </w:tabs>
        <w:spacing w:before="210" w:line="240" w:lineRule="auto"/>
        <w:jc w:val="both"/>
        <w:rPr>
          <w:rFonts w:ascii="Times New Roman" w:hAnsi="Times New Roman"/>
          <w:color w:val="000000"/>
          <w:sz w:val="28"/>
          <w:szCs w:val="28"/>
        </w:rPr>
      </w:pPr>
      <w:r>
        <w:rPr>
          <w:rFonts w:ascii="Times New Roman" w:hAnsi="Times New Roman"/>
          <w:color w:val="000000"/>
          <w:sz w:val="28"/>
          <w:szCs w:val="28"/>
        </w:rPr>
        <w:tab/>
      </w:r>
      <w:r w:rsidR="000605D2" w:rsidRPr="000605D2">
        <w:rPr>
          <w:rStyle w:val="FontStyle18"/>
          <w:color w:val="auto"/>
          <w:sz w:val="28"/>
          <w:szCs w:val="28"/>
        </w:rPr>
        <w:t xml:space="preserve">Местные нормативы градостроительного проектирования </w:t>
      </w:r>
      <w:r>
        <w:rPr>
          <w:rStyle w:val="FontStyle18"/>
          <w:color w:val="auto"/>
          <w:sz w:val="28"/>
          <w:szCs w:val="28"/>
        </w:rPr>
        <w:t>муниципального образования «</w:t>
      </w:r>
      <w:r w:rsidR="00E45AEF">
        <w:rPr>
          <w:rStyle w:val="FontStyle18"/>
          <w:color w:val="auto"/>
          <w:sz w:val="28"/>
          <w:szCs w:val="28"/>
        </w:rPr>
        <w:t>Любимов</w:t>
      </w:r>
      <w:r w:rsidR="000605D2" w:rsidRPr="000605D2">
        <w:rPr>
          <w:rFonts w:ascii="Times New Roman" w:hAnsi="Times New Roman"/>
          <w:color w:val="auto"/>
          <w:sz w:val="28"/>
          <w:szCs w:val="28"/>
        </w:rPr>
        <w:t>ск</w:t>
      </w:r>
      <w:r>
        <w:rPr>
          <w:rFonts w:ascii="Times New Roman" w:hAnsi="Times New Roman"/>
          <w:color w:val="auto"/>
          <w:sz w:val="28"/>
          <w:szCs w:val="28"/>
        </w:rPr>
        <w:t>ий</w:t>
      </w:r>
      <w:r w:rsidR="000605D2" w:rsidRPr="000605D2">
        <w:rPr>
          <w:rFonts w:ascii="Times New Roman" w:hAnsi="Times New Roman"/>
          <w:color w:val="auto"/>
          <w:sz w:val="28"/>
          <w:szCs w:val="28"/>
        </w:rPr>
        <w:t xml:space="preserve"> сельсовет</w:t>
      </w:r>
      <w:r>
        <w:rPr>
          <w:rFonts w:ascii="Times New Roman" w:hAnsi="Times New Roman"/>
          <w:color w:val="auto"/>
          <w:sz w:val="28"/>
          <w:szCs w:val="28"/>
        </w:rPr>
        <w:t>»</w:t>
      </w:r>
      <w:r w:rsidR="000605D2" w:rsidRPr="000605D2">
        <w:rPr>
          <w:rFonts w:ascii="Times New Roman" w:hAnsi="Times New Roman"/>
          <w:color w:val="auto"/>
          <w:sz w:val="28"/>
          <w:szCs w:val="28"/>
        </w:rPr>
        <w:t xml:space="preserve"> Большесолдатского района Курской  области</w:t>
      </w:r>
      <w:r w:rsidR="000605D2" w:rsidRPr="000605D2">
        <w:rPr>
          <w:rStyle w:val="FontStyle18"/>
          <w:color w:val="auto"/>
          <w:sz w:val="28"/>
          <w:szCs w:val="28"/>
        </w:rPr>
        <w:t xml:space="preserve">  (далее - Нормативы) разработаны на основании статистических и демографических данных с учетом административно-территориального устройства муниципального образования, </w:t>
      </w:r>
      <w:r w:rsidR="000605D2" w:rsidRPr="000605D2">
        <w:rPr>
          <w:rFonts w:ascii="Times New Roman" w:hAnsi="Times New Roman"/>
          <w:color w:val="000000"/>
          <w:sz w:val="28"/>
          <w:szCs w:val="28"/>
        </w:rPr>
        <w:t xml:space="preserve"> социально-демографического состава и плотности населения на территории поселения, планов и прогнозов социально-экономического развития муниципального образования, предложений органов местного самоуправления и заинтересованных лиц.</w:t>
      </w:r>
    </w:p>
    <w:p w:rsidR="000605D2" w:rsidRPr="000605D2" w:rsidRDefault="00201D6B" w:rsidP="000605D2">
      <w:pPr>
        <w:pStyle w:val="a7"/>
        <w:keepLines w:val="0"/>
        <w:shd w:val="clear" w:color="auto" w:fill="FFFFFF"/>
        <w:tabs>
          <w:tab w:val="left" w:pos="-142"/>
        </w:tabs>
        <w:spacing w:before="210" w:line="20" w:lineRule="atLeast"/>
        <w:jc w:val="both"/>
        <w:rPr>
          <w:rFonts w:ascii="Times New Roman" w:hAnsi="Times New Roman"/>
          <w:color w:val="000000"/>
          <w:sz w:val="28"/>
          <w:szCs w:val="28"/>
        </w:rPr>
      </w:pPr>
      <w:r>
        <w:rPr>
          <w:rFonts w:ascii="Times New Roman" w:hAnsi="Times New Roman"/>
          <w:color w:val="auto"/>
          <w:sz w:val="28"/>
          <w:szCs w:val="28"/>
        </w:rPr>
        <w:tab/>
      </w:r>
      <w:hyperlink r:id="rId14" w:anchor="dst100010" w:history="1">
        <w:r w:rsidR="000605D2" w:rsidRPr="000605D2">
          <w:rPr>
            <w:rStyle w:val="a3"/>
            <w:rFonts w:ascii="Times New Roman" w:eastAsiaTheme="majorEastAsia" w:hAnsi="Times New Roman"/>
            <w:color w:val="auto"/>
            <w:sz w:val="28"/>
            <w:szCs w:val="28"/>
          </w:rPr>
          <w:t>Нормативы</w:t>
        </w:r>
      </w:hyperlink>
      <w:r w:rsidR="000605D2" w:rsidRPr="000605D2">
        <w:rPr>
          <w:rFonts w:ascii="Times New Roman" w:hAnsi="Times New Roman"/>
          <w:color w:val="000000"/>
          <w:sz w:val="28"/>
          <w:szCs w:val="28"/>
        </w:rPr>
        <w:t>  включают в себя:</w:t>
      </w:r>
    </w:p>
    <w:p w:rsidR="000605D2" w:rsidRPr="000605D2" w:rsidRDefault="000605D2" w:rsidP="000605D2">
      <w:pPr>
        <w:tabs>
          <w:tab w:val="left" w:pos="-142"/>
        </w:tabs>
        <w:spacing w:line="20" w:lineRule="atLeast"/>
        <w:jc w:val="both"/>
        <w:rPr>
          <w:rFonts w:ascii="Times New Roman" w:hAnsi="Times New Roman" w:cs="Times New Roman"/>
          <w:sz w:val="28"/>
          <w:szCs w:val="28"/>
        </w:rPr>
      </w:pPr>
      <w:r w:rsidRPr="000605D2">
        <w:rPr>
          <w:rFonts w:ascii="Times New Roman" w:hAnsi="Times New Roman" w:cs="Times New Roman"/>
          <w:sz w:val="28"/>
          <w:szCs w:val="28"/>
        </w:rPr>
        <w:tab/>
        <w:t>1) основную часть, устанавливающую расчетные показатели, предусмотренные </w:t>
      </w:r>
      <w:hyperlink r:id="rId15" w:anchor="dst101834" w:history="1">
        <w:r w:rsidRPr="000605D2">
          <w:rPr>
            <w:rStyle w:val="a3"/>
            <w:rFonts w:ascii="Times New Roman" w:hAnsi="Times New Roman" w:cs="Times New Roman"/>
            <w:color w:val="1A0DAB"/>
            <w:sz w:val="28"/>
            <w:szCs w:val="28"/>
          </w:rPr>
          <w:t xml:space="preserve">частями </w:t>
        </w:r>
      </w:hyperlink>
      <w:hyperlink r:id="rId16" w:anchor="dst101837" w:history="1">
        <w:r w:rsidRPr="000605D2">
          <w:rPr>
            <w:rStyle w:val="a3"/>
            <w:rFonts w:ascii="Times New Roman" w:hAnsi="Times New Roman" w:cs="Times New Roman"/>
            <w:sz w:val="28"/>
            <w:szCs w:val="28"/>
          </w:rPr>
          <w:t>4</w:t>
        </w:r>
      </w:hyperlink>
      <w:r w:rsidRPr="000605D2">
        <w:rPr>
          <w:rFonts w:ascii="Times New Roman" w:hAnsi="Times New Roman" w:cs="Times New Roman"/>
          <w:sz w:val="28"/>
          <w:szCs w:val="28"/>
        </w:rPr>
        <w:t> - </w:t>
      </w:r>
      <w:hyperlink r:id="rId17" w:anchor="dst3275" w:history="1">
        <w:r w:rsidRPr="000605D2">
          <w:rPr>
            <w:rStyle w:val="a3"/>
            <w:rFonts w:ascii="Times New Roman" w:hAnsi="Times New Roman" w:cs="Times New Roman"/>
            <w:color w:val="1A0DAB"/>
            <w:sz w:val="28"/>
            <w:szCs w:val="28"/>
          </w:rPr>
          <w:t>4.1</w:t>
        </w:r>
      </w:hyperlink>
      <w:r w:rsidRPr="000605D2">
        <w:rPr>
          <w:rFonts w:ascii="Times New Roman" w:hAnsi="Times New Roman" w:cs="Times New Roman"/>
          <w:sz w:val="28"/>
          <w:szCs w:val="28"/>
        </w:rPr>
        <w:t>  статьи 29.2 Градостроительного кодекса Российской Федерации;</w:t>
      </w:r>
    </w:p>
    <w:p w:rsidR="000605D2" w:rsidRPr="000605D2" w:rsidRDefault="000605D2" w:rsidP="000605D2">
      <w:pPr>
        <w:pStyle w:val="a7"/>
        <w:keepLines w:val="0"/>
        <w:shd w:val="clear" w:color="auto" w:fill="FFFFFF"/>
        <w:tabs>
          <w:tab w:val="left" w:pos="-142"/>
        </w:tabs>
        <w:spacing w:before="210" w:line="20" w:lineRule="atLeast"/>
        <w:jc w:val="both"/>
        <w:rPr>
          <w:rFonts w:ascii="Times New Roman" w:hAnsi="Times New Roman"/>
          <w:color w:val="000000"/>
          <w:sz w:val="28"/>
          <w:szCs w:val="28"/>
        </w:rPr>
      </w:pPr>
      <w:r w:rsidRPr="000605D2">
        <w:rPr>
          <w:rFonts w:ascii="Times New Roman" w:hAnsi="Times New Roman"/>
          <w:color w:val="000000"/>
          <w:sz w:val="28"/>
          <w:szCs w:val="28"/>
        </w:rPr>
        <w:tab/>
        <w:t>2) материалы по обоснованию расчетных показателей, содержащихся в основной части нормативов градостроительного проектирования;</w:t>
      </w:r>
    </w:p>
    <w:p w:rsidR="000605D2" w:rsidRPr="000605D2" w:rsidRDefault="000605D2" w:rsidP="000605D2">
      <w:pPr>
        <w:tabs>
          <w:tab w:val="left" w:pos="-142"/>
        </w:tabs>
        <w:spacing w:line="20" w:lineRule="atLeast"/>
        <w:jc w:val="both"/>
        <w:rPr>
          <w:rFonts w:ascii="Times New Roman" w:hAnsi="Times New Roman" w:cs="Times New Roman"/>
          <w:sz w:val="28"/>
          <w:szCs w:val="28"/>
        </w:rPr>
      </w:pPr>
      <w:r w:rsidRPr="000605D2">
        <w:rPr>
          <w:rFonts w:ascii="Times New Roman" w:hAnsi="Times New Roman" w:cs="Times New Roman"/>
          <w:sz w:val="28"/>
          <w:szCs w:val="28"/>
        </w:rPr>
        <w:tab/>
        <w:t>3) правила и область применения расчетных показателей, содержащихся в основной части нормативов градостроительного проектирования.</w:t>
      </w:r>
    </w:p>
    <w:p w:rsidR="000605D2" w:rsidRPr="000605D2" w:rsidRDefault="000605D2" w:rsidP="000605D2">
      <w:pPr>
        <w:rPr>
          <w:rFonts w:ascii="Times New Roman" w:hAnsi="Times New Roman" w:cs="Times New Roman"/>
        </w:rPr>
      </w:pPr>
    </w:p>
    <w:p w:rsidR="000605D2" w:rsidRPr="000605D2" w:rsidRDefault="000605D2" w:rsidP="00681B33">
      <w:pPr>
        <w:tabs>
          <w:tab w:val="left" w:pos="-142"/>
        </w:tabs>
        <w:spacing w:line="20" w:lineRule="atLeast"/>
        <w:ind w:right="-2"/>
        <w:jc w:val="both"/>
        <w:rPr>
          <w:rFonts w:ascii="Times New Roman" w:hAnsi="Times New Roman" w:cs="Times New Roman"/>
          <w:sz w:val="28"/>
          <w:szCs w:val="28"/>
        </w:rPr>
      </w:pPr>
      <w:r w:rsidRPr="000605D2">
        <w:rPr>
          <w:rFonts w:ascii="Times New Roman" w:hAnsi="Times New Roman" w:cs="Times New Roman"/>
          <w:sz w:val="28"/>
          <w:szCs w:val="28"/>
        </w:rPr>
        <w:tab/>
        <w:t>Нормируемыми объектами местного значения являются объекты местного значения поселения, относящиеся к следующим областям:</w:t>
      </w:r>
    </w:p>
    <w:p w:rsidR="000605D2" w:rsidRPr="000605D2" w:rsidRDefault="000605D2" w:rsidP="000605D2">
      <w:pPr>
        <w:tabs>
          <w:tab w:val="left" w:pos="-142"/>
        </w:tabs>
        <w:spacing w:line="20" w:lineRule="atLeast"/>
        <w:ind w:right="-144"/>
        <w:jc w:val="both"/>
        <w:rPr>
          <w:rFonts w:ascii="Times New Roman" w:hAnsi="Times New Roman" w:cs="Times New Roman"/>
          <w:sz w:val="28"/>
          <w:szCs w:val="28"/>
        </w:rPr>
      </w:pPr>
      <w:r w:rsidRPr="000605D2">
        <w:rPr>
          <w:rFonts w:ascii="Times New Roman" w:hAnsi="Times New Roman" w:cs="Times New Roman"/>
          <w:sz w:val="28"/>
          <w:szCs w:val="28"/>
        </w:rPr>
        <w:lastRenderedPageBreak/>
        <w:tab/>
        <w:t>а) электро-, тепло-, газо- и водоснабжение населения, водоотведение;</w:t>
      </w:r>
    </w:p>
    <w:p w:rsidR="000605D2" w:rsidRPr="000605D2" w:rsidRDefault="000605D2" w:rsidP="000605D2">
      <w:pPr>
        <w:tabs>
          <w:tab w:val="left" w:pos="-142"/>
        </w:tabs>
        <w:spacing w:line="20" w:lineRule="atLeast"/>
        <w:ind w:right="-144"/>
        <w:jc w:val="both"/>
        <w:rPr>
          <w:rFonts w:ascii="Times New Roman" w:hAnsi="Times New Roman" w:cs="Times New Roman"/>
          <w:sz w:val="28"/>
          <w:szCs w:val="28"/>
        </w:rPr>
      </w:pPr>
      <w:r w:rsidRPr="000605D2">
        <w:rPr>
          <w:rFonts w:ascii="Times New Roman" w:hAnsi="Times New Roman" w:cs="Times New Roman"/>
          <w:sz w:val="28"/>
          <w:szCs w:val="28"/>
        </w:rPr>
        <w:tab/>
        <w:t>б) автомобильные дороги местного значения;</w:t>
      </w:r>
    </w:p>
    <w:p w:rsidR="000605D2" w:rsidRPr="000605D2" w:rsidRDefault="000605D2" w:rsidP="00681B33">
      <w:pPr>
        <w:tabs>
          <w:tab w:val="left" w:pos="-142"/>
        </w:tabs>
        <w:spacing w:line="20" w:lineRule="atLeast"/>
        <w:ind w:right="-2"/>
        <w:jc w:val="both"/>
        <w:rPr>
          <w:rFonts w:ascii="Times New Roman" w:hAnsi="Times New Roman" w:cs="Times New Roman"/>
          <w:sz w:val="28"/>
          <w:szCs w:val="28"/>
        </w:rPr>
      </w:pPr>
      <w:r w:rsidRPr="000605D2">
        <w:rPr>
          <w:rFonts w:ascii="Times New Roman" w:hAnsi="Times New Roman" w:cs="Times New Roman"/>
          <w:sz w:val="28"/>
          <w:szCs w:val="28"/>
        </w:rPr>
        <w:tab/>
        <w:t>в) физическая культура и массовый спорт, образование, здравоохранение, утилизация и переработка бытовых и промышленных отходов;</w:t>
      </w:r>
    </w:p>
    <w:p w:rsidR="000605D2" w:rsidRPr="000605D2" w:rsidRDefault="000605D2" w:rsidP="00681B33">
      <w:pPr>
        <w:tabs>
          <w:tab w:val="left" w:pos="-142"/>
        </w:tabs>
        <w:spacing w:line="20" w:lineRule="atLeast"/>
        <w:ind w:right="-2"/>
        <w:jc w:val="both"/>
        <w:rPr>
          <w:rFonts w:ascii="Times New Roman" w:hAnsi="Times New Roman" w:cs="Times New Roman"/>
          <w:sz w:val="28"/>
          <w:szCs w:val="28"/>
        </w:rPr>
      </w:pPr>
      <w:r w:rsidRPr="000605D2">
        <w:rPr>
          <w:rFonts w:ascii="Times New Roman" w:hAnsi="Times New Roman" w:cs="Times New Roman"/>
          <w:sz w:val="28"/>
          <w:szCs w:val="28"/>
        </w:rPr>
        <w:tab/>
        <w:t>г) иные области в связи с решением вопросов местного значения поселения.</w:t>
      </w:r>
    </w:p>
    <w:p w:rsidR="000605D2" w:rsidRPr="000605D2" w:rsidRDefault="000605D2" w:rsidP="00681B33">
      <w:pPr>
        <w:tabs>
          <w:tab w:val="left" w:pos="-142"/>
        </w:tabs>
        <w:spacing w:before="120" w:line="20" w:lineRule="atLeast"/>
        <w:ind w:right="-2"/>
        <w:jc w:val="both"/>
        <w:rPr>
          <w:rFonts w:ascii="Times New Roman" w:hAnsi="Times New Roman" w:cs="Times New Roman"/>
          <w:sz w:val="28"/>
          <w:szCs w:val="28"/>
        </w:rPr>
      </w:pPr>
      <w:r w:rsidRPr="000605D2">
        <w:rPr>
          <w:rFonts w:ascii="Times New Roman" w:hAnsi="Times New Roman" w:cs="Times New Roman"/>
          <w:sz w:val="28"/>
          <w:szCs w:val="28"/>
        </w:rPr>
        <w:tab/>
        <w:t>Законом Курской области от 31.10.2006 №76-ЗКО «О градостроительной деятельности в Курской  области» статья 16  установлены объекты местного значения для поселения.</w:t>
      </w:r>
    </w:p>
    <w:p w:rsidR="000605D2" w:rsidRPr="000605D2" w:rsidRDefault="00201D6B" w:rsidP="000605D2">
      <w:pPr>
        <w:tabs>
          <w:tab w:val="left" w:pos="-142"/>
        </w:tabs>
        <w:autoSpaceDE w:val="0"/>
        <w:autoSpaceDN w:val="0"/>
        <w:adjustRightInd w:val="0"/>
        <w:spacing w:line="20" w:lineRule="atLeast"/>
        <w:ind w:right="-144"/>
        <w:jc w:val="both"/>
        <w:rPr>
          <w:rFonts w:ascii="Times New Roman" w:hAnsi="Times New Roman" w:cs="Times New Roman"/>
          <w:sz w:val="28"/>
          <w:szCs w:val="28"/>
        </w:rPr>
      </w:pPr>
      <w:r>
        <w:rPr>
          <w:rFonts w:ascii="Times New Roman" w:hAnsi="Times New Roman" w:cs="Times New Roman"/>
          <w:sz w:val="28"/>
          <w:szCs w:val="28"/>
        </w:rPr>
        <w:tab/>
      </w:r>
      <w:r w:rsidR="000605D2" w:rsidRPr="000605D2">
        <w:rPr>
          <w:rFonts w:ascii="Times New Roman" w:hAnsi="Times New Roman" w:cs="Times New Roman"/>
          <w:sz w:val="28"/>
          <w:szCs w:val="28"/>
        </w:rPr>
        <w:t>К объектам местного значения относятся:</w:t>
      </w:r>
    </w:p>
    <w:p w:rsidR="000605D2" w:rsidRPr="000605D2" w:rsidRDefault="000605D2" w:rsidP="000605D2">
      <w:pPr>
        <w:tabs>
          <w:tab w:val="left" w:pos="-142"/>
        </w:tabs>
        <w:autoSpaceDE w:val="0"/>
        <w:autoSpaceDN w:val="0"/>
        <w:adjustRightInd w:val="0"/>
        <w:spacing w:line="20" w:lineRule="atLeast"/>
        <w:ind w:right="-144"/>
        <w:jc w:val="both"/>
        <w:rPr>
          <w:rFonts w:ascii="Times New Roman" w:hAnsi="Times New Roman" w:cs="Times New Roman"/>
          <w:sz w:val="28"/>
          <w:szCs w:val="28"/>
        </w:rPr>
      </w:pPr>
      <w:r w:rsidRPr="000605D2">
        <w:rPr>
          <w:rFonts w:ascii="Times New Roman" w:hAnsi="Times New Roman" w:cs="Times New Roman"/>
          <w:sz w:val="28"/>
          <w:szCs w:val="28"/>
        </w:rPr>
        <w:tab/>
        <w:t>1) в области электро-, тепло-, газо- и водоснабжения населения, водоотведения:</w:t>
      </w:r>
    </w:p>
    <w:p w:rsidR="000605D2" w:rsidRPr="000605D2" w:rsidRDefault="000605D2" w:rsidP="00681B33">
      <w:pPr>
        <w:tabs>
          <w:tab w:val="left" w:pos="-142"/>
        </w:tabs>
        <w:autoSpaceDE w:val="0"/>
        <w:autoSpaceDN w:val="0"/>
        <w:adjustRightInd w:val="0"/>
        <w:spacing w:line="20" w:lineRule="atLeast"/>
        <w:ind w:right="-2"/>
        <w:jc w:val="both"/>
        <w:rPr>
          <w:rFonts w:ascii="Times New Roman" w:hAnsi="Times New Roman" w:cs="Times New Roman"/>
          <w:sz w:val="28"/>
          <w:szCs w:val="28"/>
        </w:rPr>
      </w:pPr>
      <w:r w:rsidRPr="000605D2">
        <w:rPr>
          <w:rFonts w:ascii="Times New Roman" w:hAnsi="Times New Roman" w:cs="Times New Roman"/>
          <w:sz w:val="28"/>
          <w:szCs w:val="28"/>
        </w:rPr>
        <w:tab/>
        <w:t>а) линии электропередачи (воздушные и кабельные) и подстанции местного значения, расположенные в границах муниципального образования, проектный номинальный класс напряжения которых составляет от 6 до 35 кВ включительно;</w:t>
      </w:r>
    </w:p>
    <w:p w:rsidR="000605D2" w:rsidRPr="000605D2" w:rsidRDefault="000605D2" w:rsidP="00681B33">
      <w:pPr>
        <w:tabs>
          <w:tab w:val="left" w:pos="-142"/>
        </w:tabs>
        <w:autoSpaceDE w:val="0"/>
        <w:autoSpaceDN w:val="0"/>
        <w:adjustRightInd w:val="0"/>
        <w:spacing w:line="20" w:lineRule="atLeast"/>
        <w:ind w:right="-2"/>
        <w:jc w:val="both"/>
        <w:rPr>
          <w:rFonts w:ascii="Times New Roman" w:hAnsi="Times New Roman" w:cs="Times New Roman"/>
          <w:sz w:val="28"/>
          <w:szCs w:val="28"/>
        </w:rPr>
      </w:pPr>
      <w:r w:rsidRPr="000605D2">
        <w:rPr>
          <w:rFonts w:ascii="Times New Roman" w:hAnsi="Times New Roman" w:cs="Times New Roman"/>
          <w:sz w:val="28"/>
          <w:szCs w:val="28"/>
        </w:rPr>
        <w:tab/>
        <w:t>б) сети газораспределения, расположенные в границах муниципального образования и предназначенные для транспортировки природного газа под давлением до 0,6 МПа включительно, за исключением квартальных и (или) уличных газораспределительных сетей;</w:t>
      </w:r>
    </w:p>
    <w:p w:rsidR="000605D2" w:rsidRPr="000605D2" w:rsidRDefault="000605D2" w:rsidP="00201D6B">
      <w:pPr>
        <w:tabs>
          <w:tab w:val="left" w:pos="-142"/>
        </w:tabs>
        <w:autoSpaceDE w:val="0"/>
        <w:autoSpaceDN w:val="0"/>
        <w:adjustRightInd w:val="0"/>
        <w:spacing w:line="240" w:lineRule="auto"/>
        <w:ind w:right="-144"/>
        <w:jc w:val="both"/>
        <w:rPr>
          <w:rFonts w:ascii="Times New Roman" w:hAnsi="Times New Roman" w:cs="Times New Roman"/>
          <w:sz w:val="28"/>
          <w:szCs w:val="28"/>
        </w:rPr>
      </w:pPr>
      <w:r w:rsidRPr="000605D2">
        <w:rPr>
          <w:rFonts w:ascii="Times New Roman" w:hAnsi="Times New Roman" w:cs="Times New Roman"/>
          <w:sz w:val="28"/>
          <w:szCs w:val="28"/>
        </w:rPr>
        <w:tab/>
        <w:t>в) сети водоснабжения и водоотведения в границах муниципального образования, за исключением квартальных и (или) уличных сетей;</w:t>
      </w:r>
    </w:p>
    <w:p w:rsidR="000605D2" w:rsidRPr="000605D2" w:rsidRDefault="000605D2" w:rsidP="00681B33">
      <w:pPr>
        <w:tabs>
          <w:tab w:val="left" w:pos="-142"/>
        </w:tabs>
        <w:autoSpaceDE w:val="0"/>
        <w:autoSpaceDN w:val="0"/>
        <w:adjustRightInd w:val="0"/>
        <w:spacing w:line="20" w:lineRule="atLeast"/>
        <w:ind w:right="-2"/>
        <w:jc w:val="both"/>
        <w:rPr>
          <w:rFonts w:ascii="Times New Roman" w:hAnsi="Times New Roman" w:cs="Times New Roman"/>
          <w:sz w:val="28"/>
          <w:szCs w:val="28"/>
        </w:rPr>
      </w:pPr>
      <w:r w:rsidRPr="000605D2">
        <w:rPr>
          <w:rFonts w:ascii="Times New Roman" w:hAnsi="Times New Roman" w:cs="Times New Roman"/>
          <w:sz w:val="28"/>
          <w:szCs w:val="28"/>
        </w:rPr>
        <w:tab/>
        <w:t>2) автомобильные дороги местного значения, расположенные в границах муниципального образования;</w:t>
      </w:r>
    </w:p>
    <w:p w:rsidR="000605D2" w:rsidRPr="000605D2" w:rsidRDefault="000605D2" w:rsidP="000605D2">
      <w:pPr>
        <w:tabs>
          <w:tab w:val="left" w:pos="-142"/>
        </w:tabs>
        <w:autoSpaceDE w:val="0"/>
        <w:autoSpaceDN w:val="0"/>
        <w:adjustRightInd w:val="0"/>
        <w:spacing w:line="20" w:lineRule="atLeast"/>
        <w:ind w:right="-144"/>
        <w:jc w:val="both"/>
        <w:rPr>
          <w:rFonts w:ascii="Times New Roman" w:hAnsi="Times New Roman" w:cs="Times New Roman"/>
          <w:sz w:val="28"/>
          <w:szCs w:val="28"/>
        </w:rPr>
      </w:pPr>
      <w:r w:rsidRPr="000605D2">
        <w:rPr>
          <w:rFonts w:ascii="Times New Roman" w:hAnsi="Times New Roman" w:cs="Times New Roman"/>
          <w:sz w:val="28"/>
          <w:szCs w:val="28"/>
        </w:rPr>
        <w:tab/>
        <w:t>3) в области культуры, физической культуры и спорта:</w:t>
      </w:r>
    </w:p>
    <w:p w:rsidR="000605D2" w:rsidRPr="000605D2" w:rsidRDefault="000605D2" w:rsidP="00681B33">
      <w:pPr>
        <w:tabs>
          <w:tab w:val="left" w:pos="-142"/>
        </w:tabs>
        <w:autoSpaceDE w:val="0"/>
        <w:autoSpaceDN w:val="0"/>
        <w:adjustRightInd w:val="0"/>
        <w:spacing w:line="20" w:lineRule="atLeast"/>
        <w:ind w:right="-2"/>
        <w:jc w:val="both"/>
        <w:rPr>
          <w:rFonts w:ascii="Times New Roman" w:hAnsi="Times New Roman" w:cs="Times New Roman"/>
          <w:sz w:val="28"/>
          <w:szCs w:val="28"/>
        </w:rPr>
      </w:pPr>
      <w:r w:rsidRPr="000605D2">
        <w:rPr>
          <w:rFonts w:ascii="Times New Roman" w:hAnsi="Times New Roman" w:cs="Times New Roman"/>
          <w:sz w:val="28"/>
          <w:szCs w:val="28"/>
        </w:rPr>
        <w:t>объекты культуры, досуга, спорта, находящиеся в собственности муниципального образования;</w:t>
      </w:r>
    </w:p>
    <w:p w:rsidR="000605D2" w:rsidRPr="000605D2" w:rsidRDefault="000605D2" w:rsidP="000605D2">
      <w:pPr>
        <w:tabs>
          <w:tab w:val="left" w:pos="-142"/>
        </w:tabs>
        <w:autoSpaceDE w:val="0"/>
        <w:autoSpaceDN w:val="0"/>
        <w:adjustRightInd w:val="0"/>
        <w:spacing w:line="20" w:lineRule="atLeast"/>
        <w:ind w:right="-144"/>
        <w:jc w:val="both"/>
        <w:rPr>
          <w:rFonts w:ascii="Times New Roman" w:hAnsi="Times New Roman" w:cs="Times New Roman"/>
          <w:sz w:val="28"/>
          <w:szCs w:val="28"/>
        </w:rPr>
      </w:pPr>
      <w:r w:rsidRPr="000605D2">
        <w:rPr>
          <w:rFonts w:ascii="Times New Roman" w:hAnsi="Times New Roman" w:cs="Times New Roman"/>
          <w:sz w:val="28"/>
          <w:szCs w:val="28"/>
        </w:rPr>
        <w:tab/>
        <w:t>4) в области образования:</w:t>
      </w:r>
    </w:p>
    <w:p w:rsidR="000605D2" w:rsidRPr="000605D2" w:rsidRDefault="000605D2" w:rsidP="00681B33">
      <w:pPr>
        <w:tabs>
          <w:tab w:val="left" w:pos="-142"/>
        </w:tabs>
        <w:autoSpaceDE w:val="0"/>
        <w:autoSpaceDN w:val="0"/>
        <w:adjustRightInd w:val="0"/>
        <w:spacing w:line="20" w:lineRule="atLeast"/>
        <w:ind w:right="-2"/>
        <w:jc w:val="both"/>
        <w:rPr>
          <w:rFonts w:ascii="Times New Roman" w:hAnsi="Times New Roman" w:cs="Times New Roman"/>
          <w:sz w:val="28"/>
          <w:szCs w:val="28"/>
        </w:rPr>
      </w:pPr>
      <w:r w:rsidRPr="000605D2">
        <w:rPr>
          <w:rFonts w:ascii="Times New Roman" w:hAnsi="Times New Roman" w:cs="Times New Roman"/>
          <w:sz w:val="28"/>
          <w:szCs w:val="28"/>
        </w:rPr>
        <w:t>объекты образования, находящиеся в собственности муниципального образования (средние общеобразовательные школы, вечерние (сменные) образовательные школы, начальные школы, детские сады, специальные коррекционные образовательные организации и организации дополнительного образования);</w:t>
      </w:r>
    </w:p>
    <w:p w:rsidR="000605D2" w:rsidRPr="000605D2" w:rsidRDefault="000605D2" w:rsidP="00681B33">
      <w:pPr>
        <w:tabs>
          <w:tab w:val="left" w:pos="-142"/>
        </w:tabs>
        <w:autoSpaceDE w:val="0"/>
        <w:autoSpaceDN w:val="0"/>
        <w:adjustRightInd w:val="0"/>
        <w:spacing w:line="240" w:lineRule="auto"/>
        <w:ind w:right="-2"/>
        <w:jc w:val="both"/>
        <w:rPr>
          <w:rFonts w:ascii="Times New Roman" w:hAnsi="Times New Roman" w:cs="Times New Roman"/>
          <w:sz w:val="28"/>
          <w:szCs w:val="28"/>
        </w:rPr>
      </w:pPr>
      <w:r w:rsidRPr="000605D2">
        <w:rPr>
          <w:rFonts w:ascii="Times New Roman" w:hAnsi="Times New Roman" w:cs="Times New Roman"/>
          <w:sz w:val="28"/>
          <w:szCs w:val="28"/>
        </w:rPr>
        <w:tab/>
        <w:t>5) в области обработки, утилизации, обезвреживания, размещения отходов производства и потребления:</w:t>
      </w:r>
    </w:p>
    <w:p w:rsidR="000605D2" w:rsidRPr="000605D2" w:rsidRDefault="000605D2" w:rsidP="00201D6B">
      <w:pPr>
        <w:tabs>
          <w:tab w:val="left" w:pos="-142"/>
        </w:tabs>
        <w:autoSpaceDE w:val="0"/>
        <w:autoSpaceDN w:val="0"/>
        <w:adjustRightInd w:val="0"/>
        <w:spacing w:line="240" w:lineRule="auto"/>
        <w:jc w:val="both"/>
        <w:rPr>
          <w:rFonts w:ascii="Times New Roman" w:hAnsi="Times New Roman" w:cs="Times New Roman"/>
          <w:sz w:val="28"/>
          <w:szCs w:val="28"/>
        </w:rPr>
      </w:pPr>
      <w:r w:rsidRPr="000605D2">
        <w:rPr>
          <w:rFonts w:ascii="Times New Roman" w:hAnsi="Times New Roman" w:cs="Times New Roman"/>
          <w:sz w:val="28"/>
          <w:szCs w:val="28"/>
        </w:rPr>
        <w:lastRenderedPageBreak/>
        <w:t>объекты накопления, обработки, утилизации отходов производства и потребления, находящиеся в собственности муниципального образования.</w:t>
      </w:r>
    </w:p>
    <w:p w:rsidR="000605D2" w:rsidRPr="000605D2" w:rsidRDefault="000605D2" w:rsidP="00201D6B">
      <w:pPr>
        <w:tabs>
          <w:tab w:val="left" w:pos="-142"/>
        </w:tabs>
        <w:autoSpaceDE w:val="0"/>
        <w:autoSpaceDN w:val="0"/>
        <w:adjustRightInd w:val="0"/>
        <w:spacing w:line="240" w:lineRule="auto"/>
        <w:jc w:val="both"/>
        <w:rPr>
          <w:rFonts w:ascii="Times New Roman" w:hAnsi="Times New Roman" w:cs="Times New Roman"/>
          <w:sz w:val="28"/>
          <w:szCs w:val="28"/>
        </w:rPr>
      </w:pPr>
      <w:r w:rsidRPr="000605D2">
        <w:rPr>
          <w:rStyle w:val="FontStyle18"/>
          <w:sz w:val="28"/>
          <w:szCs w:val="28"/>
        </w:rPr>
        <w:tab/>
        <w:t>В местных нормативах градостроительного проектирования поселения  подлежат</w:t>
      </w:r>
      <w:r w:rsidRPr="000605D2">
        <w:rPr>
          <w:rFonts w:ascii="Times New Roman" w:hAnsi="Times New Roman" w:cs="Times New Roman"/>
          <w:sz w:val="28"/>
          <w:szCs w:val="28"/>
        </w:rPr>
        <w:t xml:space="preserve"> установлению расчетные показатели, не указанные выше, если они предусмотрены федеральным </w:t>
      </w:r>
      <w:r w:rsidRPr="000605D2">
        <w:rPr>
          <w:rFonts w:ascii="Times New Roman" w:hAnsi="Times New Roman" w:cs="Times New Roman"/>
          <w:color w:val="000000"/>
          <w:sz w:val="28"/>
          <w:szCs w:val="28"/>
        </w:rPr>
        <w:t>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0605D2" w:rsidRPr="000605D2" w:rsidRDefault="00201D6B" w:rsidP="000605D2">
      <w:pPr>
        <w:pStyle w:val="formattext"/>
        <w:tabs>
          <w:tab w:val="left" w:pos="-142"/>
        </w:tabs>
        <w:spacing w:before="0" w:beforeAutospacing="0" w:after="0" w:afterAutospacing="0" w:line="20" w:lineRule="atLeast"/>
        <w:jc w:val="both"/>
        <w:textAlignment w:val="baseline"/>
        <w:rPr>
          <w:sz w:val="28"/>
          <w:szCs w:val="28"/>
        </w:rPr>
      </w:pPr>
      <w:r>
        <w:rPr>
          <w:sz w:val="28"/>
          <w:szCs w:val="28"/>
        </w:rPr>
        <w:tab/>
      </w:r>
      <w:r w:rsidR="000605D2" w:rsidRPr="000605D2">
        <w:rPr>
          <w:sz w:val="28"/>
          <w:szCs w:val="28"/>
        </w:rPr>
        <w:t xml:space="preserve">В соответствии с данными Федеральной службы государственной статистики (Территориальный орган Федеральной службы государственной статистики по Курской области) общая численность населения муниципального образования на 1 января 2023 года составила </w:t>
      </w:r>
      <w:r w:rsidR="00E45AEF">
        <w:rPr>
          <w:sz w:val="28"/>
          <w:szCs w:val="28"/>
        </w:rPr>
        <w:t>1722</w:t>
      </w:r>
      <w:r w:rsidR="000605D2" w:rsidRPr="000605D2">
        <w:rPr>
          <w:sz w:val="28"/>
          <w:szCs w:val="28"/>
        </w:rPr>
        <w:t xml:space="preserve"> человек</w:t>
      </w:r>
      <w:r w:rsidR="00E45AEF">
        <w:rPr>
          <w:sz w:val="28"/>
          <w:szCs w:val="28"/>
        </w:rPr>
        <w:t>а</w:t>
      </w:r>
      <w:r w:rsidR="000605D2" w:rsidRPr="000605D2">
        <w:rPr>
          <w:sz w:val="28"/>
          <w:szCs w:val="28"/>
        </w:rPr>
        <w:t xml:space="preserve">, в том числе сельское – </w:t>
      </w:r>
      <w:r w:rsidR="00E45AEF">
        <w:rPr>
          <w:sz w:val="28"/>
          <w:szCs w:val="28"/>
        </w:rPr>
        <w:t>1722</w:t>
      </w:r>
      <w:r w:rsidR="000605D2" w:rsidRPr="000605D2">
        <w:rPr>
          <w:sz w:val="28"/>
          <w:szCs w:val="28"/>
        </w:rPr>
        <w:t xml:space="preserve">человек. </w:t>
      </w:r>
    </w:p>
    <w:p w:rsidR="000605D2" w:rsidRPr="000605D2" w:rsidRDefault="000605D2" w:rsidP="000605D2">
      <w:pPr>
        <w:pStyle w:val="formattext"/>
        <w:tabs>
          <w:tab w:val="left" w:pos="-142"/>
        </w:tabs>
        <w:spacing w:before="0" w:beforeAutospacing="0" w:after="0" w:afterAutospacing="0" w:line="20" w:lineRule="atLeast"/>
        <w:jc w:val="both"/>
        <w:textAlignment w:val="baseline"/>
        <w:rPr>
          <w:sz w:val="28"/>
          <w:szCs w:val="28"/>
        </w:rPr>
      </w:pPr>
      <w:r w:rsidRPr="000605D2">
        <w:rPr>
          <w:sz w:val="28"/>
          <w:szCs w:val="28"/>
        </w:rPr>
        <w:tab/>
        <w:t>В 2018 году АО «Ростехинвентаризация-Федеральное БТИ» выполнены кадастровые работы по установлению границ муниципального образования «</w:t>
      </w:r>
      <w:r w:rsidR="00C94694">
        <w:rPr>
          <w:sz w:val="28"/>
          <w:szCs w:val="28"/>
        </w:rPr>
        <w:t>Любимов</w:t>
      </w:r>
      <w:r w:rsidRPr="000605D2">
        <w:rPr>
          <w:sz w:val="28"/>
          <w:szCs w:val="28"/>
        </w:rPr>
        <w:t xml:space="preserve">ский сельсовет» Большесолдатского района Курской области.   </w:t>
      </w:r>
      <w:r w:rsidR="00C94694">
        <w:rPr>
          <w:sz w:val="28"/>
          <w:szCs w:val="28"/>
        </w:rPr>
        <w:t>Любимов</w:t>
      </w:r>
      <w:r w:rsidRPr="000605D2">
        <w:rPr>
          <w:sz w:val="28"/>
          <w:szCs w:val="28"/>
        </w:rPr>
        <w:t xml:space="preserve">ский сельсовет занимает площадь </w:t>
      </w:r>
      <w:r w:rsidR="00E45AEF">
        <w:rPr>
          <w:sz w:val="28"/>
          <w:szCs w:val="28"/>
        </w:rPr>
        <w:t>97,165</w:t>
      </w:r>
      <w:r w:rsidRPr="000605D2">
        <w:rPr>
          <w:sz w:val="28"/>
          <w:szCs w:val="28"/>
        </w:rPr>
        <w:t xml:space="preserve"> км</w:t>
      </w:r>
      <w:r w:rsidRPr="000605D2">
        <w:rPr>
          <w:sz w:val="28"/>
          <w:szCs w:val="28"/>
          <w:vertAlign w:val="superscript"/>
        </w:rPr>
        <w:t>2</w:t>
      </w:r>
      <w:r w:rsidRPr="000605D2">
        <w:rPr>
          <w:sz w:val="28"/>
          <w:szCs w:val="28"/>
        </w:rPr>
        <w:t xml:space="preserve">, что составляет </w:t>
      </w:r>
      <w:r w:rsidR="00526C34">
        <w:rPr>
          <w:sz w:val="28"/>
          <w:szCs w:val="28"/>
        </w:rPr>
        <w:t>12</w:t>
      </w:r>
      <w:r w:rsidRPr="000605D2">
        <w:rPr>
          <w:sz w:val="28"/>
          <w:szCs w:val="28"/>
        </w:rPr>
        <w:t xml:space="preserve">% от территории района. В сельсовете проживает около </w:t>
      </w:r>
      <w:r w:rsidR="00526C34">
        <w:rPr>
          <w:sz w:val="28"/>
          <w:szCs w:val="28"/>
        </w:rPr>
        <w:t>16</w:t>
      </w:r>
      <w:r w:rsidRPr="000605D2">
        <w:rPr>
          <w:sz w:val="28"/>
          <w:szCs w:val="28"/>
        </w:rPr>
        <w:t>,</w:t>
      </w:r>
      <w:r w:rsidR="00526C34">
        <w:rPr>
          <w:sz w:val="28"/>
          <w:szCs w:val="28"/>
        </w:rPr>
        <w:t>8</w:t>
      </w:r>
      <w:r w:rsidRPr="000605D2">
        <w:rPr>
          <w:sz w:val="28"/>
          <w:szCs w:val="28"/>
        </w:rPr>
        <w:t xml:space="preserve">% общей численности населения района, плотность населения по среднегодовой численности 2023 года - </w:t>
      </w:r>
      <w:r w:rsidR="00526C34" w:rsidRPr="00526C34">
        <w:rPr>
          <w:sz w:val="28"/>
          <w:szCs w:val="28"/>
        </w:rPr>
        <w:t>17</w:t>
      </w:r>
      <w:r w:rsidRPr="00526C34">
        <w:rPr>
          <w:sz w:val="28"/>
          <w:szCs w:val="28"/>
        </w:rPr>
        <w:t>,</w:t>
      </w:r>
      <w:r w:rsidR="00526C34">
        <w:rPr>
          <w:sz w:val="28"/>
          <w:szCs w:val="28"/>
        </w:rPr>
        <w:t>7</w:t>
      </w:r>
      <w:r w:rsidRPr="000605D2">
        <w:rPr>
          <w:sz w:val="28"/>
          <w:szCs w:val="28"/>
        </w:rPr>
        <w:t xml:space="preserve"> чел./км</w:t>
      </w:r>
      <w:r w:rsidRPr="000605D2">
        <w:rPr>
          <w:sz w:val="28"/>
          <w:szCs w:val="28"/>
          <w:vertAlign w:val="superscript"/>
        </w:rPr>
        <w:t>2</w:t>
      </w:r>
      <w:r w:rsidRPr="000605D2">
        <w:rPr>
          <w:sz w:val="28"/>
          <w:szCs w:val="28"/>
        </w:rPr>
        <w:t xml:space="preserve">  при средней плотности населения по Большесолдатскому району  12,3 чел./км</w:t>
      </w:r>
      <w:r w:rsidRPr="000605D2">
        <w:rPr>
          <w:sz w:val="28"/>
          <w:szCs w:val="28"/>
          <w:vertAlign w:val="superscript"/>
        </w:rPr>
        <w:t>2</w:t>
      </w:r>
      <w:r w:rsidRPr="000605D2">
        <w:rPr>
          <w:sz w:val="28"/>
          <w:szCs w:val="28"/>
        </w:rPr>
        <w:t>.</w:t>
      </w:r>
    </w:p>
    <w:p w:rsidR="000605D2" w:rsidRPr="000605D2" w:rsidRDefault="000605D2" w:rsidP="000605D2">
      <w:pPr>
        <w:pStyle w:val="formattext"/>
        <w:tabs>
          <w:tab w:val="left" w:pos="-142"/>
        </w:tabs>
        <w:spacing w:before="0" w:beforeAutospacing="0" w:after="0" w:afterAutospacing="0" w:line="20" w:lineRule="atLeast"/>
        <w:textAlignment w:val="baseline"/>
        <w:rPr>
          <w:sz w:val="28"/>
          <w:szCs w:val="28"/>
        </w:rPr>
      </w:pPr>
    </w:p>
    <w:p w:rsidR="000605D2" w:rsidRDefault="00201D6B" w:rsidP="000605D2">
      <w:pPr>
        <w:pStyle w:val="formattext"/>
        <w:tabs>
          <w:tab w:val="left" w:pos="-142"/>
        </w:tabs>
        <w:spacing w:before="0" w:beforeAutospacing="0" w:after="0" w:afterAutospacing="0" w:line="20" w:lineRule="atLeast"/>
        <w:textAlignment w:val="baseline"/>
        <w:rPr>
          <w:sz w:val="28"/>
          <w:szCs w:val="28"/>
        </w:rPr>
      </w:pPr>
      <w:r>
        <w:rPr>
          <w:sz w:val="28"/>
          <w:szCs w:val="28"/>
        </w:rPr>
        <w:tab/>
      </w:r>
      <w:r w:rsidR="000605D2" w:rsidRPr="000605D2">
        <w:rPr>
          <w:sz w:val="28"/>
          <w:szCs w:val="28"/>
        </w:rPr>
        <w:t>Административный центр региона - город Курск.</w:t>
      </w:r>
    </w:p>
    <w:p w:rsidR="00201D6B" w:rsidRPr="000605D2" w:rsidRDefault="00201D6B" w:rsidP="000605D2">
      <w:pPr>
        <w:pStyle w:val="formattext"/>
        <w:tabs>
          <w:tab w:val="left" w:pos="-142"/>
        </w:tabs>
        <w:spacing w:before="0" w:beforeAutospacing="0" w:after="0" w:afterAutospacing="0" w:line="20" w:lineRule="atLeast"/>
        <w:textAlignment w:val="baseline"/>
        <w:rPr>
          <w:sz w:val="28"/>
          <w:szCs w:val="28"/>
        </w:rPr>
      </w:pPr>
    </w:p>
    <w:p w:rsidR="000605D2" w:rsidRPr="000605D2" w:rsidRDefault="000605D2" w:rsidP="000605D2">
      <w:pPr>
        <w:pStyle w:val="formattext"/>
        <w:tabs>
          <w:tab w:val="left" w:pos="-142"/>
        </w:tabs>
        <w:spacing w:before="0" w:beforeAutospacing="0" w:after="0" w:afterAutospacing="0" w:line="20" w:lineRule="atLeast"/>
        <w:jc w:val="both"/>
        <w:textAlignment w:val="baseline"/>
        <w:rPr>
          <w:sz w:val="28"/>
          <w:szCs w:val="28"/>
        </w:rPr>
      </w:pPr>
      <w:r w:rsidRPr="000605D2">
        <w:rPr>
          <w:sz w:val="28"/>
          <w:szCs w:val="28"/>
        </w:rPr>
        <w:tab/>
        <w:t>Максимальный уровень территориальной доступности объекта устанавливается исходя из его положения:</w:t>
      </w:r>
    </w:p>
    <w:p w:rsidR="000605D2" w:rsidRPr="000605D2" w:rsidRDefault="000605D2" w:rsidP="000605D2">
      <w:pPr>
        <w:pStyle w:val="formattext"/>
        <w:tabs>
          <w:tab w:val="left" w:pos="-142"/>
        </w:tabs>
        <w:spacing w:before="0" w:beforeAutospacing="0" w:after="0" w:afterAutospacing="0" w:line="20" w:lineRule="atLeast"/>
        <w:jc w:val="both"/>
        <w:textAlignment w:val="baseline"/>
        <w:rPr>
          <w:sz w:val="28"/>
          <w:szCs w:val="28"/>
        </w:rPr>
      </w:pPr>
      <w:r w:rsidRPr="000605D2">
        <w:rPr>
          <w:sz w:val="28"/>
          <w:szCs w:val="28"/>
        </w:rPr>
        <w:tab/>
        <w:t>объект расположен (планируется к расположению) в центре агломерации Курской области, следовательно, уровень территориальной доступности устанавливается по территориально-пространственному положению (далее - ТПП);</w:t>
      </w:r>
    </w:p>
    <w:p w:rsidR="000605D2" w:rsidRPr="000605D2" w:rsidRDefault="00201D6B" w:rsidP="00201D6B">
      <w:pPr>
        <w:pStyle w:val="formattext"/>
        <w:tabs>
          <w:tab w:val="left" w:pos="-142"/>
        </w:tabs>
        <w:spacing w:before="0" w:beforeAutospacing="0" w:after="0" w:afterAutospacing="0" w:line="20" w:lineRule="atLeast"/>
        <w:jc w:val="both"/>
        <w:textAlignment w:val="baseline"/>
        <w:rPr>
          <w:sz w:val="28"/>
          <w:szCs w:val="28"/>
        </w:rPr>
      </w:pPr>
      <w:r>
        <w:rPr>
          <w:sz w:val="28"/>
          <w:szCs w:val="28"/>
        </w:rPr>
        <w:tab/>
      </w:r>
      <w:r w:rsidR="000605D2" w:rsidRPr="000605D2">
        <w:rPr>
          <w:sz w:val="28"/>
          <w:szCs w:val="28"/>
        </w:rPr>
        <w:t>объект расположен (планируется к расположению) в муниципальном образовании, следовательно, уровень территориальной доступности устанавливается по территориально-пространственной организации (далее - ТПО).</w:t>
      </w:r>
    </w:p>
    <w:p w:rsidR="000605D2" w:rsidRPr="000605D2" w:rsidRDefault="000605D2" w:rsidP="000605D2">
      <w:pPr>
        <w:pStyle w:val="afff0"/>
        <w:tabs>
          <w:tab w:val="left" w:pos="-142"/>
        </w:tabs>
        <w:spacing w:line="20" w:lineRule="atLeast"/>
        <w:ind w:right="-2" w:firstLine="0"/>
        <w:rPr>
          <w:rFonts w:ascii="Times New Roman" w:hAnsi="Times New Roman"/>
          <w:b/>
          <w:sz w:val="28"/>
          <w:szCs w:val="28"/>
        </w:rPr>
      </w:pPr>
      <w:r w:rsidRPr="000605D2">
        <w:rPr>
          <w:rFonts w:ascii="Times New Roman" w:hAnsi="Times New Roman"/>
          <w:sz w:val="28"/>
          <w:szCs w:val="28"/>
        </w:rPr>
        <w:tab/>
      </w:r>
      <w:bookmarkStart w:id="3" w:name="_Toc55215534"/>
      <w:bookmarkEnd w:id="0"/>
      <w:bookmarkEnd w:id="1"/>
      <w:bookmarkEnd w:id="2"/>
    </w:p>
    <w:p w:rsidR="00C94694" w:rsidRDefault="00C94694" w:rsidP="00201D6B">
      <w:pPr>
        <w:pStyle w:val="formattext"/>
        <w:tabs>
          <w:tab w:val="left" w:pos="-142"/>
        </w:tabs>
        <w:spacing w:before="0" w:beforeAutospacing="0" w:after="0" w:afterAutospacing="0" w:line="20" w:lineRule="atLeast"/>
        <w:jc w:val="center"/>
        <w:textAlignment w:val="baseline"/>
        <w:rPr>
          <w:b/>
          <w:sz w:val="28"/>
          <w:szCs w:val="28"/>
        </w:rPr>
      </w:pPr>
    </w:p>
    <w:p w:rsidR="000605D2" w:rsidRPr="000605D2" w:rsidRDefault="000605D2" w:rsidP="00201D6B">
      <w:pPr>
        <w:pStyle w:val="formattext"/>
        <w:tabs>
          <w:tab w:val="left" w:pos="-142"/>
        </w:tabs>
        <w:spacing w:before="0" w:beforeAutospacing="0" w:after="0" w:afterAutospacing="0" w:line="20" w:lineRule="atLeast"/>
        <w:jc w:val="center"/>
        <w:textAlignment w:val="baseline"/>
        <w:rPr>
          <w:b/>
          <w:sz w:val="28"/>
          <w:szCs w:val="28"/>
        </w:rPr>
      </w:pPr>
      <w:r w:rsidRPr="000605D2">
        <w:rPr>
          <w:b/>
          <w:sz w:val="28"/>
          <w:szCs w:val="28"/>
        </w:rPr>
        <w:t xml:space="preserve">1.1 Расположение и природно-климатические условия </w:t>
      </w:r>
      <w:r w:rsidR="00B54A06">
        <w:rPr>
          <w:b/>
          <w:sz w:val="28"/>
          <w:szCs w:val="28"/>
        </w:rPr>
        <w:t>муниципального образования «</w:t>
      </w:r>
      <w:r w:rsidR="00C94694">
        <w:rPr>
          <w:b/>
          <w:sz w:val="28"/>
          <w:szCs w:val="28"/>
        </w:rPr>
        <w:t>Любимов</w:t>
      </w:r>
      <w:r w:rsidRPr="000605D2">
        <w:rPr>
          <w:b/>
          <w:sz w:val="28"/>
          <w:szCs w:val="28"/>
        </w:rPr>
        <w:t>ск</w:t>
      </w:r>
      <w:r w:rsidR="00B54A06">
        <w:rPr>
          <w:b/>
          <w:sz w:val="28"/>
          <w:szCs w:val="28"/>
        </w:rPr>
        <w:t>ий</w:t>
      </w:r>
      <w:r w:rsidRPr="000605D2">
        <w:rPr>
          <w:b/>
          <w:sz w:val="28"/>
          <w:szCs w:val="28"/>
        </w:rPr>
        <w:t xml:space="preserve"> сельсовет</w:t>
      </w:r>
      <w:r w:rsidR="00B54A06">
        <w:rPr>
          <w:b/>
          <w:sz w:val="28"/>
          <w:szCs w:val="28"/>
        </w:rPr>
        <w:t>»</w:t>
      </w:r>
      <w:r w:rsidRPr="000605D2">
        <w:rPr>
          <w:b/>
          <w:sz w:val="28"/>
          <w:szCs w:val="28"/>
        </w:rPr>
        <w:t xml:space="preserve"> Большесолдатского района Курской области</w:t>
      </w:r>
    </w:p>
    <w:p w:rsidR="000605D2" w:rsidRPr="000605D2" w:rsidRDefault="000605D2" w:rsidP="00201D6B">
      <w:pPr>
        <w:pStyle w:val="a7"/>
        <w:keepLines w:val="0"/>
        <w:tabs>
          <w:tab w:val="left" w:pos="-142"/>
        </w:tabs>
        <w:suppressAutoHyphens/>
        <w:spacing w:before="0" w:line="20" w:lineRule="atLeast"/>
        <w:contextualSpacing/>
        <w:jc w:val="center"/>
        <w:rPr>
          <w:rFonts w:ascii="Times New Roman" w:hAnsi="Times New Roman"/>
          <w:color w:val="auto"/>
          <w:sz w:val="28"/>
          <w:szCs w:val="28"/>
        </w:rPr>
      </w:pPr>
    </w:p>
    <w:p w:rsidR="000605D2" w:rsidRPr="000605D2" w:rsidRDefault="000605D2" w:rsidP="000605D2">
      <w:pPr>
        <w:pStyle w:val="a7"/>
        <w:keepLines w:val="0"/>
        <w:tabs>
          <w:tab w:val="left" w:pos="-142"/>
        </w:tabs>
        <w:suppressAutoHyphens/>
        <w:spacing w:before="0" w:line="20" w:lineRule="atLeast"/>
        <w:contextualSpacing/>
        <w:jc w:val="both"/>
        <w:rPr>
          <w:rFonts w:ascii="Times New Roman" w:hAnsi="Times New Roman"/>
          <w:color w:val="auto"/>
          <w:sz w:val="28"/>
          <w:szCs w:val="28"/>
          <w:lang w:eastAsia="en-US"/>
        </w:rPr>
      </w:pPr>
      <w:r w:rsidRPr="000605D2">
        <w:rPr>
          <w:rFonts w:ascii="Times New Roman" w:hAnsi="Times New Roman"/>
          <w:color w:val="auto"/>
          <w:sz w:val="28"/>
          <w:szCs w:val="28"/>
        </w:rPr>
        <w:tab/>
      </w:r>
      <w:r w:rsidR="00526C34">
        <w:rPr>
          <w:rFonts w:ascii="Times New Roman" w:hAnsi="Times New Roman"/>
          <w:color w:val="auto"/>
          <w:sz w:val="28"/>
          <w:szCs w:val="28"/>
        </w:rPr>
        <w:t>Любимов</w:t>
      </w:r>
      <w:r w:rsidRPr="000605D2">
        <w:rPr>
          <w:rFonts w:ascii="Times New Roman" w:hAnsi="Times New Roman"/>
          <w:color w:val="auto"/>
          <w:sz w:val="28"/>
          <w:szCs w:val="28"/>
        </w:rPr>
        <w:t xml:space="preserve">ский сельсовет входит в состав Большесолдатского района Курской области и расположен в его </w:t>
      </w:r>
      <w:r w:rsidR="00123F27">
        <w:rPr>
          <w:rFonts w:ascii="Times New Roman" w:hAnsi="Times New Roman"/>
          <w:color w:val="auto"/>
          <w:sz w:val="28"/>
          <w:szCs w:val="28"/>
        </w:rPr>
        <w:t>север</w:t>
      </w:r>
      <w:r w:rsidRPr="000605D2">
        <w:rPr>
          <w:rFonts w:ascii="Times New Roman" w:hAnsi="Times New Roman"/>
          <w:color w:val="auto"/>
          <w:sz w:val="28"/>
          <w:szCs w:val="28"/>
        </w:rPr>
        <w:t xml:space="preserve">ной части. </w:t>
      </w:r>
      <w:r w:rsidRPr="000605D2">
        <w:rPr>
          <w:rFonts w:ascii="Times New Roman" w:hAnsi="Times New Roman"/>
          <w:color w:val="auto"/>
          <w:sz w:val="28"/>
          <w:szCs w:val="28"/>
          <w:lang w:eastAsia="en-US"/>
        </w:rPr>
        <w:t xml:space="preserve">Утвержден в статусе </w:t>
      </w:r>
      <w:r w:rsidRPr="000605D2">
        <w:rPr>
          <w:rFonts w:ascii="Times New Roman" w:hAnsi="Times New Roman"/>
          <w:color w:val="auto"/>
          <w:sz w:val="28"/>
          <w:szCs w:val="28"/>
          <w:lang w:eastAsia="en-US"/>
        </w:rPr>
        <w:lastRenderedPageBreak/>
        <w:t>муниципального образования Законом Курской области № 26-ЗКО от 26.04.2010 г.</w:t>
      </w:r>
    </w:p>
    <w:p w:rsidR="000605D2" w:rsidRPr="000605D2" w:rsidRDefault="000605D2" w:rsidP="000605D2">
      <w:pPr>
        <w:tabs>
          <w:tab w:val="left" w:pos="-142"/>
        </w:tabs>
        <w:suppressAutoHyphens/>
        <w:spacing w:line="20" w:lineRule="atLeast"/>
        <w:jc w:val="both"/>
        <w:rPr>
          <w:rFonts w:ascii="Times New Roman" w:hAnsi="Times New Roman" w:cs="Times New Roman"/>
          <w:sz w:val="28"/>
          <w:szCs w:val="28"/>
        </w:rPr>
      </w:pPr>
      <w:r w:rsidRPr="000605D2">
        <w:rPr>
          <w:rFonts w:ascii="Times New Roman" w:hAnsi="Times New Roman" w:cs="Times New Roman"/>
          <w:sz w:val="28"/>
          <w:szCs w:val="28"/>
        </w:rPr>
        <w:tab/>
        <w:t>В состав Большесолдатского сельсовета входят 1</w:t>
      </w:r>
      <w:r w:rsidR="00123F27">
        <w:rPr>
          <w:rFonts w:ascii="Times New Roman" w:hAnsi="Times New Roman" w:cs="Times New Roman"/>
          <w:sz w:val="28"/>
          <w:szCs w:val="28"/>
        </w:rPr>
        <w:t>1</w:t>
      </w:r>
      <w:r w:rsidRPr="000605D2">
        <w:rPr>
          <w:rFonts w:ascii="Times New Roman" w:hAnsi="Times New Roman" w:cs="Times New Roman"/>
          <w:sz w:val="28"/>
          <w:szCs w:val="28"/>
        </w:rPr>
        <w:t xml:space="preserve"> населенных пунктов. Административным центром муниципального образования является село </w:t>
      </w:r>
      <w:r w:rsidR="00123F27">
        <w:rPr>
          <w:rFonts w:ascii="Times New Roman" w:hAnsi="Times New Roman" w:cs="Times New Roman"/>
          <w:sz w:val="28"/>
          <w:szCs w:val="28"/>
        </w:rPr>
        <w:t>Любимовка</w:t>
      </w:r>
      <w:r w:rsidRPr="000605D2">
        <w:rPr>
          <w:rFonts w:ascii="Times New Roman" w:hAnsi="Times New Roman" w:cs="Times New Roman"/>
          <w:sz w:val="28"/>
          <w:szCs w:val="28"/>
        </w:rPr>
        <w:t xml:space="preserve">. </w:t>
      </w:r>
    </w:p>
    <w:p w:rsidR="000605D2" w:rsidRDefault="00B54A06" w:rsidP="00B54A06">
      <w:pPr>
        <w:tabs>
          <w:tab w:val="left" w:pos="-142"/>
        </w:tabs>
        <w:spacing w:line="20" w:lineRule="atLeast"/>
        <w:jc w:val="both"/>
        <w:rPr>
          <w:rFonts w:ascii="Times New Roman" w:hAnsi="Times New Roman" w:cs="Times New Roman"/>
          <w:sz w:val="28"/>
          <w:szCs w:val="28"/>
        </w:rPr>
      </w:pPr>
      <w:r>
        <w:rPr>
          <w:rFonts w:ascii="Times New Roman" w:hAnsi="Times New Roman" w:cs="Times New Roman"/>
          <w:sz w:val="28"/>
          <w:szCs w:val="28"/>
        </w:rPr>
        <w:tab/>
      </w:r>
      <w:r w:rsidR="000605D2" w:rsidRPr="00201D6B">
        <w:rPr>
          <w:rFonts w:ascii="Times New Roman" w:hAnsi="Times New Roman" w:cs="Times New Roman"/>
          <w:sz w:val="28"/>
          <w:szCs w:val="28"/>
        </w:rPr>
        <w:t xml:space="preserve">Ранжирование населенных пунктов </w:t>
      </w:r>
      <w:r w:rsidR="00123F27">
        <w:rPr>
          <w:rFonts w:ascii="Times New Roman" w:hAnsi="Times New Roman" w:cs="Times New Roman"/>
          <w:sz w:val="28"/>
          <w:szCs w:val="28"/>
        </w:rPr>
        <w:t>Любимов</w:t>
      </w:r>
      <w:r w:rsidR="000605D2" w:rsidRPr="00201D6B">
        <w:rPr>
          <w:rFonts w:ascii="Times New Roman" w:hAnsi="Times New Roman" w:cs="Times New Roman"/>
          <w:sz w:val="28"/>
          <w:szCs w:val="28"/>
        </w:rPr>
        <w:t xml:space="preserve">ского сельсовета Большесолдатского района Курской области по удаленности от районного центра и центра муниципального образования </w:t>
      </w:r>
      <w:r w:rsidR="00201D6B" w:rsidRPr="00201D6B">
        <w:rPr>
          <w:rFonts w:ascii="Times New Roman" w:hAnsi="Times New Roman" w:cs="Times New Roman"/>
          <w:sz w:val="28"/>
          <w:szCs w:val="28"/>
        </w:rPr>
        <w:t>приведено в таблице 1.</w:t>
      </w:r>
    </w:p>
    <w:p w:rsidR="00201D6B" w:rsidRDefault="00201D6B" w:rsidP="00201D6B">
      <w:pPr>
        <w:tabs>
          <w:tab w:val="left" w:pos="-142"/>
        </w:tabs>
        <w:spacing w:line="20" w:lineRule="atLeast"/>
        <w:rPr>
          <w:rFonts w:ascii="Times New Roman" w:hAnsi="Times New Roman" w:cs="Times New Roman"/>
          <w:sz w:val="24"/>
          <w:szCs w:val="24"/>
        </w:rPr>
      </w:pPr>
    </w:p>
    <w:p w:rsidR="00201D6B" w:rsidRPr="00201D6B" w:rsidRDefault="00201D6B" w:rsidP="00201D6B">
      <w:pPr>
        <w:tabs>
          <w:tab w:val="left" w:pos="-142"/>
        </w:tabs>
        <w:spacing w:line="20" w:lineRule="atLeast"/>
        <w:jc w:val="right"/>
        <w:rPr>
          <w:rFonts w:ascii="Times New Roman" w:hAnsi="Times New Roman" w:cs="Times New Roman"/>
          <w:sz w:val="24"/>
          <w:szCs w:val="24"/>
        </w:rPr>
      </w:pPr>
      <w:r w:rsidRPr="00201D6B">
        <w:rPr>
          <w:rFonts w:ascii="Times New Roman" w:hAnsi="Times New Roman" w:cs="Times New Roman"/>
          <w:sz w:val="24"/>
          <w:szCs w:val="24"/>
        </w:rPr>
        <w:t>Таблица 1.</w:t>
      </w:r>
    </w:p>
    <w:tbl>
      <w:tblPr>
        <w:tblW w:w="4945" w:type="pct"/>
        <w:tblInd w:w="108" w:type="dxa"/>
        <w:tblLook w:val="04A0"/>
      </w:tblPr>
      <w:tblGrid>
        <w:gridCol w:w="526"/>
        <w:gridCol w:w="4060"/>
        <w:gridCol w:w="1844"/>
        <w:gridCol w:w="3315"/>
      </w:tblGrid>
      <w:tr w:rsidR="000605D2" w:rsidRPr="000605D2" w:rsidTr="00201D6B">
        <w:trPr>
          <w:trHeight w:val="20"/>
        </w:trPr>
        <w:tc>
          <w:tcPr>
            <w:tcW w:w="270" w:type="pct"/>
            <w:vMerge w:val="restart"/>
            <w:tcBorders>
              <w:top w:val="single" w:sz="4" w:space="0" w:color="auto"/>
              <w:left w:val="single" w:sz="4" w:space="0" w:color="auto"/>
              <w:bottom w:val="nil"/>
              <w:right w:val="single" w:sz="4" w:space="0" w:color="auto"/>
            </w:tcBorders>
            <w:vAlign w:val="center"/>
            <w:hideMark/>
          </w:tcPr>
          <w:p w:rsidR="000605D2" w:rsidRPr="000605D2" w:rsidRDefault="000605D2" w:rsidP="00A45830">
            <w:pPr>
              <w:tabs>
                <w:tab w:val="left" w:pos="-142"/>
              </w:tabs>
              <w:spacing w:line="20" w:lineRule="atLeast"/>
              <w:ind w:right="-144"/>
              <w:jc w:val="center"/>
              <w:rPr>
                <w:rFonts w:ascii="Times New Roman" w:hAnsi="Times New Roman" w:cs="Times New Roman"/>
                <w:b/>
              </w:rPr>
            </w:pPr>
            <w:r w:rsidRPr="000605D2">
              <w:rPr>
                <w:rFonts w:ascii="Times New Roman" w:hAnsi="Times New Roman" w:cs="Times New Roman"/>
                <w:b/>
              </w:rPr>
              <w:t>№</w:t>
            </w:r>
          </w:p>
          <w:p w:rsidR="000605D2" w:rsidRPr="000605D2" w:rsidRDefault="000605D2" w:rsidP="00A45830">
            <w:pPr>
              <w:tabs>
                <w:tab w:val="left" w:pos="-142"/>
              </w:tabs>
              <w:spacing w:line="20" w:lineRule="atLeast"/>
              <w:ind w:right="-144"/>
              <w:jc w:val="center"/>
              <w:rPr>
                <w:rFonts w:ascii="Times New Roman" w:hAnsi="Times New Roman" w:cs="Times New Roman"/>
                <w:b/>
              </w:rPr>
            </w:pPr>
            <w:r w:rsidRPr="000605D2">
              <w:rPr>
                <w:rFonts w:ascii="Times New Roman" w:hAnsi="Times New Roman" w:cs="Times New Roman"/>
                <w:b/>
              </w:rPr>
              <w:t>п/п</w:t>
            </w:r>
          </w:p>
        </w:tc>
        <w:tc>
          <w:tcPr>
            <w:tcW w:w="2083" w:type="pct"/>
            <w:vMerge w:val="restart"/>
            <w:tcBorders>
              <w:top w:val="single" w:sz="4" w:space="0" w:color="auto"/>
              <w:left w:val="single" w:sz="4" w:space="0" w:color="auto"/>
              <w:bottom w:val="single" w:sz="4" w:space="0" w:color="auto"/>
              <w:right w:val="single" w:sz="4" w:space="0" w:color="auto"/>
            </w:tcBorders>
            <w:vAlign w:val="center"/>
            <w:hideMark/>
          </w:tcPr>
          <w:p w:rsidR="000605D2" w:rsidRPr="000605D2" w:rsidRDefault="000605D2" w:rsidP="00A45830">
            <w:pPr>
              <w:tabs>
                <w:tab w:val="left" w:pos="-142"/>
              </w:tabs>
              <w:spacing w:line="20" w:lineRule="atLeast"/>
              <w:ind w:right="-144"/>
              <w:jc w:val="center"/>
              <w:rPr>
                <w:rFonts w:ascii="Times New Roman" w:hAnsi="Times New Roman" w:cs="Times New Roman"/>
                <w:b/>
              </w:rPr>
            </w:pPr>
            <w:r w:rsidRPr="000605D2">
              <w:rPr>
                <w:rFonts w:ascii="Times New Roman" w:hAnsi="Times New Roman" w:cs="Times New Roman"/>
                <w:b/>
              </w:rPr>
              <w:t>Наименование населенного пункта</w:t>
            </w:r>
          </w:p>
        </w:tc>
        <w:tc>
          <w:tcPr>
            <w:tcW w:w="2647" w:type="pct"/>
            <w:gridSpan w:val="2"/>
            <w:tcBorders>
              <w:top w:val="single" w:sz="4" w:space="0" w:color="auto"/>
              <w:left w:val="nil"/>
              <w:bottom w:val="single" w:sz="4" w:space="0" w:color="auto"/>
              <w:right w:val="single" w:sz="4" w:space="0" w:color="auto"/>
            </w:tcBorders>
            <w:vAlign w:val="center"/>
            <w:hideMark/>
          </w:tcPr>
          <w:p w:rsidR="000605D2" w:rsidRPr="000605D2" w:rsidRDefault="000605D2" w:rsidP="00A45830">
            <w:pPr>
              <w:tabs>
                <w:tab w:val="left" w:pos="-142"/>
              </w:tabs>
              <w:spacing w:line="20" w:lineRule="atLeast"/>
              <w:ind w:right="-144"/>
              <w:jc w:val="center"/>
              <w:rPr>
                <w:rFonts w:ascii="Times New Roman" w:hAnsi="Times New Roman" w:cs="Times New Roman"/>
                <w:b/>
              </w:rPr>
            </w:pPr>
            <w:r w:rsidRPr="000605D2">
              <w:rPr>
                <w:rFonts w:ascii="Times New Roman" w:hAnsi="Times New Roman" w:cs="Times New Roman"/>
                <w:b/>
              </w:rPr>
              <w:t>Удаленность (км.)</w:t>
            </w:r>
          </w:p>
        </w:tc>
      </w:tr>
      <w:tr w:rsidR="000605D2" w:rsidRPr="000605D2" w:rsidTr="00201D6B">
        <w:trPr>
          <w:trHeight w:val="20"/>
        </w:trPr>
        <w:tc>
          <w:tcPr>
            <w:tcW w:w="270" w:type="pct"/>
            <w:vMerge/>
            <w:tcBorders>
              <w:top w:val="single" w:sz="4" w:space="0" w:color="auto"/>
              <w:left w:val="single" w:sz="4" w:space="0" w:color="auto"/>
              <w:bottom w:val="nil"/>
              <w:right w:val="single" w:sz="4" w:space="0" w:color="auto"/>
            </w:tcBorders>
            <w:vAlign w:val="center"/>
            <w:hideMark/>
          </w:tcPr>
          <w:p w:rsidR="000605D2" w:rsidRPr="000605D2" w:rsidRDefault="000605D2" w:rsidP="00A45830">
            <w:pPr>
              <w:spacing w:line="20" w:lineRule="atLeast"/>
              <w:rPr>
                <w:rFonts w:ascii="Times New Roman" w:hAnsi="Times New Roman" w:cs="Times New Roman"/>
                <w: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605D2" w:rsidRPr="000605D2" w:rsidRDefault="000605D2" w:rsidP="00A45830">
            <w:pPr>
              <w:spacing w:line="20" w:lineRule="atLeast"/>
              <w:rPr>
                <w:rFonts w:ascii="Times New Roman" w:hAnsi="Times New Roman" w:cs="Times New Roman"/>
                <w:b/>
              </w:rPr>
            </w:pPr>
          </w:p>
        </w:tc>
        <w:tc>
          <w:tcPr>
            <w:tcW w:w="946" w:type="pct"/>
            <w:tcBorders>
              <w:top w:val="nil"/>
              <w:left w:val="nil"/>
              <w:bottom w:val="nil"/>
              <w:right w:val="single" w:sz="4" w:space="0" w:color="auto"/>
            </w:tcBorders>
            <w:vAlign w:val="center"/>
            <w:hideMark/>
          </w:tcPr>
          <w:p w:rsidR="000605D2" w:rsidRPr="000605D2" w:rsidRDefault="000605D2" w:rsidP="00A45830">
            <w:pPr>
              <w:tabs>
                <w:tab w:val="left" w:pos="-142"/>
              </w:tabs>
              <w:spacing w:line="20" w:lineRule="atLeast"/>
              <w:ind w:right="-144"/>
              <w:jc w:val="center"/>
              <w:rPr>
                <w:rFonts w:ascii="Times New Roman" w:hAnsi="Times New Roman" w:cs="Times New Roman"/>
                <w:b/>
              </w:rPr>
            </w:pPr>
            <w:r w:rsidRPr="000605D2">
              <w:rPr>
                <w:rFonts w:ascii="Times New Roman" w:hAnsi="Times New Roman" w:cs="Times New Roman"/>
                <w:b/>
              </w:rPr>
              <w:t>от районного центра</w:t>
            </w:r>
          </w:p>
        </w:tc>
        <w:tc>
          <w:tcPr>
            <w:tcW w:w="1701" w:type="pct"/>
            <w:tcBorders>
              <w:top w:val="nil"/>
              <w:left w:val="nil"/>
              <w:bottom w:val="nil"/>
              <w:right w:val="single" w:sz="4" w:space="0" w:color="auto"/>
            </w:tcBorders>
            <w:vAlign w:val="center"/>
            <w:hideMark/>
          </w:tcPr>
          <w:p w:rsidR="000605D2" w:rsidRPr="000605D2" w:rsidRDefault="000605D2" w:rsidP="00A45830">
            <w:pPr>
              <w:tabs>
                <w:tab w:val="left" w:pos="-142"/>
              </w:tabs>
              <w:spacing w:line="20" w:lineRule="atLeast"/>
              <w:ind w:right="-144"/>
              <w:jc w:val="center"/>
              <w:rPr>
                <w:rFonts w:ascii="Times New Roman" w:hAnsi="Times New Roman" w:cs="Times New Roman"/>
                <w:b/>
              </w:rPr>
            </w:pPr>
            <w:r w:rsidRPr="000605D2">
              <w:rPr>
                <w:rFonts w:ascii="Times New Roman" w:hAnsi="Times New Roman" w:cs="Times New Roman"/>
                <w:b/>
              </w:rPr>
              <w:t>от центра муниципального образования</w:t>
            </w:r>
          </w:p>
        </w:tc>
      </w:tr>
      <w:tr w:rsidR="00123F27" w:rsidRPr="000605D2" w:rsidTr="00201D6B">
        <w:trPr>
          <w:trHeight w:val="20"/>
        </w:trPr>
        <w:tc>
          <w:tcPr>
            <w:tcW w:w="270" w:type="pct"/>
            <w:tcBorders>
              <w:top w:val="single" w:sz="4" w:space="0" w:color="auto"/>
              <w:left w:val="single" w:sz="4" w:space="0" w:color="auto"/>
              <w:bottom w:val="single" w:sz="4" w:space="0" w:color="auto"/>
              <w:right w:val="nil"/>
            </w:tcBorders>
            <w:hideMark/>
          </w:tcPr>
          <w:p w:rsidR="00123F27" w:rsidRPr="000605D2" w:rsidRDefault="00123F27" w:rsidP="00A45830">
            <w:pPr>
              <w:tabs>
                <w:tab w:val="left" w:pos="-142"/>
              </w:tabs>
              <w:spacing w:line="20" w:lineRule="atLeast"/>
              <w:ind w:right="-144"/>
              <w:jc w:val="center"/>
              <w:rPr>
                <w:rFonts w:ascii="Times New Roman" w:hAnsi="Times New Roman" w:cs="Times New Roman"/>
              </w:rPr>
            </w:pPr>
            <w:r w:rsidRPr="000605D2">
              <w:rPr>
                <w:rFonts w:ascii="Times New Roman" w:hAnsi="Times New Roman" w:cs="Times New Roman"/>
              </w:rPr>
              <w:t>1</w:t>
            </w:r>
          </w:p>
        </w:tc>
        <w:tc>
          <w:tcPr>
            <w:tcW w:w="2083" w:type="pct"/>
            <w:tcBorders>
              <w:top w:val="single" w:sz="4" w:space="0" w:color="auto"/>
              <w:left w:val="single" w:sz="4" w:space="0" w:color="auto"/>
              <w:bottom w:val="single" w:sz="4" w:space="0" w:color="auto"/>
              <w:right w:val="single" w:sz="4" w:space="0" w:color="auto"/>
            </w:tcBorders>
            <w:hideMark/>
          </w:tcPr>
          <w:p w:rsidR="00123F27" w:rsidRPr="00123F27" w:rsidRDefault="00123F27" w:rsidP="00AD5C5C">
            <w:pPr>
              <w:widowControl w:val="0"/>
              <w:spacing w:after="0" w:line="240" w:lineRule="auto"/>
              <w:rPr>
                <w:rFonts w:ascii="Times New Roman" w:eastAsia="Times New Roman" w:hAnsi="Times New Roman" w:cs="Times New Roman"/>
                <w:sz w:val="24"/>
                <w:szCs w:val="24"/>
              </w:rPr>
            </w:pPr>
            <w:r w:rsidRPr="00123F27">
              <w:rPr>
                <w:rFonts w:ascii="Times New Roman" w:eastAsia="Times New Roman" w:hAnsi="Times New Roman" w:cs="Times New Roman"/>
                <w:sz w:val="24"/>
                <w:szCs w:val="24"/>
              </w:rPr>
              <w:t>с. Любимовка</w:t>
            </w:r>
          </w:p>
        </w:tc>
        <w:tc>
          <w:tcPr>
            <w:tcW w:w="946" w:type="pct"/>
            <w:tcBorders>
              <w:top w:val="single" w:sz="4" w:space="0" w:color="auto"/>
              <w:left w:val="nil"/>
              <w:bottom w:val="single" w:sz="4" w:space="0" w:color="auto"/>
              <w:right w:val="single" w:sz="4" w:space="0" w:color="auto"/>
            </w:tcBorders>
            <w:hideMark/>
          </w:tcPr>
          <w:p w:rsidR="00123F27" w:rsidRPr="00123F27" w:rsidRDefault="00123F27" w:rsidP="00AD5C5C">
            <w:pPr>
              <w:widowControl w:val="0"/>
              <w:spacing w:after="0" w:line="240" w:lineRule="auto"/>
              <w:jc w:val="center"/>
              <w:rPr>
                <w:rFonts w:ascii="Times New Roman" w:eastAsia="Times New Roman" w:hAnsi="Times New Roman" w:cs="Times New Roman"/>
                <w:sz w:val="24"/>
                <w:szCs w:val="24"/>
              </w:rPr>
            </w:pPr>
            <w:r w:rsidRPr="00123F27">
              <w:rPr>
                <w:rFonts w:ascii="Times New Roman" w:eastAsia="Times New Roman" w:hAnsi="Times New Roman" w:cs="Times New Roman"/>
                <w:sz w:val="24"/>
                <w:szCs w:val="24"/>
              </w:rPr>
              <w:t>25</w:t>
            </w:r>
          </w:p>
        </w:tc>
        <w:tc>
          <w:tcPr>
            <w:tcW w:w="1701" w:type="pct"/>
            <w:tcBorders>
              <w:top w:val="single" w:sz="4" w:space="0" w:color="auto"/>
              <w:left w:val="nil"/>
              <w:bottom w:val="single" w:sz="4" w:space="0" w:color="auto"/>
              <w:right w:val="single" w:sz="4" w:space="0" w:color="auto"/>
            </w:tcBorders>
            <w:hideMark/>
          </w:tcPr>
          <w:p w:rsidR="00123F27" w:rsidRPr="00123F27" w:rsidRDefault="00123F27" w:rsidP="00AD5C5C">
            <w:pPr>
              <w:widowControl w:val="0"/>
              <w:spacing w:after="0" w:line="240" w:lineRule="auto"/>
              <w:jc w:val="center"/>
              <w:rPr>
                <w:rFonts w:ascii="Times New Roman" w:eastAsia="Times New Roman" w:hAnsi="Times New Roman" w:cs="Times New Roman"/>
                <w:sz w:val="24"/>
                <w:szCs w:val="24"/>
              </w:rPr>
            </w:pPr>
            <w:r w:rsidRPr="00123F27">
              <w:rPr>
                <w:rFonts w:ascii="Times New Roman" w:eastAsia="Times New Roman" w:hAnsi="Times New Roman" w:cs="Times New Roman"/>
                <w:sz w:val="24"/>
                <w:szCs w:val="24"/>
              </w:rPr>
              <w:t>-</w:t>
            </w:r>
          </w:p>
        </w:tc>
      </w:tr>
      <w:tr w:rsidR="00123F27" w:rsidRPr="000605D2" w:rsidTr="00201D6B">
        <w:trPr>
          <w:trHeight w:val="20"/>
        </w:trPr>
        <w:tc>
          <w:tcPr>
            <w:tcW w:w="270" w:type="pct"/>
            <w:tcBorders>
              <w:top w:val="nil"/>
              <w:left w:val="single" w:sz="4" w:space="0" w:color="auto"/>
              <w:bottom w:val="single" w:sz="4" w:space="0" w:color="auto"/>
              <w:right w:val="nil"/>
            </w:tcBorders>
            <w:hideMark/>
          </w:tcPr>
          <w:p w:rsidR="00123F27" w:rsidRPr="000605D2" w:rsidRDefault="00123F27" w:rsidP="00A45830">
            <w:pPr>
              <w:tabs>
                <w:tab w:val="left" w:pos="-142"/>
              </w:tabs>
              <w:spacing w:line="20" w:lineRule="atLeast"/>
              <w:ind w:right="-144"/>
              <w:jc w:val="center"/>
              <w:rPr>
                <w:rFonts w:ascii="Times New Roman" w:hAnsi="Times New Roman" w:cs="Times New Roman"/>
              </w:rPr>
            </w:pPr>
            <w:r w:rsidRPr="000605D2">
              <w:rPr>
                <w:rFonts w:ascii="Times New Roman" w:hAnsi="Times New Roman" w:cs="Times New Roman"/>
              </w:rPr>
              <w:t>2</w:t>
            </w:r>
          </w:p>
        </w:tc>
        <w:tc>
          <w:tcPr>
            <w:tcW w:w="2083" w:type="pct"/>
            <w:tcBorders>
              <w:top w:val="nil"/>
              <w:left w:val="single" w:sz="4" w:space="0" w:color="auto"/>
              <w:bottom w:val="single" w:sz="4" w:space="0" w:color="auto"/>
              <w:right w:val="single" w:sz="4" w:space="0" w:color="auto"/>
            </w:tcBorders>
            <w:hideMark/>
          </w:tcPr>
          <w:p w:rsidR="00123F27" w:rsidRPr="00123F27" w:rsidRDefault="00123F27" w:rsidP="00AD5C5C">
            <w:pPr>
              <w:widowControl w:val="0"/>
              <w:spacing w:after="0" w:line="240" w:lineRule="auto"/>
              <w:rPr>
                <w:rFonts w:ascii="Times New Roman" w:eastAsia="Times New Roman" w:hAnsi="Times New Roman" w:cs="Times New Roman"/>
                <w:sz w:val="24"/>
                <w:szCs w:val="24"/>
              </w:rPr>
            </w:pPr>
            <w:r w:rsidRPr="00123F27">
              <w:rPr>
                <w:rFonts w:ascii="Times New Roman" w:eastAsia="Times New Roman" w:hAnsi="Times New Roman" w:cs="Times New Roman"/>
                <w:sz w:val="24"/>
                <w:szCs w:val="24"/>
              </w:rPr>
              <w:t>п. Долгий</w:t>
            </w:r>
          </w:p>
        </w:tc>
        <w:tc>
          <w:tcPr>
            <w:tcW w:w="946" w:type="pct"/>
            <w:tcBorders>
              <w:top w:val="nil"/>
              <w:left w:val="nil"/>
              <w:bottom w:val="single" w:sz="4" w:space="0" w:color="auto"/>
              <w:right w:val="single" w:sz="4" w:space="0" w:color="auto"/>
            </w:tcBorders>
            <w:hideMark/>
          </w:tcPr>
          <w:p w:rsidR="00123F27" w:rsidRPr="00123F27" w:rsidRDefault="00123F27" w:rsidP="00AD5C5C">
            <w:pPr>
              <w:widowControl w:val="0"/>
              <w:spacing w:after="0" w:line="240" w:lineRule="auto"/>
              <w:jc w:val="center"/>
              <w:rPr>
                <w:rFonts w:ascii="Times New Roman" w:eastAsia="Times New Roman" w:hAnsi="Times New Roman" w:cs="Times New Roman"/>
                <w:sz w:val="24"/>
                <w:szCs w:val="24"/>
              </w:rPr>
            </w:pPr>
            <w:r w:rsidRPr="00123F27">
              <w:rPr>
                <w:rFonts w:ascii="Times New Roman" w:eastAsia="Times New Roman" w:hAnsi="Times New Roman" w:cs="Times New Roman"/>
                <w:sz w:val="24"/>
                <w:szCs w:val="24"/>
              </w:rPr>
              <w:t>37</w:t>
            </w:r>
          </w:p>
        </w:tc>
        <w:tc>
          <w:tcPr>
            <w:tcW w:w="1701" w:type="pct"/>
            <w:tcBorders>
              <w:top w:val="nil"/>
              <w:left w:val="nil"/>
              <w:bottom w:val="single" w:sz="4" w:space="0" w:color="auto"/>
              <w:right w:val="single" w:sz="4" w:space="0" w:color="auto"/>
            </w:tcBorders>
            <w:hideMark/>
          </w:tcPr>
          <w:p w:rsidR="00123F27" w:rsidRPr="00123F27" w:rsidRDefault="00123F27" w:rsidP="00AD5C5C">
            <w:pPr>
              <w:widowControl w:val="0"/>
              <w:spacing w:after="0" w:line="240" w:lineRule="auto"/>
              <w:jc w:val="center"/>
              <w:rPr>
                <w:rFonts w:ascii="Times New Roman" w:eastAsia="Times New Roman" w:hAnsi="Times New Roman" w:cs="Times New Roman"/>
                <w:sz w:val="24"/>
                <w:szCs w:val="24"/>
              </w:rPr>
            </w:pPr>
            <w:r w:rsidRPr="00123F27">
              <w:rPr>
                <w:rFonts w:ascii="Times New Roman" w:eastAsia="Times New Roman" w:hAnsi="Times New Roman" w:cs="Times New Roman"/>
                <w:sz w:val="24"/>
                <w:szCs w:val="24"/>
              </w:rPr>
              <w:t>12</w:t>
            </w:r>
          </w:p>
        </w:tc>
      </w:tr>
      <w:tr w:rsidR="00123F27" w:rsidRPr="000605D2" w:rsidTr="00201D6B">
        <w:trPr>
          <w:trHeight w:val="20"/>
        </w:trPr>
        <w:tc>
          <w:tcPr>
            <w:tcW w:w="270" w:type="pct"/>
            <w:tcBorders>
              <w:top w:val="nil"/>
              <w:left w:val="single" w:sz="4" w:space="0" w:color="auto"/>
              <w:bottom w:val="single" w:sz="4" w:space="0" w:color="auto"/>
              <w:right w:val="nil"/>
            </w:tcBorders>
            <w:hideMark/>
          </w:tcPr>
          <w:p w:rsidR="00123F27" w:rsidRPr="000605D2" w:rsidRDefault="00123F27" w:rsidP="00A45830">
            <w:pPr>
              <w:tabs>
                <w:tab w:val="left" w:pos="-142"/>
              </w:tabs>
              <w:spacing w:line="20" w:lineRule="atLeast"/>
              <w:ind w:right="-144"/>
              <w:jc w:val="center"/>
              <w:rPr>
                <w:rFonts w:ascii="Times New Roman" w:hAnsi="Times New Roman" w:cs="Times New Roman"/>
              </w:rPr>
            </w:pPr>
            <w:r w:rsidRPr="000605D2">
              <w:rPr>
                <w:rFonts w:ascii="Times New Roman" w:hAnsi="Times New Roman" w:cs="Times New Roman"/>
              </w:rPr>
              <w:t>3</w:t>
            </w:r>
          </w:p>
        </w:tc>
        <w:tc>
          <w:tcPr>
            <w:tcW w:w="2083" w:type="pct"/>
            <w:tcBorders>
              <w:top w:val="nil"/>
              <w:left w:val="single" w:sz="4" w:space="0" w:color="auto"/>
              <w:bottom w:val="single" w:sz="4" w:space="0" w:color="auto"/>
              <w:right w:val="single" w:sz="4" w:space="0" w:color="auto"/>
            </w:tcBorders>
            <w:hideMark/>
          </w:tcPr>
          <w:p w:rsidR="00123F27" w:rsidRPr="00123F27" w:rsidRDefault="00123F27" w:rsidP="00AD5C5C">
            <w:pPr>
              <w:widowControl w:val="0"/>
              <w:spacing w:after="0" w:line="240" w:lineRule="auto"/>
              <w:rPr>
                <w:rFonts w:ascii="Times New Roman" w:eastAsia="Times New Roman" w:hAnsi="Times New Roman" w:cs="Times New Roman"/>
                <w:sz w:val="24"/>
                <w:szCs w:val="24"/>
              </w:rPr>
            </w:pPr>
            <w:r w:rsidRPr="00123F27">
              <w:rPr>
                <w:rFonts w:ascii="Times New Roman" w:eastAsia="Times New Roman" w:hAnsi="Times New Roman" w:cs="Times New Roman"/>
                <w:sz w:val="24"/>
                <w:szCs w:val="24"/>
              </w:rPr>
              <w:t>д. Ефросимовка</w:t>
            </w:r>
          </w:p>
        </w:tc>
        <w:tc>
          <w:tcPr>
            <w:tcW w:w="946" w:type="pct"/>
            <w:tcBorders>
              <w:top w:val="nil"/>
              <w:left w:val="nil"/>
              <w:bottom w:val="single" w:sz="4" w:space="0" w:color="auto"/>
              <w:right w:val="single" w:sz="4" w:space="0" w:color="auto"/>
            </w:tcBorders>
            <w:hideMark/>
          </w:tcPr>
          <w:p w:rsidR="00123F27" w:rsidRPr="00123F27" w:rsidRDefault="00123F27" w:rsidP="00AD5C5C">
            <w:pPr>
              <w:widowControl w:val="0"/>
              <w:spacing w:after="0" w:line="240" w:lineRule="auto"/>
              <w:jc w:val="center"/>
              <w:rPr>
                <w:rFonts w:ascii="Times New Roman" w:eastAsia="Times New Roman" w:hAnsi="Times New Roman" w:cs="Times New Roman"/>
                <w:sz w:val="24"/>
                <w:szCs w:val="24"/>
              </w:rPr>
            </w:pPr>
            <w:r w:rsidRPr="00123F27">
              <w:rPr>
                <w:rFonts w:ascii="Times New Roman" w:eastAsia="Times New Roman" w:hAnsi="Times New Roman" w:cs="Times New Roman"/>
                <w:sz w:val="24"/>
                <w:szCs w:val="24"/>
              </w:rPr>
              <w:t>26</w:t>
            </w:r>
          </w:p>
        </w:tc>
        <w:tc>
          <w:tcPr>
            <w:tcW w:w="1701" w:type="pct"/>
            <w:tcBorders>
              <w:top w:val="nil"/>
              <w:left w:val="nil"/>
              <w:bottom w:val="single" w:sz="4" w:space="0" w:color="auto"/>
              <w:right w:val="single" w:sz="4" w:space="0" w:color="auto"/>
            </w:tcBorders>
            <w:hideMark/>
          </w:tcPr>
          <w:p w:rsidR="00123F27" w:rsidRPr="00123F27" w:rsidRDefault="00123F27" w:rsidP="00AD5C5C">
            <w:pPr>
              <w:widowControl w:val="0"/>
              <w:spacing w:after="0" w:line="240" w:lineRule="auto"/>
              <w:jc w:val="center"/>
              <w:rPr>
                <w:rFonts w:ascii="Times New Roman" w:eastAsia="Times New Roman" w:hAnsi="Times New Roman" w:cs="Times New Roman"/>
                <w:sz w:val="24"/>
                <w:szCs w:val="24"/>
              </w:rPr>
            </w:pPr>
            <w:r w:rsidRPr="00123F27">
              <w:rPr>
                <w:rFonts w:ascii="Times New Roman" w:eastAsia="Times New Roman" w:hAnsi="Times New Roman" w:cs="Times New Roman"/>
                <w:sz w:val="24"/>
                <w:szCs w:val="24"/>
              </w:rPr>
              <w:t>1</w:t>
            </w:r>
          </w:p>
        </w:tc>
      </w:tr>
      <w:tr w:rsidR="00123F27" w:rsidRPr="000605D2" w:rsidTr="00201D6B">
        <w:trPr>
          <w:trHeight w:val="20"/>
        </w:trPr>
        <w:tc>
          <w:tcPr>
            <w:tcW w:w="270" w:type="pct"/>
            <w:tcBorders>
              <w:top w:val="nil"/>
              <w:left w:val="single" w:sz="4" w:space="0" w:color="auto"/>
              <w:bottom w:val="single" w:sz="4" w:space="0" w:color="auto"/>
              <w:right w:val="nil"/>
            </w:tcBorders>
            <w:hideMark/>
          </w:tcPr>
          <w:p w:rsidR="00123F27" w:rsidRPr="000605D2" w:rsidRDefault="00123F27" w:rsidP="00A45830">
            <w:pPr>
              <w:tabs>
                <w:tab w:val="left" w:pos="-142"/>
              </w:tabs>
              <w:spacing w:line="20" w:lineRule="atLeast"/>
              <w:ind w:right="-144"/>
              <w:jc w:val="center"/>
              <w:rPr>
                <w:rFonts w:ascii="Times New Roman" w:hAnsi="Times New Roman" w:cs="Times New Roman"/>
              </w:rPr>
            </w:pPr>
            <w:r w:rsidRPr="000605D2">
              <w:rPr>
                <w:rFonts w:ascii="Times New Roman" w:hAnsi="Times New Roman" w:cs="Times New Roman"/>
              </w:rPr>
              <w:t>4</w:t>
            </w:r>
          </w:p>
        </w:tc>
        <w:tc>
          <w:tcPr>
            <w:tcW w:w="2083" w:type="pct"/>
            <w:tcBorders>
              <w:top w:val="nil"/>
              <w:left w:val="single" w:sz="4" w:space="0" w:color="auto"/>
              <w:bottom w:val="single" w:sz="4" w:space="0" w:color="auto"/>
              <w:right w:val="single" w:sz="4" w:space="0" w:color="auto"/>
            </w:tcBorders>
            <w:hideMark/>
          </w:tcPr>
          <w:p w:rsidR="00123F27" w:rsidRPr="00123F27" w:rsidRDefault="00123F27" w:rsidP="00AD5C5C">
            <w:pPr>
              <w:widowControl w:val="0"/>
              <w:spacing w:after="0" w:line="240" w:lineRule="auto"/>
              <w:rPr>
                <w:rFonts w:ascii="Times New Roman" w:eastAsia="Times New Roman" w:hAnsi="Times New Roman" w:cs="Times New Roman"/>
                <w:sz w:val="24"/>
                <w:szCs w:val="24"/>
              </w:rPr>
            </w:pPr>
            <w:r w:rsidRPr="00123F27">
              <w:rPr>
                <w:rFonts w:ascii="Times New Roman" w:eastAsia="Times New Roman" w:hAnsi="Times New Roman" w:cs="Times New Roman"/>
                <w:sz w:val="24"/>
                <w:szCs w:val="24"/>
              </w:rPr>
              <w:t>д. 1-я Косторная</w:t>
            </w:r>
          </w:p>
        </w:tc>
        <w:tc>
          <w:tcPr>
            <w:tcW w:w="946" w:type="pct"/>
            <w:tcBorders>
              <w:top w:val="nil"/>
              <w:left w:val="nil"/>
              <w:bottom w:val="single" w:sz="4" w:space="0" w:color="auto"/>
              <w:right w:val="single" w:sz="4" w:space="0" w:color="auto"/>
            </w:tcBorders>
            <w:hideMark/>
          </w:tcPr>
          <w:p w:rsidR="00123F27" w:rsidRPr="00123F27" w:rsidRDefault="00123F27" w:rsidP="00AD5C5C">
            <w:pPr>
              <w:widowControl w:val="0"/>
              <w:spacing w:after="0" w:line="240" w:lineRule="auto"/>
              <w:jc w:val="center"/>
              <w:rPr>
                <w:rFonts w:ascii="Times New Roman" w:eastAsia="Times New Roman" w:hAnsi="Times New Roman" w:cs="Times New Roman"/>
                <w:sz w:val="24"/>
                <w:szCs w:val="24"/>
              </w:rPr>
            </w:pPr>
            <w:r w:rsidRPr="00123F27">
              <w:rPr>
                <w:rFonts w:ascii="Times New Roman" w:eastAsia="Times New Roman" w:hAnsi="Times New Roman" w:cs="Times New Roman"/>
                <w:sz w:val="24"/>
                <w:szCs w:val="24"/>
              </w:rPr>
              <w:t>27</w:t>
            </w:r>
          </w:p>
        </w:tc>
        <w:tc>
          <w:tcPr>
            <w:tcW w:w="1701" w:type="pct"/>
            <w:tcBorders>
              <w:top w:val="nil"/>
              <w:left w:val="nil"/>
              <w:bottom w:val="single" w:sz="4" w:space="0" w:color="auto"/>
              <w:right w:val="single" w:sz="4" w:space="0" w:color="auto"/>
            </w:tcBorders>
            <w:hideMark/>
          </w:tcPr>
          <w:p w:rsidR="00123F27" w:rsidRPr="00123F27" w:rsidRDefault="00123F27" w:rsidP="00AD5C5C">
            <w:pPr>
              <w:widowControl w:val="0"/>
              <w:spacing w:after="0" w:line="240" w:lineRule="auto"/>
              <w:jc w:val="center"/>
              <w:rPr>
                <w:rFonts w:ascii="Times New Roman" w:eastAsia="Times New Roman" w:hAnsi="Times New Roman" w:cs="Times New Roman"/>
                <w:sz w:val="24"/>
                <w:szCs w:val="24"/>
              </w:rPr>
            </w:pPr>
            <w:r w:rsidRPr="00123F27">
              <w:rPr>
                <w:rFonts w:ascii="Times New Roman" w:eastAsia="Times New Roman" w:hAnsi="Times New Roman" w:cs="Times New Roman"/>
                <w:sz w:val="24"/>
                <w:szCs w:val="24"/>
              </w:rPr>
              <w:t>2</w:t>
            </w:r>
          </w:p>
        </w:tc>
      </w:tr>
      <w:tr w:rsidR="00123F27" w:rsidRPr="000605D2" w:rsidTr="00201D6B">
        <w:trPr>
          <w:trHeight w:val="20"/>
        </w:trPr>
        <w:tc>
          <w:tcPr>
            <w:tcW w:w="270" w:type="pct"/>
            <w:tcBorders>
              <w:top w:val="nil"/>
              <w:left w:val="single" w:sz="4" w:space="0" w:color="auto"/>
              <w:bottom w:val="single" w:sz="4" w:space="0" w:color="auto"/>
              <w:right w:val="nil"/>
            </w:tcBorders>
            <w:hideMark/>
          </w:tcPr>
          <w:p w:rsidR="00123F27" w:rsidRPr="000605D2" w:rsidRDefault="00123F27" w:rsidP="00A45830">
            <w:pPr>
              <w:tabs>
                <w:tab w:val="left" w:pos="-142"/>
              </w:tabs>
              <w:spacing w:line="20" w:lineRule="atLeast"/>
              <w:ind w:right="-144"/>
              <w:jc w:val="center"/>
              <w:rPr>
                <w:rFonts w:ascii="Times New Roman" w:hAnsi="Times New Roman" w:cs="Times New Roman"/>
              </w:rPr>
            </w:pPr>
            <w:r w:rsidRPr="000605D2">
              <w:rPr>
                <w:rFonts w:ascii="Times New Roman" w:hAnsi="Times New Roman" w:cs="Times New Roman"/>
              </w:rPr>
              <w:t>5</w:t>
            </w:r>
          </w:p>
        </w:tc>
        <w:tc>
          <w:tcPr>
            <w:tcW w:w="2083" w:type="pct"/>
            <w:tcBorders>
              <w:top w:val="nil"/>
              <w:left w:val="single" w:sz="4" w:space="0" w:color="auto"/>
              <w:bottom w:val="single" w:sz="4" w:space="0" w:color="auto"/>
              <w:right w:val="single" w:sz="4" w:space="0" w:color="auto"/>
            </w:tcBorders>
            <w:hideMark/>
          </w:tcPr>
          <w:p w:rsidR="00123F27" w:rsidRPr="00123F27" w:rsidRDefault="00123F27" w:rsidP="00AD5C5C">
            <w:pPr>
              <w:widowControl w:val="0"/>
              <w:spacing w:after="0" w:line="240" w:lineRule="auto"/>
              <w:rPr>
                <w:rFonts w:ascii="Times New Roman" w:eastAsia="Times New Roman" w:hAnsi="Times New Roman" w:cs="Times New Roman"/>
                <w:sz w:val="24"/>
                <w:szCs w:val="24"/>
              </w:rPr>
            </w:pPr>
            <w:r w:rsidRPr="00123F27">
              <w:rPr>
                <w:rFonts w:ascii="Times New Roman" w:eastAsia="Times New Roman" w:hAnsi="Times New Roman" w:cs="Times New Roman"/>
                <w:sz w:val="24"/>
                <w:szCs w:val="24"/>
              </w:rPr>
              <w:t>д. 2-я Косторная</w:t>
            </w:r>
          </w:p>
        </w:tc>
        <w:tc>
          <w:tcPr>
            <w:tcW w:w="946" w:type="pct"/>
            <w:tcBorders>
              <w:top w:val="nil"/>
              <w:left w:val="nil"/>
              <w:bottom w:val="single" w:sz="4" w:space="0" w:color="auto"/>
              <w:right w:val="single" w:sz="4" w:space="0" w:color="auto"/>
            </w:tcBorders>
            <w:hideMark/>
          </w:tcPr>
          <w:p w:rsidR="00123F27" w:rsidRPr="00123F27" w:rsidRDefault="00123F27" w:rsidP="00AD5C5C">
            <w:pPr>
              <w:widowControl w:val="0"/>
              <w:spacing w:after="0" w:line="240" w:lineRule="auto"/>
              <w:jc w:val="center"/>
              <w:rPr>
                <w:rFonts w:ascii="Times New Roman" w:eastAsia="Times New Roman" w:hAnsi="Times New Roman" w:cs="Times New Roman"/>
                <w:sz w:val="24"/>
                <w:szCs w:val="24"/>
              </w:rPr>
            </w:pPr>
            <w:r w:rsidRPr="00123F27">
              <w:rPr>
                <w:rFonts w:ascii="Times New Roman" w:eastAsia="Times New Roman" w:hAnsi="Times New Roman" w:cs="Times New Roman"/>
                <w:sz w:val="24"/>
                <w:szCs w:val="24"/>
              </w:rPr>
              <w:t>28</w:t>
            </w:r>
          </w:p>
        </w:tc>
        <w:tc>
          <w:tcPr>
            <w:tcW w:w="1701" w:type="pct"/>
            <w:tcBorders>
              <w:top w:val="nil"/>
              <w:left w:val="nil"/>
              <w:bottom w:val="single" w:sz="4" w:space="0" w:color="auto"/>
              <w:right w:val="single" w:sz="4" w:space="0" w:color="auto"/>
            </w:tcBorders>
            <w:hideMark/>
          </w:tcPr>
          <w:p w:rsidR="00123F27" w:rsidRPr="00123F27" w:rsidRDefault="00123F27" w:rsidP="00AD5C5C">
            <w:pPr>
              <w:widowControl w:val="0"/>
              <w:spacing w:after="0" w:line="240" w:lineRule="auto"/>
              <w:jc w:val="center"/>
              <w:rPr>
                <w:rFonts w:ascii="Times New Roman" w:eastAsia="Times New Roman" w:hAnsi="Times New Roman" w:cs="Times New Roman"/>
                <w:sz w:val="24"/>
                <w:szCs w:val="24"/>
              </w:rPr>
            </w:pPr>
            <w:r w:rsidRPr="00123F27">
              <w:rPr>
                <w:rFonts w:ascii="Times New Roman" w:eastAsia="Times New Roman" w:hAnsi="Times New Roman" w:cs="Times New Roman"/>
                <w:sz w:val="24"/>
                <w:szCs w:val="24"/>
              </w:rPr>
              <w:t>3</w:t>
            </w:r>
          </w:p>
        </w:tc>
      </w:tr>
      <w:tr w:rsidR="00123F27" w:rsidRPr="000605D2" w:rsidTr="00201D6B">
        <w:trPr>
          <w:trHeight w:val="20"/>
        </w:trPr>
        <w:tc>
          <w:tcPr>
            <w:tcW w:w="270" w:type="pct"/>
            <w:tcBorders>
              <w:top w:val="nil"/>
              <w:left w:val="single" w:sz="4" w:space="0" w:color="auto"/>
              <w:bottom w:val="single" w:sz="4" w:space="0" w:color="auto"/>
              <w:right w:val="nil"/>
            </w:tcBorders>
            <w:hideMark/>
          </w:tcPr>
          <w:p w:rsidR="00123F27" w:rsidRPr="000605D2" w:rsidRDefault="00123F27" w:rsidP="00A45830">
            <w:pPr>
              <w:tabs>
                <w:tab w:val="left" w:pos="-142"/>
              </w:tabs>
              <w:spacing w:line="20" w:lineRule="atLeast"/>
              <w:ind w:right="-144"/>
              <w:jc w:val="center"/>
              <w:rPr>
                <w:rFonts w:ascii="Times New Roman" w:hAnsi="Times New Roman" w:cs="Times New Roman"/>
              </w:rPr>
            </w:pPr>
            <w:r w:rsidRPr="000605D2">
              <w:rPr>
                <w:rFonts w:ascii="Times New Roman" w:hAnsi="Times New Roman" w:cs="Times New Roman"/>
              </w:rPr>
              <w:t>6</w:t>
            </w:r>
          </w:p>
        </w:tc>
        <w:tc>
          <w:tcPr>
            <w:tcW w:w="2083" w:type="pct"/>
            <w:tcBorders>
              <w:top w:val="nil"/>
              <w:left w:val="single" w:sz="4" w:space="0" w:color="auto"/>
              <w:bottom w:val="single" w:sz="4" w:space="0" w:color="auto"/>
              <w:right w:val="single" w:sz="4" w:space="0" w:color="auto"/>
            </w:tcBorders>
            <w:hideMark/>
          </w:tcPr>
          <w:p w:rsidR="00123F27" w:rsidRPr="00123F27" w:rsidRDefault="00123F27" w:rsidP="00AD5C5C">
            <w:pPr>
              <w:widowControl w:val="0"/>
              <w:spacing w:after="0" w:line="240" w:lineRule="auto"/>
              <w:rPr>
                <w:rFonts w:ascii="Times New Roman" w:eastAsia="Times New Roman" w:hAnsi="Times New Roman" w:cs="Times New Roman"/>
                <w:sz w:val="24"/>
                <w:szCs w:val="24"/>
              </w:rPr>
            </w:pPr>
            <w:r w:rsidRPr="00123F27">
              <w:rPr>
                <w:rFonts w:ascii="Times New Roman" w:eastAsia="Times New Roman" w:hAnsi="Times New Roman" w:cs="Times New Roman"/>
                <w:sz w:val="24"/>
                <w:szCs w:val="24"/>
              </w:rPr>
              <w:t>д. Красная Горка</w:t>
            </w:r>
          </w:p>
        </w:tc>
        <w:tc>
          <w:tcPr>
            <w:tcW w:w="946" w:type="pct"/>
            <w:tcBorders>
              <w:top w:val="nil"/>
              <w:left w:val="nil"/>
              <w:bottom w:val="single" w:sz="4" w:space="0" w:color="auto"/>
              <w:right w:val="single" w:sz="4" w:space="0" w:color="auto"/>
            </w:tcBorders>
            <w:hideMark/>
          </w:tcPr>
          <w:p w:rsidR="00123F27" w:rsidRPr="00123F27" w:rsidRDefault="00123F27" w:rsidP="00AD5C5C">
            <w:pPr>
              <w:widowControl w:val="0"/>
              <w:spacing w:after="0" w:line="240" w:lineRule="auto"/>
              <w:jc w:val="center"/>
              <w:rPr>
                <w:rFonts w:ascii="Times New Roman" w:eastAsia="Times New Roman" w:hAnsi="Times New Roman" w:cs="Times New Roman"/>
                <w:sz w:val="24"/>
                <w:szCs w:val="24"/>
              </w:rPr>
            </w:pPr>
            <w:r w:rsidRPr="00123F27">
              <w:rPr>
                <w:rFonts w:ascii="Times New Roman" w:eastAsia="Times New Roman" w:hAnsi="Times New Roman" w:cs="Times New Roman"/>
                <w:sz w:val="24"/>
                <w:szCs w:val="24"/>
              </w:rPr>
              <w:t>27</w:t>
            </w:r>
          </w:p>
        </w:tc>
        <w:tc>
          <w:tcPr>
            <w:tcW w:w="1701" w:type="pct"/>
            <w:tcBorders>
              <w:top w:val="nil"/>
              <w:left w:val="nil"/>
              <w:bottom w:val="single" w:sz="4" w:space="0" w:color="auto"/>
              <w:right w:val="single" w:sz="4" w:space="0" w:color="auto"/>
            </w:tcBorders>
            <w:hideMark/>
          </w:tcPr>
          <w:p w:rsidR="00123F27" w:rsidRPr="00123F27" w:rsidRDefault="00123F27" w:rsidP="00AD5C5C">
            <w:pPr>
              <w:widowControl w:val="0"/>
              <w:spacing w:after="0" w:line="240" w:lineRule="auto"/>
              <w:jc w:val="center"/>
              <w:rPr>
                <w:rFonts w:ascii="Times New Roman" w:eastAsia="Times New Roman" w:hAnsi="Times New Roman" w:cs="Times New Roman"/>
                <w:sz w:val="24"/>
                <w:szCs w:val="24"/>
              </w:rPr>
            </w:pPr>
            <w:r w:rsidRPr="00123F27">
              <w:rPr>
                <w:rFonts w:ascii="Times New Roman" w:eastAsia="Times New Roman" w:hAnsi="Times New Roman" w:cs="Times New Roman"/>
                <w:sz w:val="24"/>
                <w:szCs w:val="24"/>
              </w:rPr>
              <w:t>2</w:t>
            </w:r>
          </w:p>
        </w:tc>
      </w:tr>
      <w:tr w:rsidR="00123F27" w:rsidRPr="000605D2" w:rsidTr="00201D6B">
        <w:trPr>
          <w:trHeight w:val="20"/>
        </w:trPr>
        <w:tc>
          <w:tcPr>
            <w:tcW w:w="270" w:type="pct"/>
            <w:tcBorders>
              <w:top w:val="nil"/>
              <w:left w:val="single" w:sz="4" w:space="0" w:color="auto"/>
              <w:bottom w:val="single" w:sz="4" w:space="0" w:color="auto"/>
              <w:right w:val="nil"/>
            </w:tcBorders>
            <w:hideMark/>
          </w:tcPr>
          <w:p w:rsidR="00123F27" w:rsidRPr="000605D2" w:rsidRDefault="00123F27" w:rsidP="00A45830">
            <w:pPr>
              <w:tabs>
                <w:tab w:val="left" w:pos="-142"/>
              </w:tabs>
              <w:spacing w:line="20" w:lineRule="atLeast"/>
              <w:ind w:right="-144"/>
              <w:jc w:val="center"/>
              <w:rPr>
                <w:rFonts w:ascii="Times New Roman" w:hAnsi="Times New Roman" w:cs="Times New Roman"/>
              </w:rPr>
            </w:pPr>
            <w:r w:rsidRPr="000605D2">
              <w:rPr>
                <w:rFonts w:ascii="Times New Roman" w:hAnsi="Times New Roman" w:cs="Times New Roman"/>
              </w:rPr>
              <w:t>7</w:t>
            </w:r>
          </w:p>
        </w:tc>
        <w:tc>
          <w:tcPr>
            <w:tcW w:w="2083" w:type="pct"/>
            <w:tcBorders>
              <w:top w:val="nil"/>
              <w:left w:val="single" w:sz="4" w:space="0" w:color="auto"/>
              <w:bottom w:val="single" w:sz="4" w:space="0" w:color="auto"/>
              <w:right w:val="single" w:sz="4" w:space="0" w:color="auto"/>
            </w:tcBorders>
            <w:hideMark/>
          </w:tcPr>
          <w:p w:rsidR="00123F27" w:rsidRPr="00123F27" w:rsidRDefault="00123F27" w:rsidP="00AD5C5C">
            <w:pPr>
              <w:widowControl w:val="0"/>
              <w:spacing w:after="0" w:line="240" w:lineRule="auto"/>
              <w:rPr>
                <w:rFonts w:ascii="Times New Roman" w:eastAsia="Times New Roman" w:hAnsi="Times New Roman" w:cs="Times New Roman"/>
                <w:sz w:val="24"/>
                <w:szCs w:val="24"/>
              </w:rPr>
            </w:pPr>
            <w:r w:rsidRPr="00123F27">
              <w:rPr>
                <w:rFonts w:ascii="Times New Roman" w:eastAsia="Times New Roman" w:hAnsi="Times New Roman" w:cs="Times New Roman"/>
                <w:sz w:val="24"/>
                <w:szCs w:val="24"/>
              </w:rPr>
              <w:t>д. Масловка</w:t>
            </w:r>
          </w:p>
        </w:tc>
        <w:tc>
          <w:tcPr>
            <w:tcW w:w="946" w:type="pct"/>
            <w:tcBorders>
              <w:top w:val="nil"/>
              <w:left w:val="nil"/>
              <w:bottom w:val="single" w:sz="4" w:space="0" w:color="auto"/>
              <w:right w:val="single" w:sz="4" w:space="0" w:color="auto"/>
            </w:tcBorders>
            <w:hideMark/>
          </w:tcPr>
          <w:p w:rsidR="00123F27" w:rsidRPr="00123F27" w:rsidRDefault="00123F27" w:rsidP="00AD5C5C">
            <w:pPr>
              <w:widowControl w:val="0"/>
              <w:spacing w:after="0" w:line="240" w:lineRule="auto"/>
              <w:jc w:val="center"/>
              <w:rPr>
                <w:rFonts w:ascii="Times New Roman" w:eastAsia="Times New Roman" w:hAnsi="Times New Roman" w:cs="Times New Roman"/>
                <w:sz w:val="24"/>
                <w:szCs w:val="24"/>
              </w:rPr>
            </w:pPr>
            <w:r w:rsidRPr="00123F27">
              <w:rPr>
                <w:rFonts w:ascii="Times New Roman" w:eastAsia="Times New Roman" w:hAnsi="Times New Roman" w:cs="Times New Roman"/>
                <w:sz w:val="24"/>
                <w:szCs w:val="24"/>
              </w:rPr>
              <w:t>20</w:t>
            </w:r>
          </w:p>
        </w:tc>
        <w:tc>
          <w:tcPr>
            <w:tcW w:w="1701" w:type="pct"/>
            <w:tcBorders>
              <w:top w:val="nil"/>
              <w:left w:val="nil"/>
              <w:bottom w:val="single" w:sz="4" w:space="0" w:color="auto"/>
              <w:right w:val="single" w:sz="4" w:space="0" w:color="auto"/>
            </w:tcBorders>
            <w:hideMark/>
          </w:tcPr>
          <w:p w:rsidR="00123F27" w:rsidRPr="00123F27" w:rsidRDefault="00123F27" w:rsidP="00AD5C5C">
            <w:pPr>
              <w:widowControl w:val="0"/>
              <w:spacing w:after="0" w:line="240" w:lineRule="auto"/>
              <w:jc w:val="center"/>
              <w:rPr>
                <w:rFonts w:ascii="Times New Roman" w:eastAsia="Times New Roman" w:hAnsi="Times New Roman" w:cs="Times New Roman"/>
                <w:sz w:val="24"/>
                <w:szCs w:val="24"/>
              </w:rPr>
            </w:pPr>
            <w:r w:rsidRPr="00123F27">
              <w:rPr>
                <w:rFonts w:ascii="Times New Roman" w:eastAsia="Times New Roman" w:hAnsi="Times New Roman" w:cs="Times New Roman"/>
                <w:sz w:val="24"/>
                <w:szCs w:val="24"/>
              </w:rPr>
              <w:t>7</w:t>
            </w:r>
          </w:p>
        </w:tc>
      </w:tr>
      <w:tr w:rsidR="00123F27" w:rsidRPr="000605D2" w:rsidTr="00201D6B">
        <w:trPr>
          <w:trHeight w:val="20"/>
        </w:trPr>
        <w:tc>
          <w:tcPr>
            <w:tcW w:w="270" w:type="pct"/>
            <w:tcBorders>
              <w:top w:val="nil"/>
              <w:left w:val="single" w:sz="4" w:space="0" w:color="auto"/>
              <w:bottom w:val="single" w:sz="4" w:space="0" w:color="auto"/>
              <w:right w:val="nil"/>
            </w:tcBorders>
            <w:hideMark/>
          </w:tcPr>
          <w:p w:rsidR="00123F27" w:rsidRPr="000605D2" w:rsidRDefault="00123F27" w:rsidP="00A45830">
            <w:pPr>
              <w:tabs>
                <w:tab w:val="left" w:pos="-142"/>
              </w:tabs>
              <w:spacing w:line="20" w:lineRule="atLeast"/>
              <w:ind w:right="-144"/>
              <w:jc w:val="center"/>
              <w:rPr>
                <w:rFonts w:ascii="Times New Roman" w:hAnsi="Times New Roman" w:cs="Times New Roman"/>
              </w:rPr>
            </w:pPr>
            <w:r w:rsidRPr="000605D2">
              <w:rPr>
                <w:rFonts w:ascii="Times New Roman" w:hAnsi="Times New Roman" w:cs="Times New Roman"/>
              </w:rPr>
              <w:t>8</w:t>
            </w:r>
          </w:p>
        </w:tc>
        <w:tc>
          <w:tcPr>
            <w:tcW w:w="2083" w:type="pct"/>
            <w:tcBorders>
              <w:top w:val="nil"/>
              <w:left w:val="single" w:sz="4" w:space="0" w:color="auto"/>
              <w:bottom w:val="single" w:sz="4" w:space="0" w:color="auto"/>
              <w:right w:val="single" w:sz="4" w:space="0" w:color="auto"/>
            </w:tcBorders>
            <w:hideMark/>
          </w:tcPr>
          <w:p w:rsidR="00123F27" w:rsidRPr="00123F27" w:rsidRDefault="00123F27" w:rsidP="00AD5C5C">
            <w:pPr>
              <w:widowControl w:val="0"/>
              <w:spacing w:after="0" w:line="240" w:lineRule="auto"/>
              <w:rPr>
                <w:rFonts w:ascii="Times New Roman" w:eastAsia="Times New Roman" w:hAnsi="Times New Roman" w:cs="Times New Roman"/>
                <w:sz w:val="24"/>
                <w:szCs w:val="24"/>
              </w:rPr>
            </w:pPr>
            <w:r w:rsidRPr="00123F27">
              <w:rPr>
                <w:rFonts w:ascii="Times New Roman" w:eastAsia="Times New Roman" w:hAnsi="Times New Roman" w:cs="Times New Roman"/>
                <w:sz w:val="24"/>
                <w:szCs w:val="24"/>
              </w:rPr>
              <w:t>с. 1-е Мальцево</w:t>
            </w:r>
          </w:p>
        </w:tc>
        <w:tc>
          <w:tcPr>
            <w:tcW w:w="946" w:type="pct"/>
            <w:tcBorders>
              <w:top w:val="nil"/>
              <w:left w:val="nil"/>
              <w:bottom w:val="single" w:sz="4" w:space="0" w:color="auto"/>
              <w:right w:val="single" w:sz="4" w:space="0" w:color="auto"/>
            </w:tcBorders>
            <w:hideMark/>
          </w:tcPr>
          <w:p w:rsidR="00123F27" w:rsidRPr="00123F27" w:rsidRDefault="00123F27" w:rsidP="00AD5C5C">
            <w:pPr>
              <w:widowControl w:val="0"/>
              <w:spacing w:after="0" w:line="240" w:lineRule="auto"/>
              <w:jc w:val="center"/>
              <w:rPr>
                <w:rFonts w:ascii="Times New Roman" w:eastAsia="Times New Roman" w:hAnsi="Times New Roman" w:cs="Times New Roman"/>
                <w:sz w:val="24"/>
                <w:szCs w:val="24"/>
              </w:rPr>
            </w:pPr>
            <w:r w:rsidRPr="00123F27">
              <w:rPr>
                <w:rFonts w:ascii="Times New Roman" w:eastAsia="Times New Roman" w:hAnsi="Times New Roman" w:cs="Times New Roman"/>
                <w:sz w:val="24"/>
                <w:szCs w:val="24"/>
              </w:rPr>
              <w:t>27</w:t>
            </w:r>
          </w:p>
        </w:tc>
        <w:tc>
          <w:tcPr>
            <w:tcW w:w="1701" w:type="pct"/>
            <w:tcBorders>
              <w:top w:val="nil"/>
              <w:left w:val="nil"/>
              <w:bottom w:val="single" w:sz="4" w:space="0" w:color="auto"/>
              <w:right w:val="single" w:sz="4" w:space="0" w:color="auto"/>
            </w:tcBorders>
            <w:hideMark/>
          </w:tcPr>
          <w:p w:rsidR="00123F27" w:rsidRPr="00123F27" w:rsidRDefault="00123F27" w:rsidP="00AD5C5C">
            <w:pPr>
              <w:widowControl w:val="0"/>
              <w:spacing w:after="0" w:line="240" w:lineRule="auto"/>
              <w:jc w:val="center"/>
              <w:rPr>
                <w:rFonts w:ascii="Times New Roman" w:eastAsia="Times New Roman" w:hAnsi="Times New Roman" w:cs="Times New Roman"/>
                <w:sz w:val="24"/>
                <w:szCs w:val="24"/>
              </w:rPr>
            </w:pPr>
            <w:r w:rsidRPr="00123F27">
              <w:rPr>
                <w:rFonts w:ascii="Times New Roman" w:eastAsia="Times New Roman" w:hAnsi="Times New Roman" w:cs="Times New Roman"/>
                <w:sz w:val="24"/>
                <w:szCs w:val="24"/>
              </w:rPr>
              <w:t>1</w:t>
            </w:r>
          </w:p>
        </w:tc>
      </w:tr>
      <w:tr w:rsidR="00123F27" w:rsidRPr="000605D2" w:rsidTr="00201D6B">
        <w:trPr>
          <w:trHeight w:val="20"/>
        </w:trPr>
        <w:tc>
          <w:tcPr>
            <w:tcW w:w="270" w:type="pct"/>
            <w:tcBorders>
              <w:top w:val="nil"/>
              <w:left w:val="single" w:sz="4" w:space="0" w:color="auto"/>
              <w:bottom w:val="single" w:sz="4" w:space="0" w:color="auto"/>
              <w:right w:val="nil"/>
            </w:tcBorders>
            <w:hideMark/>
          </w:tcPr>
          <w:p w:rsidR="00123F27" w:rsidRPr="000605D2" w:rsidRDefault="00123F27" w:rsidP="00A45830">
            <w:pPr>
              <w:tabs>
                <w:tab w:val="left" w:pos="-142"/>
              </w:tabs>
              <w:spacing w:line="20" w:lineRule="atLeast"/>
              <w:ind w:right="-144"/>
              <w:jc w:val="center"/>
              <w:rPr>
                <w:rFonts w:ascii="Times New Roman" w:hAnsi="Times New Roman" w:cs="Times New Roman"/>
              </w:rPr>
            </w:pPr>
            <w:r w:rsidRPr="000605D2">
              <w:rPr>
                <w:rFonts w:ascii="Times New Roman" w:hAnsi="Times New Roman" w:cs="Times New Roman"/>
              </w:rPr>
              <w:t>9</w:t>
            </w:r>
          </w:p>
        </w:tc>
        <w:tc>
          <w:tcPr>
            <w:tcW w:w="2083" w:type="pct"/>
            <w:tcBorders>
              <w:top w:val="nil"/>
              <w:left w:val="single" w:sz="4" w:space="0" w:color="auto"/>
              <w:bottom w:val="single" w:sz="4" w:space="0" w:color="auto"/>
              <w:right w:val="single" w:sz="4" w:space="0" w:color="auto"/>
            </w:tcBorders>
            <w:hideMark/>
          </w:tcPr>
          <w:p w:rsidR="00123F27" w:rsidRPr="00123F27" w:rsidRDefault="00123F27" w:rsidP="00AD5C5C">
            <w:pPr>
              <w:widowControl w:val="0"/>
              <w:spacing w:after="0" w:line="240" w:lineRule="auto"/>
              <w:rPr>
                <w:rFonts w:ascii="Times New Roman" w:eastAsia="Times New Roman" w:hAnsi="Times New Roman" w:cs="Times New Roman"/>
                <w:sz w:val="24"/>
                <w:szCs w:val="24"/>
              </w:rPr>
            </w:pPr>
            <w:r w:rsidRPr="00123F27">
              <w:rPr>
                <w:rFonts w:ascii="Times New Roman" w:eastAsia="Times New Roman" w:hAnsi="Times New Roman" w:cs="Times New Roman"/>
                <w:sz w:val="24"/>
                <w:szCs w:val="24"/>
              </w:rPr>
              <w:t>с. 2-е Мальцево</w:t>
            </w:r>
          </w:p>
        </w:tc>
        <w:tc>
          <w:tcPr>
            <w:tcW w:w="946" w:type="pct"/>
            <w:tcBorders>
              <w:top w:val="nil"/>
              <w:left w:val="nil"/>
              <w:bottom w:val="single" w:sz="4" w:space="0" w:color="auto"/>
              <w:right w:val="single" w:sz="4" w:space="0" w:color="auto"/>
            </w:tcBorders>
            <w:hideMark/>
          </w:tcPr>
          <w:p w:rsidR="00123F27" w:rsidRPr="00123F27" w:rsidRDefault="00123F27" w:rsidP="00AD5C5C">
            <w:pPr>
              <w:widowControl w:val="0"/>
              <w:spacing w:after="0" w:line="240" w:lineRule="auto"/>
              <w:jc w:val="center"/>
              <w:rPr>
                <w:rFonts w:ascii="Times New Roman" w:eastAsia="Times New Roman" w:hAnsi="Times New Roman" w:cs="Times New Roman"/>
                <w:sz w:val="24"/>
                <w:szCs w:val="24"/>
              </w:rPr>
            </w:pPr>
            <w:r w:rsidRPr="00123F27">
              <w:rPr>
                <w:rFonts w:ascii="Times New Roman" w:eastAsia="Times New Roman" w:hAnsi="Times New Roman" w:cs="Times New Roman"/>
                <w:sz w:val="24"/>
                <w:szCs w:val="24"/>
              </w:rPr>
              <w:t>28</w:t>
            </w:r>
          </w:p>
        </w:tc>
        <w:tc>
          <w:tcPr>
            <w:tcW w:w="1701" w:type="pct"/>
            <w:tcBorders>
              <w:top w:val="nil"/>
              <w:left w:val="nil"/>
              <w:bottom w:val="single" w:sz="4" w:space="0" w:color="auto"/>
              <w:right w:val="single" w:sz="4" w:space="0" w:color="auto"/>
            </w:tcBorders>
            <w:hideMark/>
          </w:tcPr>
          <w:p w:rsidR="00123F27" w:rsidRPr="00123F27" w:rsidRDefault="00123F27" w:rsidP="00AD5C5C">
            <w:pPr>
              <w:widowControl w:val="0"/>
              <w:spacing w:after="0" w:line="240" w:lineRule="auto"/>
              <w:jc w:val="center"/>
              <w:rPr>
                <w:rFonts w:ascii="Times New Roman" w:eastAsia="Times New Roman" w:hAnsi="Times New Roman" w:cs="Times New Roman"/>
                <w:sz w:val="24"/>
                <w:szCs w:val="24"/>
              </w:rPr>
            </w:pPr>
            <w:r w:rsidRPr="00123F27">
              <w:rPr>
                <w:rFonts w:ascii="Times New Roman" w:eastAsia="Times New Roman" w:hAnsi="Times New Roman" w:cs="Times New Roman"/>
                <w:sz w:val="24"/>
                <w:szCs w:val="24"/>
              </w:rPr>
              <w:t>2,5</w:t>
            </w:r>
          </w:p>
        </w:tc>
      </w:tr>
      <w:tr w:rsidR="00123F27" w:rsidRPr="000605D2" w:rsidTr="00201D6B">
        <w:trPr>
          <w:trHeight w:val="20"/>
        </w:trPr>
        <w:tc>
          <w:tcPr>
            <w:tcW w:w="270" w:type="pct"/>
            <w:tcBorders>
              <w:top w:val="nil"/>
              <w:left w:val="single" w:sz="4" w:space="0" w:color="auto"/>
              <w:bottom w:val="single" w:sz="4" w:space="0" w:color="auto"/>
              <w:right w:val="nil"/>
            </w:tcBorders>
            <w:hideMark/>
          </w:tcPr>
          <w:p w:rsidR="00123F27" w:rsidRPr="000605D2" w:rsidRDefault="00123F27" w:rsidP="00A45830">
            <w:pPr>
              <w:tabs>
                <w:tab w:val="left" w:pos="-142"/>
              </w:tabs>
              <w:spacing w:line="20" w:lineRule="atLeast"/>
              <w:ind w:right="-144"/>
              <w:jc w:val="center"/>
              <w:rPr>
                <w:rFonts w:ascii="Times New Roman" w:hAnsi="Times New Roman" w:cs="Times New Roman"/>
              </w:rPr>
            </w:pPr>
            <w:r w:rsidRPr="000605D2">
              <w:rPr>
                <w:rFonts w:ascii="Times New Roman" w:hAnsi="Times New Roman" w:cs="Times New Roman"/>
              </w:rPr>
              <w:t>10</w:t>
            </w:r>
          </w:p>
        </w:tc>
        <w:tc>
          <w:tcPr>
            <w:tcW w:w="2083" w:type="pct"/>
            <w:tcBorders>
              <w:top w:val="nil"/>
              <w:left w:val="single" w:sz="4" w:space="0" w:color="auto"/>
              <w:bottom w:val="single" w:sz="4" w:space="0" w:color="auto"/>
              <w:right w:val="single" w:sz="4" w:space="0" w:color="auto"/>
            </w:tcBorders>
            <w:hideMark/>
          </w:tcPr>
          <w:p w:rsidR="00123F27" w:rsidRPr="00123F27" w:rsidRDefault="00123F27" w:rsidP="00AD5C5C">
            <w:pPr>
              <w:widowControl w:val="0"/>
              <w:spacing w:after="0" w:line="240" w:lineRule="auto"/>
              <w:rPr>
                <w:rFonts w:ascii="Times New Roman" w:eastAsia="Times New Roman" w:hAnsi="Times New Roman" w:cs="Times New Roman"/>
                <w:sz w:val="24"/>
                <w:szCs w:val="24"/>
              </w:rPr>
            </w:pPr>
            <w:r w:rsidRPr="00123F27">
              <w:rPr>
                <w:rFonts w:ascii="Times New Roman" w:eastAsia="Times New Roman" w:hAnsi="Times New Roman" w:cs="Times New Roman"/>
                <w:sz w:val="24"/>
                <w:szCs w:val="24"/>
              </w:rPr>
              <w:t>д. Толмачёвка</w:t>
            </w:r>
          </w:p>
        </w:tc>
        <w:tc>
          <w:tcPr>
            <w:tcW w:w="946" w:type="pct"/>
            <w:tcBorders>
              <w:top w:val="nil"/>
              <w:left w:val="nil"/>
              <w:bottom w:val="single" w:sz="4" w:space="0" w:color="auto"/>
              <w:right w:val="single" w:sz="4" w:space="0" w:color="auto"/>
            </w:tcBorders>
            <w:hideMark/>
          </w:tcPr>
          <w:p w:rsidR="00123F27" w:rsidRPr="00123F27" w:rsidRDefault="00123F27" w:rsidP="00AD5C5C">
            <w:pPr>
              <w:widowControl w:val="0"/>
              <w:spacing w:after="0" w:line="240" w:lineRule="auto"/>
              <w:jc w:val="center"/>
              <w:rPr>
                <w:rFonts w:ascii="Times New Roman" w:eastAsia="Times New Roman" w:hAnsi="Times New Roman" w:cs="Times New Roman"/>
                <w:sz w:val="24"/>
                <w:szCs w:val="24"/>
              </w:rPr>
            </w:pPr>
            <w:r w:rsidRPr="00123F27">
              <w:rPr>
                <w:rFonts w:ascii="Times New Roman" w:eastAsia="Times New Roman" w:hAnsi="Times New Roman" w:cs="Times New Roman"/>
                <w:sz w:val="24"/>
                <w:szCs w:val="24"/>
              </w:rPr>
              <w:t>28,5</w:t>
            </w:r>
          </w:p>
        </w:tc>
        <w:tc>
          <w:tcPr>
            <w:tcW w:w="1701" w:type="pct"/>
            <w:tcBorders>
              <w:top w:val="nil"/>
              <w:left w:val="nil"/>
              <w:bottom w:val="single" w:sz="4" w:space="0" w:color="auto"/>
              <w:right w:val="single" w:sz="4" w:space="0" w:color="auto"/>
            </w:tcBorders>
            <w:hideMark/>
          </w:tcPr>
          <w:p w:rsidR="00123F27" w:rsidRPr="00123F27" w:rsidRDefault="00123F27" w:rsidP="00AD5C5C">
            <w:pPr>
              <w:widowControl w:val="0"/>
              <w:spacing w:after="0" w:line="240" w:lineRule="auto"/>
              <w:jc w:val="center"/>
              <w:rPr>
                <w:rFonts w:ascii="Times New Roman" w:eastAsia="Times New Roman" w:hAnsi="Times New Roman" w:cs="Times New Roman"/>
                <w:sz w:val="24"/>
                <w:szCs w:val="24"/>
              </w:rPr>
            </w:pPr>
            <w:r w:rsidRPr="00123F27">
              <w:rPr>
                <w:rFonts w:ascii="Times New Roman" w:eastAsia="Times New Roman" w:hAnsi="Times New Roman" w:cs="Times New Roman"/>
                <w:sz w:val="24"/>
                <w:szCs w:val="24"/>
              </w:rPr>
              <w:t>2,5</w:t>
            </w:r>
          </w:p>
        </w:tc>
      </w:tr>
      <w:tr w:rsidR="00123F27" w:rsidRPr="000605D2" w:rsidTr="00201D6B">
        <w:trPr>
          <w:trHeight w:val="20"/>
        </w:trPr>
        <w:tc>
          <w:tcPr>
            <w:tcW w:w="270" w:type="pct"/>
            <w:tcBorders>
              <w:top w:val="nil"/>
              <w:left w:val="single" w:sz="4" w:space="0" w:color="auto"/>
              <w:bottom w:val="single" w:sz="4" w:space="0" w:color="auto"/>
              <w:right w:val="nil"/>
            </w:tcBorders>
            <w:hideMark/>
          </w:tcPr>
          <w:p w:rsidR="00123F27" w:rsidRPr="000605D2" w:rsidRDefault="00123F27" w:rsidP="00A45830">
            <w:pPr>
              <w:tabs>
                <w:tab w:val="left" w:pos="-142"/>
              </w:tabs>
              <w:spacing w:line="20" w:lineRule="atLeast"/>
              <w:ind w:right="-144"/>
              <w:jc w:val="center"/>
              <w:rPr>
                <w:rFonts w:ascii="Times New Roman" w:hAnsi="Times New Roman" w:cs="Times New Roman"/>
              </w:rPr>
            </w:pPr>
            <w:r w:rsidRPr="000605D2">
              <w:rPr>
                <w:rFonts w:ascii="Times New Roman" w:hAnsi="Times New Roman" w:cs="Times New Roman"/>
              </w:rPr>
              <w:t>11</w:t>
            </w:r>
          </w:p>
        </w:tc>
        <w:tc>
          <w:tcPr>
            <w:tcW w:w="2083" w:type="pct"/>
            <w:tcBorders>
              <w:top w:val="nil"/>
              <w:left w:val="single" w:sz="4" w:space="0" w:color="auto"/>
              <w:bottom w:val="single" w:sz="4" w:space="0" w:color="auto"/>
              <w:right w:val="single" w:sz="4" w:space="0" w:color="auto"/>
            </w:tcBorders>
            <w:hideMark/>
          </w:tcPr>
          <w:p w:rsidR="00123F27" w:rsidRPr="00123F27" w:rsidRDefault="00123F27" w:rsidP="00AD5C5C">
            <w:pPr>
              <w:widowControl w:val="0"/>
              <w:spacing w:after="0" w:line="240" w:lineRule="auto"/>
              <w:rPr>
                <w:rFonts w:ascii="Times New Roman" w:eastAsia="Times New Roman" w:hAnsi="Times New Roman" w:cs="Times New Roman"/>
                <w:sz w:val="24"/>
                <w:szCs w:val="24"/>
              </w:rPr>
            </w:pPr>
            <w:r w:rsidRPr="00123F27">
              <w:rPr>
                <w:rFonts w:ascii="Times New Roman" w:eastAsia="Times New Roman" w:hAnsi="Times New Roman" w:cs="Times New Roman"/>
                <w:sz w:val="24"/>
                <w:szCs w:val="24"/>
              </w:rPr>
              <w:t>д. Хитровка</w:t>
            </w:r>
          </w:p>
        </w:tc>
        <w:tc>
          <w:tcPr>
            <w:tcW w:w="946" w:type="pct"/>
            <w:tcBorders>
              <w:top w:val="nil"/>
              <w:left w:val="nil"/>
              <w:bottom w:val="single" w:sz="4" w:space="0" w:color="auto"/>
              <w:right w:val="single" w:sz="4" w:space="0" w:color="auto"/>
            </w:tcBorders>
            <w:hideMark/>
          </w:tcPr>
          <w:p w:rsidR="00123F27" w:rsidRPr="00123F27" w:rsidRDefault="00123F27" w:rsidP="00AD5C5C">
            <w:pPr>
              <w:widowControl w:val="0"/>
              <w:spacing w:after="0" w:line="240" w:lineRule="auto"/>
              <w:jc w:val="center"/>
              <w:rPr>
                <w:rFonts w:ascii="Times New Roman" w:eastAsia="Times New Roman" w:hAnsi="Times New Roman" w:cs="Times New Roman"/>
                <w:sz w:val="24"/>
                <w:szCs w:val="24"/>
              </w:rPr>
            </w:pPr>
            <w:r w:rsidRPr="00123F27">
              <w:rPr>
                <w:rFonts w:ascii="Times New Roman" w:eastAsia="Times New Roman" w:hAnsi="Times New Roman" w:cs="Times New Roman"/>
                <w:sz w:val="24"/>
                <w:szCs w:val="24"/>
              </w:rPr>
              <w:t>19</w:t>
            </w:r>
          </w:p>
        </w:tc>
        <w:tc>
          <w:tcPr>
            <w:tcW w:w="1701" w:type="pct"/>
            <w:tcBorders>
              <w:top w:val="nil"/>
              <w:left w:val="nil"/>
              <w:bottom w:val="single" w:sz="4" w:space="0" w:color="auto"/>
              <w:right w:val="single" w:sz="4" w:space="0" w:color="auto"/>
            </w:tcBorders>
            <w:hideMark/>
          </w:tcPr>
          <w:p w:rsidR="00123F27" w:rsidRPr="00123F27" w:rsidRDefault="00123F27" w:rsidP="00AD5C5C">
            <w:pPr>
              <w:widowControl w:val="0"/>
              <w:spacing w:after="0" w:line="240" w:lineRule="auto"/>
              <w:jc w:val="center"/>
              <w:rPr>
                <w:rFonts w:ascii="Times New Roman" w:eastAsia="Times New Roman" w:hAnsi="Times New Roman" w:cs="Times New Roman"/>
                <w:sz w:val="24"/>
                <w:szCs w:val="24"/>
              </w:rPr>
            </w:pPr>
            <w:r w:rsidRPr="00123F27">
              <w:rPr>
                <w:rFonts w:ascii="Times New Roman" w:eastAsia="Times New Roman" w:hAnsi="Times New Roman" w:cs="Times New Roman"/>
                <w:sz w:val="24"/>
                <w:szCs w:val="24"/>
              </w:rPr>
              <w:t>7</w:t>
            </w:r>
          </w:p>
        </w:tc>
      </w:tr>
    </w:tbl>
    <w:p w:rsidR="00681B33" w:rsidRDefault="00681B33" w:rsidP="000605D2">
      <w:pPr>
        <w:pStyle w:val="Default"/>
        <w:tabs>
          <w:tab w:val="left" w:pos="-142"/>
        </w:tabs>
        <w:spacing w:before="120" w:after="120" w:line="20" w:lineRule="atLeast"/>
        <w:ind w:right="-144"/>
        <w:jc w:val="center"/>
        <w:rPr>
          <w:b/>
          <w:color w:val="auto"/>
          <w:sz w:val="28"/>
          <w:szCs w:val="28"/>
        </w:rPr>
      </w:pPr>
    </w:p>
    <w:p w:rsidR="00201D6B" w:rsidRDefault="000605D2" w:rsidP="000605D2">
      <w:pPr>
        <w:pStyle w:val="Default"/>
        <w:tabs>
          <w:tab w:val="left" w:pos="-142"/>
        </w:tabs>
        <w:spacing w:before="120" w:after="120" w:line="20" w:lineRule="atLeast"/>
        <w:ind w:right="-144"/>
        <w:jc w:val="center"/>
        <w:rPr>
          <w:b/>
          <w:color w:val="auto"/>
          <w:sz w:val="28"/>
          <w:szCs w:val="28"/>
        </w:rPr>
      </w:pPr>
      <w:r w:rsidRPr="000605D2">
        <w:rPr>
          <w:b/>
          <w:color w:val="auto"/>
          <w:sz w:val="28"/>
          <w:szCs w:val="28"/>
        </w:rPr>
        <w:t>Расположение в системе расселения и административно-территориальное устройство</w:t>
      </w:r>
    </w:p>
    <w:p w:rsidR="0036429F" w:rsidRPr="0036429F" w:rsidRDefault="0036429F" w:rsidP="0036429F">
      <w:pPr>
        <w:widowControl w:val="0"/>
        <w:spacing w:after="0" w:line="20" w:lineRule="atLeast"/>
        <w:ind w:firstLine="708"/>
        <w:jc w:val="both"/>
        <w:rPr>
          <w:rFonts w:ascii="Times New Roman" w:eastAsia="Times New Roman" w:hAnsi="Times New Roman" w:cs="Times New Roman"/>
          <w:sz w:val="28"/>
          <w:szCs w:val="28"/>
        </w:rPr>
      </w:pPr>
      <w:r w:rsidRPr="0036429F">
        <w:rPr>
          <w:rFonts w:ascii="Times New Roman" w:eastAsia="Times New Roman" w:hAnsi="Times New Roman" w:cs="Times New Roman"/>
          <w:sz w:val="28"/>
          <w:szCs w:val="28"/>
        </w:rPr>
        <w:t>С точки зрения внешних транспортных связей муниципальное образование имеет хорошее расположение.</w:t>
      </w:r>
    </w:p>
    <w:p w:rsidR="0036429F" w:rsidRPr="0036429F" w:rsidRDefault="0036429F" w:rsidP="0036429F">
      <w:pPr>
        <w:widowControl w:val="0"/>
        <w:spacing w:after="0" w:line="20" w:lineRule="atLeast"/>
        <w:ind w:firstLine="709"/>
        <w:jc w:val="both"/>
        <w:rPr>
          <w:rFonts w:ascii="Times New Roman" w:eastAsia="Times New Roman" w:hAnsi="Times New Roman" w:cs="Times New Roman"/>
          <w:sz w:val="28"/>
          <w:szCs w:val="28"/>
        </w:rPr>
      </w:pPr>
      <w:r w:rsidRPr="0036429F">
        <w:rPr>
          <w:rFonts w:ascii="Times New Roman" w:eastAsia="Times New Roman" w:hAnsi="Times New Roman" w:cs="Times New Roman"/>
          <w:sz w:val="28"/>
          <w:szCs w:val="28"/>
          <w:lang w:eastAsia="ar-SA" w:bidi="en-US"/>
        </w:rPr>
        <w:t>По территории проход</w:t>
      </w:r>
      <w:r w:rsidR="00125F1F">
        <w:rPr>
          <w:rFonts w:ascii="Times New Roman" w:eastAsia="Times New Roman" w:hAnsi="Times New Roman" w:cs="Times New Roman"/>
          <w:sz w:val="28"/>
          <w:szCs w:val="28"/>
          <w:lang w:eastAsia="ar-SA" w:bidi="en-US"/>
        </w:rPr>
        <w:t>я</w:t>
      </w:r>
      <w:r w:rsidRPr="0036429F">
        <w:rPr>
          <w:rFonts w:ascii="Times New Roman" w:eastAsia="Times New Roman" w:hAnsi="Times New Roman" w:cs="Times New Roman"/>
          <w:sz w:val="28"/>
          <w:szCs w:val="28"/>
          <w:lang w:eastAsia="ar-SA" w:bidi="en-US"/>
        </w:rPr>
        <w:t xml:space="preserve">т </w:t>
      </w:r>
      <w:r w:rsidRPr="0036429F">
        <w:rPr>
          <w:rFonts w:ascii="Times New Roman" w:eastAsia="Times New Roman" w:hAnsi="Times New Roman" w:cs="Times New Roman"/>
          <w:sz w:val="28"/>
          <w:szCs w:val="28"/>
        </w:rPr>
        <w:t xml:space="preserve">автомобильные </w:t>
      </w:r>
      <w:r w:rsidRPr="0036429F">
        <w:rPr>
          <w:rFonts w:ascii="Times New Roman" w:eastAsia="Times New Roman" w:hAnsi="Times New Roman" w:cs="Times New Roman"/>
          <w:sz w:val="28"/>
          <w:szCs w:val="28"/>
          <w:lang w:eastAsia="ar-SA" w:bidi="en-US"/>
        </w:rPr>
        <w:t>дороги</w:t>
      </w:r>
      <w:r w:rsidRPr="0036429F">
        <w:rPr>
          <w:rFonts w:ascii="Times New Roman" w:eastAsia="Times New Roman" w:hAnsi="Times New Roman" w:cs="Times New Roman"/>
          <w:sz w:val="28"/>
          <w:szCs w:val="28"/>
        </w:rPr>
        <w:t xml:space="preserve"> регионального значения: </w:t>
      </w:r>
      <w:r w:rsidRPr="0036429F">
        <w:rPr>
          <w:rStyle w:val="CourierNew95pt"/>
          <w:rFonts w:ascii="Times New Roman" w:hAnsi="Times New Roman" w:cs="Times New Roman"/>
          <w:sz w:val="28"/>
          <w:szCs w:val="28"/>
        </w:rPr>
        <w:t>"Дьяконово - Суджа - граница с Украиной"</w:t>
      </w:r>
      <w:r w:rsidRPr="0036429F">
        <w:rPr>
          <w:rFonts w:ascii="Times New Roman" w:eastAsia="Times New Roman" w:hAnsi="Times New Roman" w:cs="Times New Roman"/>
          <w:sz w:val="28"/>
          <w:szCs w:val="28"/>
        </w:rPr>
        <w:t xml:space="preserve"> (</w:t>
      </w:r>
      <w:r w:rsidRPr="0036429F">
        <w:rPr>
          <w:rStyle w:val="CourierNew95pt"/>
          <w:rFonts w:ascii="Times New Roman" w:hAnsi="Times New Roman" w:cs="Times New Roman"/>
          <w:sz w:val="28"/>
          <w:szCs w:val="28"/>
        </w:rPr>
        <w:t>38 ОП РЗ 3 8К-0 04</w:t>
      </w:r>
      <w:r w:rsidRPr="0036429F">
        <w:rPr>
          <w:rFonts w:ascii="Times New Roman" w:eastAsia="Times New Roman" w:hAnsi="Times New Roman" w:cs="Times New Roman"/>
          <w:sz w:val="28"/>
          <w:szCs w:val="28"/>
        </w:rPr>
        <w:t xml:space="preserve">), </w:t>
      </w:r>
      <w:r w:rsidRPr="0036429F">
        <w:rPr>
          <w:rStyle w:val="CourierNew95pt"/>
          <w:rFonts w:ascii="Times New Roman" w:hAnsi="Times New Roman" w:cs="Times New Roman"/>
          <w:sz w:val="28"/>
          <w:szCs w:val="28"/>
        </w:rPr>
        <w:t xml:space="preserve">"Крым" - "Дьяконово - Суджа - граница с Украиной"(38 ОП РЗ 38К-009), автомобильные дороги межмуниципального значения: "Дьяконово - Суджа - граница с Украиной" - Борщень" – Любимовка (3 8 ОП М3 38Н-081), "Дьяконово - Суджа - граница с Украиной" - Любимовка - п. им. К. Либкнехта (3 8 ОП М3 38Н-086), </w:t>
      </w:r>
      <w:r w:rsidRPr="0036429F">
        <w:rPr>
          <w:rStyle w:val="CourierNew95pt"/>
          <w:rFonts w:ascii="Times New Roman" w:hAnsi="Times New Roman" w:cs="Times New Roman"/>
          <w:sz w:val="28"/>
          <w:szCs w:val="28"/>
        </w:rPr>
        <w:lastRenderedPageBreak/>
        <w:t>"Дьяконово - Суджа - граница с Украиной" - Любимовка - п. им. К. Либкнехта" – Новосергеевка (3 8 ОП М3 38Н-087), "Дьяконово - Суджа - граница с Украиной" - Любимовка - п. им. К. Либкнехта" - Аннино-Гусиновка (3 8 ОП М3 38Н-088), "Дьяконово - Суджа - граница с Украиной" - Любимовка - п. им. К. Либкнехта" – Сопеловка (3 8 ОП М3 38Н-089), "Дьяконово - Суджа - граница с Украиной" - Любимовка - п. им. К. Либкнехта" - Колпаково – Иванино (3 8 ОП М3 38Н-090).</w:t>
      </w:r>
    </w:p>
    <w:p w:rsidR="0036429F" w:rsidRPr="0036429F" w:rsidRDefault="0036429F" w:rsidP="0036429F">
      <w:pPr>
        <w:pStyle w:val="Default"/>
        <w:tabs>
          <w:tab w:val="left" w:pos="-142"/>
        </w:tabs>
        <w:spacing w:before="120" w:after="120" w:line="20" w:lineRule="atLeast"/>
        <w:ind w:right="-144"/>
        <w:jc w:val="center"/>
        <w:rPr>
          <w:b/>
          <w:color w:val="auto"/>
          <w:sz w:val="28"/>
          <w:szCs w:val="28"/>
        </w:rPr>
      </w:pPr>
    </w:p>
    <w:p w:rsidR="00123F27" w:rsidRDefault="00123F27" w:rsidP="00123F27">
      <w:pPr>
        <w:autoSpaceDE w:val="0"/>
        <w:autoSpaceDN w:val="0"/>
        <w:adjustRightInd w:val="0"/>
        <w:spacing w:after="0" w:line="240" w:lineRule="auto"/>
        <w:ind w:firstLine="708"/>
        <w:jc w:val="both"/>
        <w:rPr>
          <w:rFonts w:ascii="Times New Roman" w:hAnsi="Times New Roman" w:cs="Times New Roman"/>
          <w:sz w:val="28"/>
          <w:szCs w:val="28"/>
        </w:rPr>
      </w:pPr>
      <w:r w:rsidRPr="00123F27">
        <w:rPr>
          <w:rFonts w:ascii="Times New Roman" w:hAnsi="Times New Roman" w:cs="Times New Roman"/>
          <w:noProof/>
          <w:sz w:val="28"/>
          <w:szCs w:val="28"/>
        </w:rPr>
        <w:drawing>
          <wp:anchor distT="0" distB="0" distL="114300" distR="114300" simplePos="0" relativeHeight="251660288" behindDoc="0" locked="0" layoutInCell="1" allowOverlap="1">
            <wp:simplePos x="0" y="0"/>
            <wp:positionH relativeFrom="column">
              <wp:posOffset>457835</wp:posOffset>
            </wp:positionH>
            <wp:positionV relativeFrom="paragraph">
              <wp:posOffset>712470</wp:posOffset>
            </wp:positionV>
            <wp:extent cx="5106035" cy="6609715"/>
            <wp:effectExtent l="19050" t="0" r="0" b="0"/>
            <wp:wrapTopAndBottom/>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srcRect/>
                    <a:stretch>
                      <a:fillRect/>
                    </a:stretch>
                  </pic:blipFill>
                  <pic:spPr bwMode="auto">
                    <a:xfrm>
                      <a:off x="0" y="0"/>
                      <a:ext cx="5106035" cy="6609715"/>
                    </a:xfrm>
                    <a:prstGeom prst="rect">
                      <a:avLst/>
                    </a:prstGeom>
                    <a:noFill/>
                    <a:ln w="9525">
                      <a:noFill/>
                      <a:miter lim="800000"/>
                      <a:headEnd/>
                      <a:tailEnd/>
                    </a:ln>
                  </pic:spPr>
                </pic:pic>
              </a:graphicData>
            </a:graphic>
          </wp:anchor>
        </w:drawing>
      </w:r>
      <w:r w:rsidRPr="00123F27">
        <w:rPr>
          <w:rFonts w:ascii="Times New Roman" w:hAnsi="Times New Roman" w:cs="Times New Roman"/>
          <w:sz w:val="28"/>
          <w:szCs w:val="28"/>
        </w:rPr>
        <w:t>Положение муниципального образования «Любимовский сельсовет» в системе расселения Большесолдатского района</w:t>
      </w:r>
      <w:r>
        <w:rPr>
          <w:rFonts w:ascii="Times New Roman" w:hAnsi="Times New Roman" w:cs="Times New Roman"/>
          <w:sz w:val="28"/>
          <w:szCs w:val="28"/>
        </w:rPr>
        <w:t>:</w:t>
      </w:r>
    </w:p>
    <w:p w:rsidR="00123F27" w:rsidRPr="00123F27" w:rsidRDefault="00123F27" w:rsidP="00123F27">
      <w:pPr>
        <w:autoSpaceDE w:val="0"/>
        <w:autoSpaceDN w:val="0"/>
        <w:adjustRightInd w:val="0"/>
        <w:spacing w:after="0" w:line="240" w:lineRule="auto"/>
        <w:ind w:firstLine="708"/>
        <w:jc w:val="both"/>
        <w:rPr>
          <w:rFonts w:ascii="Times New Roman" w:hAnsi="Times New Roman" w:cs="Times New Roman"/>
          <w:sz w:val="28"/>
          <w:szCs w:val="28"/>
        </w:rPr>
      </w:pPr>
    </w:p>
    <w:p w:rsidR="000605D2" w:rsidRPr="000605D2" w:rsidRDefault="000605D2" w:rsidP="000605D2">
      <w:pPr>
        <w:pStyle w:val="Default"/>
        <w:tabs>
          <w:tab w:val="left" w:pos="-142"/>
        </w:tabs>
        <w:spacing w:before="120" w:after="120" w:line="20" w:lineRule="atLeast"/>
        <w:ind w:right="-144"/>
        <w:jc w:val="center"/>
        <w:rPr>
          <w:b/>
          <w:color w:val="auto"/>
          <w:sz w:val="28"/>
          <w:szCs w:val="28"/>
        </w:rPr>
      </w:pPr>
      <w:r w:rsidRPr="000605D2">
        <w:rPr>
          <w:b/>
          <w:color w:val="auto"/>
          <w:sz w:val="28"/>
          <w:szCs w:val="28"/>
        </w:rPr>
        <w:lastRenderedPageBreak/>
        <w:t>Природно-климатические условия</w:t>
      </w:r>
    </w:p>
    <w:p w:rsidR="000605D2" w:rsidRPr="000605D2" w:rsidRDefault="000605D2" w:rsidP="00681B33">
      <w:pPr>
        <w:pStyle w:val="a7"/>
        <w:keepLines w:val="0"/>
        <w:tabs>
          <w:tab w:val="left" w:pos="-142"/>
        </w:tabs>
        <w:suppressAutoHyphens/>
        <w:spacing w:before="0" w:after="100" w:line="20" w:lineRule="atLeast"/>
        <w:ind w:right="-2"/>
        <w:contextualSpacing/>
        <w:jc w:val="both"/>
        <w:rPr>
          <w:rFonts w:ascii="Times New Roman" w:hAnsi="Times New Roman"/>
          <w:color w:val="auto"/>
          <w:sz w:val="28"/>
          <w:szCs w:val="28"/>
        </w:rPr>
      </w:pPr>
      <w:r w:rsidRPr="000605D2">
        <w:rPr>
          <w:rFonts w:ascii="Times New Roman" w:hAnsi="Times New Roman"/>
          <w:color w:val="auto"/>
          <w:sz w:val="28"/>
          <w:szCs w:val="28"/>
        </w:rPr>
        <w:tab/>
        <w:t xml:space="preserve">По схематической карте климатического районирования для строительства на территории России </w:t>
      </w:r>
      <w:r w:rsidR="00123F27">
        <w:rPr>
          <w:rFonts w:ascii="Times New Roman" w:hAnsi="Times New Roman"/>
          <w:color w:val="auto"/>
          <w:sz w:val="28"/>
          <w:szCs w:val="28"/>
        </w:rPr>
        <w:t>Любимовский</w:t>
      </w:r>
      <w:r w:rsidRPr="000605D2">
        <w:rPr>
          <w:rFonts w:ascii="Times New Roman" w:hAnsi="Times New Roman"/>
          <w:color w:val="auto"/>
          <w:sz w:val="28"/>
          <w:szCs w:val="28"/>
        </w:rPr>
        <w:t xml:space="preserve"> сельсовет приурочен к району  II, подрайону II В.</w:t>
      </w:r>
    </w:p>
    <w:p w:rsidR="000605D2" w:rsidRPr="000605D2" w:rsidRDefault="000605D2" w:rsidP="00681B33">
      <w:pPr>
        <w:tabs>
          <w:tab w:val="left" w:pos="-142"/>
        </w:tabs>
        <w:spacing w:line="20" w:lineRule="atLeast"/>
        <w:ind w:right="-2"/>
        <w:jc w:val="both"/>
        <w:rPr>
          <w:rFonts w:ascii="Times New Roman" w:hAnsi="Times New Roman" w:cs="Times New Roman"/>
          <w:sz w:val="28"/>
          <w:szCs w:val="28"/>
        </w:rPr>
      </w:pPr>
      <w:r w:rsidRPr="000605D2">
        <w:rPr>
          <w:rFonts w:ascii="Times New Roman" w:hAnsi="Times New Roman" w:cs="Times New Roman"/>
          <w:sz w:val="28"/>
          <w:szCs w:val="28"/>
        </w:rPr>
        <w:tab/>
      </w:r>
      <w:r w:rsidR="0036429F">
        <w:rPr>
          <w:rFonts w:ascii="Times New Roman" w:hAnsi="Times New Roman" w:cs="Times New Roman"/>
          <w:sz w:val="28"/>
          <w:szCs w:val="28"/>
        </w:rPr>
        <w:t>Любимов</w:t>
      </w:r>
      <w:r w:rsidRPr="000605D2">
        <w:rPr>
          <w:rFonts w:ascii="Times New Roman" w:hAnsi="Times New Roman" w:cs="Times New Roman"/>
          <w:sz w:val="28"/>
          <w:szCs w:val="28"/>
        </w:rPr>
        <w:t xml:space="preserve">ский сельсовет расположен в поясе умеренно-континентального климата с теплым летом и умеренно холодной зимой. Среднемесячная температура воздуха по району приведена в нижеследующей таблице. </w:t>
      </w:r>
    </w:p>
    <w:p w:rsidR="000605D2" w:rsidRPr="000605D2" w:rsidRDefault="000605D2" w:rsidP="000605D2">
      <w:pPr>
        <w:pStyle w:val="af0"/>
        <w:rPr>
          <w:rFonts w:ascii="Times New Roman" w:hAnsi="Times New Roman" w:cs="Times New Roman"/>
        </w:rPr>
      </w:pPr>
      <w:r w:rsidRPr="000605D2">
        <w:rPr>
          <w:rFonts w:ascii="Times New Roman" w:hAnsi="Times New Roman" w:cs="Times New Roman"/>
        </w:rPr>
        <w:t xml:space="preserve">Таблица 2. Среднемесячная температура в </w:t>
      </w:r>
      <w:r w:rsidR="00251D10">
        <w:rPr>
          <w:rFonts w:ascii="Times New Roman" w:hAnsi="Times New Roman" w:cs="Times New Roman"/>
        </w:rPr>
        <w:t>Любимов</w:t>
      </w:r>
      <w:r w:rsidRPr="000605D2">
        <w:rPr>
          <w:rFonts w:ascii="Times New Roman" w:hAnsi="Times New Roman" w:cs="Times New Roman"/>
        </w:rPr>
        <w:t>ском сельсовете</w:t>
      </w:r>
    </w:p>
    <w:tbl>
      <w:tblPr>
        <w:tblW w:w="494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53"/>
        <w:gridCol w:w="755"/>
        <w:gridCol w:w="755"/>
        <w:gridCol w:w="753"/>
        <w:gridCol w:w="753"/>
        <w:gridCol w:w="757"/>
        <w:gridCol w:w="757"/>
        <w:gridCol w:w="753"/>
        <w:gridCol w:w="755"/>
        <w:gridCol w:w="753"/>
        <w:gridCol w:w="757"/>
        <w:gridCol w:w="752"/>
        <w:gridCol w:w="694"/>
      </w:tblGrid>
      <w:tr w:rsidR="000605D2" w:rsidRPr="000605D2" w:rsidTr="00DF7C99">
        <w:tc>
          <w:tcPr>
            <w:tcW w:w="386" w:type="pct"/>
            <w:tcBorders>
              <w:top w:val="single" w:sz="4" w:space="0" w:color="000000"/>
              <w:left w:val="single" w:sz="4" w:space="0" w:color="000000"/>
              <w:bottom w:val="single" w:sz="4" w:space="0" w:color="000000"/>
              <w:right w:val="single" w:sz="4" w:space="0" w:color="000000"/>
            </w:tcBorders>
            <w:vAlign w:val="center"/>
            <w:hideMark/>
          </w:tcPr>
          <w:p w:rsidR="000605D2" w:rsidRPr="000605D2" w:rsidRDefault="000605D2" w:rsidP="00A45830">
            <w:pPr>
              <w:keepNext/>
              <w:keepLines/>
              <w:tabs>
                <w:tab w:val="left" w:pos="-142"/>
              </w:tabs>
              <w:spacing w:line="20" w:lineRule="atLeast"/>
              <w:ind w:right="-144"/>
              <w:jc w:val="both"/>
              <w:rPr>
                <w:rFonts w:ascii="Times New Roman" w:hAnsi="Times New Roman" w:cs="Times New Roman"/>
              </w:rPr>
            </w:pPr>
            <w:r w:rsidRPr="000605D2">
              <w:rPr>
                <w:rFonts w:ascii="Times New Roman" w:hAnsi="Times New Roman" w:cs="Times New Roman"/>
              </w:rPr>
              <w:t>Янв.</w:t>
            </w:r>
          </w:p>
        </w:tc>
        <w:tc>
          <w:tcPr>
            <w:tcW w:w="387" w:type="pct"/>
            <w:tcBorders>
              <w:top w:val="single" w:sz="4" w:space="0" w:color="000000"/>
              <w:left w:val="single" w:sz="4" w:space="0" w:color="000000"/>
              <w:bottom w:val="single" w:sz="4" w:space="0" w:color="000000"/>
              <w:right w:val="single" w:sz="4" w:space="0" w:color="000000"/>
            </w:tcBorders>
            <w:vAlign w:val="center"/>
            <w:hideMark/>
          </w:tcPr>
          <w:p w:rsidR="000605D2" w:rsidRPr="000605D2" w:rsidRDefault="000605D2" w:rsidP="00A45830">
            <w:pPr>
              <w:keepNext/>
              <w:keepLines/>
              <w:tabs>
                <w:tab w:val="left" w:pos="-142"/>
              </w:tabs>
              <w:spacing w:line="20" w:lineRule="atLeast"/>
              <w:ind w:right="-144"/>
              <w:jc w:val="both"/>
              <w:rPr>
                <w:rFonts w:ascii="Times New Roman" w:hAnsi="Times New Roman" w:cs="Times New Roman"/>
              </w:rPr>
            </w:pPr>
            <w:r w:rsidRPr="000605D2">
              <w:rPr>
                <w:rFonts w:ascii="Times New Roman" w:hAnsi="Times New Roman" w:cs="Times New Roman"/>
              </w:rPr>
              <w:t>Фев.</w:t>
            </w:r>
          </w:p>
        </w:tc>
        <w:tc>
          <w:tcPr>
            <w:tcW w:w="387" w:type="pct"/>
            <w:tcBorders>
              <w:top w:val="single" w:sz="4" w:space="0" w:color="000000"/>
              <w:left w:val="single" w:sz="4" w:space="0" w:color="000000"/>
              <w:bottom w:val="single" w:sz="4" w:space="0" w:color="000000"/>
              <w:right w:val="single" w:sz="4" w:space="0" w:color="000000"/>
            </w:tcBorders>
            <w:vAlign w:val="center"/>
            <w:hideMark/>
          </w:tcPr>
          <w:p w:rsidR="000605D2" w:rsidRPr="000605D2" w:rsidRDefault="000605D2" w:rsidP="00A45830">
            <w:pPr>
              <w:keepNext/>
              <w:keepLines/>
              <w:tabs>
                <w:tab w:val="left" w:pos="-142"/>
              </w:tabs>
              <w:spacing w:line="20" w:lineRule="atLeast"/>
              <w:ind w:right="-144"/>
              <w:jc w:val="both"/>
              <w:rPr>
                <w:rFonts w:ascii="Times New Roman" w:hAnsi="Times New Roman" w:cs="Times New Roman"/>
              </w:rPr>
            </w:pPr>
            <w:r w:rsidRPr="000605D2">
              <w:rPr>
                <w:rFonts w:ascii="Times New Roman" w:hAnsi="Times New Roman" w:cs="Times New Roman"/>
              </w:rPr>
              <w:t>Март</w:t>
            </w:r>
          </w:p>
        </w:tc>
        <w:tc>
          <w:tcPr>
            <w:tcW w:w="386" w:type="pct"/>
            <w:tcBorders>
              <w:top w:val="single" w:sz="4" w:space="0" w:color="000000"/>
              <w:left w:val="single" w:sz="4" w:space="0" w:color="000000"/>
              <w:bottom w:val="single" w:sz="4" w:space="0" w:color="000000"/>
              <w:right w:val="single" w:sz="4" w:space="0" w:color="000000"/>
            </w:tcBorders>
            <w:vAlign w:val="center"/>
            <w:hideMark/>
          </w:tcPr>
          <w:p w:rsidR="000605D2" w:rsidRPr="000605D2" w:rsidRDefault="000605D2" w:rsidP="00A45830">
            <w:pPr>
              <w:keepNext/>
              <w:keepLines/>
              <w:tabs>
                <w:tab w:val="left" w:pos="-142"/>
              </w:tabs>
              <w:spacing w:line="20" w:lineRule="atLeast"/>
              <w:ind w:right="-144"/>
              <w:jc w:val="both"/>
              <w:rPr>
                <w:rFonts w:ascii="Times New Roman" w:hAnsi="Times New Roman" w:cs="Times New Roman"/>
              </w:rPr>
            </w:pPr>
            <w:r w:rsidRPr="000605D2">
              <w:rPr>
                <w:rFonts w:ascii="Times New Roman" w:hAnsi="Times New Roman" w:cs="Times New Roman"/>
              </w:rPr>
              <w:t>Апр.</w:t>
            </w:r>
          </w:p>
        </w:tc>
        <w:tc>
          <w:tcPr>
            <w:tcW w:w="386" w:type="pct"/>
            <w:tcBorders>
              <w:top w:val="single" w:sz="4" w:space="0" w:color="000000"/>
              <w:left w:val="single" w:sz="4" w:space="0" w:color="000000"/>
              <w:bottom w:val="single" w:sz="4" w:space="0" w:color="000000"/>
              <w:right w:val="single" w:sz="4" w:space="0" w:color="000000"/>
            </w:tcBorders>
            <w:vAlign w:val="center"/>
            <w:hideMark/>
          </w:tcPr>
          <w:p w:rsidR="000605D2" w:rsidRPr="000605D2" w:rsidRDefault="000605D2" w:rsidP="00A45830">
            <w:pPr>
              <w:keepNext/>
              <w:keepLines/>
              <w:tabs>
                <w:tab w:val="left" w:pos="-142"/>
              </w:tabs>
              <w:spacing w:line="20" w:lineRule="atLeast"/>
              <w:ind w:right="-144"/>
              <w:jc w:val="both"/>
              <w:rPr>
                <w:rFonts w:ascii="Times New Roman" w:hAnsi="Times New Roman" w:cs="Times New Roman"/>
              </w:rPr>
            </w:pPr>
            <w:r w:rsidRPr="000605D2">
              <w:rPr>
                <w:rFonts w:ascii="Times New Roman" w:hAnsi="Times New Roman" w:cs="Times New Roman"/>
              </w:rPr>
              <w:t>Май</w:t>
            </w:r>
          </w:p>
        </w:tc>
        <w:tc>
          <w:tcPr>
            <w:tcW w:w="388" w:type="pct"/>
            <w:tcBorders>
              <w:top w:val="single" w:sz="4" w:space="0" w:color="000000"/>
              <w:left w:val="single" w:sz="4" w:space="0" w:color="000000"/>
              <w:bottom w:val="single" w:sz="4" w:space="0" w:color="000000"/>
              <w:right w:val="single" w:sz="4" w:space="0" w:color="000000"/>
            </w:tcBorders>
            <w:vAlign w:val="center"/>
            <w:hideMark/>
          </w:tcPr>
          <w:p w:rsidR="000605D2" w:rsidRPr="000605D2" w:rsidRDefault="000605D2" w:rsidP="00A45830">
            <w:pPr>
              <w:keepNext/>
              <w:keepLines/>
              <w:tabs>
                <w:tab w:val="left" w:pos="-142"/>
              </w:tabs>
              <w:spacing w:line="20" w:lineRule="atLeast"/>
              <w:ind w:right="-144"/>
              <w:jc w:val="both"/>
              <w:rPr>
                <w:rFonts w:ascii="Times New Roman" w:hAnsi="Times New Roman" w:cs="Times New Roman"/>
              </w:rPr>
            </w:pPr>
            <w:r w:rsidRPr="000605D2">
              <w:rPr>
                <w:rFonts w:ascii="Times New Roman" w:hAnsi="Times New Roman" w:cs="Times New Roman"/>
              </w:rPr>
              <w:t>Июнь</w:t>
            </w:r>
          </w:p>
        </w:tc>
        <w:tc>
          <w:tcPr>
            <w:tcW w:w="388" w:type="pct"/>
            <w:tcBorders>
              <w:top w:val="single" w:sz="4" w:space="0" w:color="000000"/>
              <w:left w:val="single" w:sz="4" w:space="0" w:color="000000"/>
              <w:bottom w:val="single" w:sz="4" w:space="0" w:color="000000"/>
              <w:right w:val="single" w:sz="4" w:space="0" w:color="000000"/>
            </w:tcBorders>
            <w:vAlign w:val="center"/>
            <w:hideMark/>
          </w:tcPr>
          <w:p w:rsidR="000605D2" w:rsidRPr="000605D2" w:rsidRDefault="000605D2" w:rsidP="00A45830">
            <w:pPr>
              <w:keepNext/>
              <w:keepLines/>
              <w:tabs>
                <w:tab w:val="left" w:pos="-142"/>
              </w:tabs>
              <w:spacing w:line="20" w:lineRule="atLeast"/>
              <w:ind w:right="-144"/>
              <w:jc w:val="both"/>
              <w:rPr>
                <w:rFonts w:ascii="Times New Roman" w:hAnsi="Times New Roman" w:cs="Times New Roman"/>
              </w:rPr>
            </w:pPr>
            <w:r w:rsidRPr="000605D2">
              <w:rPr>
                <w:rFonts w:ascii="Times New Roman" w:hAnsi="Times New Roman" w:cs="Times New Roman"/>
              </w:rPr>
              <w:t>Июль</w:t>
            </w:r>
          </w:p>
        </w:tc>
        <w:tc>
          <w:tcPr>
            <w:tcW w:w="386" w:type="pct"/>
            <w:tcBorders>
              <w:top w:val="single" w:sz="4" w:space="0" w:color="000000"/>
              <w:left w:val="single" w:sz="4" w:space="0" w:color="000000"/>
              <w:bottom w:val="single" w:sz="4" w:space="0" w:color="000000"/>
              <w:right w:val="single" w:sz="4" w:space="0" w:color="000000"/>
            </w:tcBorders>
            <w:vAlign w:val="center"/>
            <w:hideMark/>
          </w:tcPr>
          <w:p w:rsidR="000605D2" w:rsidRPr="000605D2" w:rsidRDefault="000605D2" w:rsidP="00A45830">
            <w:pPr>
              <w:keepNext/>
              <w:keepLines/>
              <w:tabs>
                <w:tab w:val="left" w:pos="-142"/>
              </w:tabs>
              <w:spacing w:line="20" w:lineRule="atLeast"/>
              <w:ind w:right="-144"/>
              <w:jc w:val="both"/>
              <w:rPr>
                <w:rFonts w:ascii="Times New Roman" w:hAnsi="Times New Roman" w:cs="Times New Roman"/>
              </w:rPr>
            </w:pPr>
            <w:r w:rsidRPr="000605D2">
              <w:rPr>
                <w:rFonts w:ascii="Times New Roman" w:hAnsi="Times New Roman" w:cs="Times New Roman"/>
              </w:rPr>
              <w:t>Авг.</w:t>
            </w:r>
          </w:p>
        </w:tc>
        <w:tc>
          <w:tcPr>
            <w:tcW w:w="387" w:type="pct"/>
            <w:tcBorders>
              <w:top w:val="single" w:sz="4" w:space="0" w:color="000000"/>
              <w:left w:val="single" w:sz="4" w:space="0" w:color="000000"/>
              <w:bottom w:val="single" w:sz="4" w:space="0" w:color="000000"/>
              <w:right w:val="single" w:sz="4" w:space="0" w:color="000000"/>
            </w:tcBorders>
            <w:vAlign w:val="center"/>
            <w:hideMark/>
          </w:tcPr>
          <w:p w:rsidR="000605D2" w:rsidRPr="000605D2" w:rsidRDefault="000605D2" w:rsidP="00A45830">
            <w:pPr>
              <w:keepNext/>
              <w:keepLines/>
              <w:tabs>
                <w:tab w:val="left" w:pos="-142"/>
              </w:tabs>
              <w:spacing w:line="20" w:lineRule="atLeast"/>
              <w:ind w:right="-144"/>
              <w:jc w:val="both"/>
              <w:rPr>
                <w:rFonts w:ascii="Times New Roman" w:hAnsi="Times New Roman" w:cs="Times New Roman"/>
              </w:rPr>
            </w:pPr>
            <w:r w:rsidRPr="000605D2">
              <w:rPr>
                <w:rFonts w:ascii="Times New Roman" w:hAnsi="Times New Roman" w:cs="Times New Roman"/>
              </w:rPr>
              <w:t>Сент.</w:t>
            </w:r>
          </w:p>
        </w:tc>
        <w:tc>
          <w:tcPr>
            <w:tcW w:w="386" w:type="pct"/>
            <w:tcBorders>
              <w:top w:val="single" w:sz="4" w:space="0" w:color="000000"/>
              <w:left w:val="single" w:sz="4" w:space="0" w:color="000000"/>
              <w:bottom w:val="single" w:sz="4" w:space="0" w:color="000000"/>
              <w:right w:val="single" w:sz="4" w:space="0" w:color="000000"/>
            </w:tcBorders>
            <w:vAlign w:val="center"/>
            <w:hideMark/>
          </w:tcPr>
          <w:p w:rsidR="000605D2" w:rsidRPr="000605D2" w:rsidRDefault="000605D2" w:rsidP="00A45830">
            <w:pPr>
              <w:keepNext/>
              <w:keepLines/>
              <w:tabs>
                <w:tab w:val="left" w:pos="-142"/>
              </w:tabs>
              <w:spacing w:line="20" w:lineRule="atLeast"/>
              <w:ind w:right="-144"/>
              <w:jc w:val="both"/>
              <w:rPr>
                <w:rFonts w:ascii="Times New Roman" w:hAnsi="Times New Roman" w:cs="Times New Roman"/>
              </w:rPr>
            </w:pPr>
            <w:r w:rsidRPr="000605D2">
              <w:rPr>
                <w:rFonts w:ascii="Times New Roman" w:hAnsi="Times New Roman" w:cs="Times New Roman"/>
              </w:rPr>
              <w:t>Окт.</w:t>
            </w:r>
          </w:p>
        </w:tc>
        <w:tc>
          <w:tcPr>
            <w:tcW w:w="388" w:type="pct"/>
            <w:tcBorders>
              <w:top w:val="single" w:sz="4" w:space="0" w:color="000000"/>
              <w:left w:val="single" w:sz="4" w:space="0" w:color="000000"/>
              <w:bottom w:val="single" w:sz="4" w:space="0" w:color="000000"/>
              <w:right w:val="single" w:sz="4" w:space="0" w:color="000000"/>
            </w:tcBorders>
            <w:vAlign w:val="center"/>
            <w:hideMark/>
          </w:tcPr>
          <w:p w:rsidR="000605D2" w:rsidRPr="000605D2" w:rsidRDefault="000605D2" w:rsidP="00A45830">
            <w:pPr>
              <w:keepNext/>
              <w:keepLines/>
              <w:tabs>
                <w:tab w:val="left" w:pos="-142"/>
              </w:tabs>
              <w:spacing w:line="20" w:lineRule="atLeast"/>
              <w:ind w:right="-144"/>
              <w:jc w:val="both"/>
              <w:rPr>
                <w:rFonts w:ascii="Times New Roman" w:hAnsi="Times New Roman" w:cs="Times New Roman"/>
              </w:rPr>
            </w:pPr>
            <w:r w:rsidRPr="000605D2">
              <w:rPr>
                <w:rFonts w:ascii="Times New Roman" w:hAnsi="Times New Roman" w:cs="Times New Roman"/>
              </w:rPr>
              <w:t>Нояб.</w:t>
            </w:r>
          </w:p>
        </w:tc>
        <w:tc>
          <w:tcPr>
            <w:tcW w:w="386" w:type="pct"/>
            <w:tcBorders>
              <w:top w:val="single" w:sz="4" w:space="0" w:color="000000"/>
              <w:left w:val="single" w:sz="4" w:space="0" w:color="000000"/>
              <w:bottom w:val="single" w:sz="4" w:space="0" w:color="000000"/>
              <w:right w:val="single" w:sz="4" w:space="0" w:color="000000"/>
            </w:tcBorders>
            <w:vAlign w:val="center"/>
            <w:hideMark/>
          </w:tcPr>
          <w:p w:rsidR="000605D2" w:rsidRPr="000605D2" w:rsidRDefault="000605D2" w:rsidP="00A45830">
            <w:pPr>
              <w:keepNext/>
              <w:keepLines/>
              <w:tabs>
                <w:tab w:val="left" w:pos="-142"/>
              </w:tabs>
              <w:spacing w:line="20" w:lineRule="atLeast"/>
              <w:ind w:right="-144"/>
              <w:jc w:val="both"/>
              <w:rPr>
                <w:rFonts w:ascii="Times New Roman" w:hAnsi="Times New Roman" w:cs="Times New Roman"/>
              </w:rPr>
            </w:pPr>
            <w:r w:rsidRPr="000605D2">
              <w:rPr>
                <w:rFonts w:ascii="Times New Roman" w:hAnsi="Times New Roman" w:cs="Times New Roman"/>
              </w:rPr>
              <w:t>Дек.</w:t>
            </w:r>
          </w:p>
        </w:tc>
        <w:tc>
          <w:tcPr>
            <w:tcW w:w="356" w:type="pct"/>
            <w:tcBorders>
              <w:top w:val="single" w:sz="4" w:space="0" w:color="000000"/>
              <w:left w:val="single" w:sz="4" w:space="0" w:color="000000"/>
              <w:bottom w:val="single" w:sz="4" w:space="0" w:color="000000"/>
              <w:right w:val="single" w:sz="4" w:space="0" w:color="000000"/>
            </w:tcBorders>
            <w:vAlign w:val="center"/>
            <w:hideMark/>
          </w:tcPr>
          <w:p w:rsidR="000605D2" w:rsidRPr="000605D2" w:rsidRDefault="000605D2" w:rsidP="00A45830">
            <w:pPr>
              <w:keepNext/>
              <w:keepLines/>
              <w:tabs>
                <w:tab w:val="left" w:pos="-142"/>
              </w:tabs>
              <w:spacing w:line="20" w:lineRule="atLeast"/>
              <w:ind w:right="-144"/>
              <w:jc w:val="both"/>
              <w:rPr>
                <w:rFonts w:ascii="Times New Roman" w:hAnsi="Times New Roman" w:cs="Times New Roman"/>
              </w:rPr>
            </w:pPr>
            <w:r w:rsidRPr="000605D2">
              <w:rPr>
                <w:rFonts w:ascii="Times New Roman" w:hAnsi="Times New Roman" w:cs="Times New Roman"/>
              </w:rPr>
              <w:t>Годов.</w:t>
            </w:r>
          </w:p>
        </w:tc>
      </w:tr>
      <w:tr w:rsidR="000605D2" w:rsidRPr="000605D2" w:rsidTr="00DF7C99">
        <w:tc>
          <w:tcPr>
            <w:tcW w:w="386" w:type="pct"/>
            <w:tcBorders>
              <w:top w:val="single" w:sz="4" w:space="0" w:color="000000"/>
              <w:left w:val="single" w:sz="4" w:space="0" w:color="000000"/>
              <w:bottom w:val="single" w:sz="4" w:space="0" w:color="000000"/>
              <w:right w:val="single" w:sz="4" w:space="0" w:color="000000"/>
            </w:tcBorders>
            <w:hideMark/>
          </w:tcPr>
          <w:p w:rsidR="000605D2" w:rsidRPr="000605D2" w:rsidRDefault="000605D2" w:rsidP="00A45830">
            <w:pPr>
              <w:tabs>
                <w:tab w:val="left" w:pos="-142"/>
              </w:tabs>
              <w:suppressAutoHyphens/>
              <w:spacing w:line="20" w:lineRule="atLeast"/>
              <w:ind w:right="-144"/>
              <w:jc w:val="both"/>
              <w:rPr>
                <w:rFonts w:ascii="Times New Roman" w:hAnsi="Times New Roman" w:cs="Times New Roman"/>
              </w:rPr>
            </w:pPr>
            <w:r w:rsidRPr="000605D2">
              <w:rPr>
                <w:rFonts w:ascii="Times New Roman" w:hAnsi="Times New Roman" w:cs="Times New Roman"/>
              </w:rPr>
              <w:t>-7.9</w:t>
            </w:r>
          </w:p>
        </w:tc>
        <w:tc>
          <w:tcPr>
            <w:tcW w:w="387" w:type="pct"/>
            <w:tcBorders>
              <w:top w:val="single" w:sz="4" w:space="0" w:color="000000"/>
              <w:left w:val="single" w:sz="4" w:space="0" w:color="000000"/>
              <w:bottom w:val="single" w:sz="4" w:space="0" w:color="000000"/>
              <w:right w:val="single" w:sz="4" w:space="0" w:color="000000"/>
            </w:tcBorders>
            <w:hideMark/>
          </w:tcPr>
          <w:p w:rsidR="000605D2" w:rsidRPr="000605D2" w:rsidRDefault="000605D2" w:rsidP="00A45830">
            <w:pPr>
              <w:tabs>
                <w:tab w:val="left" w:pos="-142"/>
              </w:tabs>
              <w:suppressAutoHyphens/>
              <w:spacing w:line="20" w:lineRule="atLeast"/>
              <w:ind w:right="-144"/>
              <w:jc w:val="both"/>
              <w:rPr>
                <w:rFonts w:ascii="Times New Roman" w:hAnsi="Times New Roman" w:cs="Times New Roman"/>
              </w:rPr>
            </w:pPr>
            <w:r w:rsidRPr="000605D2">
              <w:rPr>
                <w:rFonts w:ascii="Times New Roman" w:hAnsi="Times New Roman" w:cs="Times New Roman"/>
              </w:rPr>
              <w:t>-7,8</w:t>
            </w:r>
          </w:p>
        </w:tc>
        <w:tc>
          <w:tcPr>
            <w:tcW w:w="387" w:type="pct"/>
            <w:tcBorders>
              <w:top w:val="single" w:sz="4" w:space="0" w:color="000000"/>
              <w:left w:val="single" w:sz="4" w:space="0" w:color="000000"/>
              <w:bottom w:val="single" w:sz="4" w:space="0" w:color="000000"/>
              <w:right w:val="single" w:sz="4" w:space="0" w:color="000000"/>
            </w:tcBorders>
            <w:hideMark/>
          </w:tcPr>
          <w:p w:rsidR="000605D2" w:rsidRPr="000605D2" w:rsidRDefault="000605D2" w:rsidP="00A45830">
            <w:pPr>
              <w:tabs>
                <w:tab w:val="left" w:pos="-142"/>
              </w:tabs>
              <w:suppressAutoHyphens/>
              <w:spacing w:line="20" w:lineRule="atLeast"/>
              <w:ind w:right="-144"/>
              <w:jc w:val="both"/>
              <w:rPr>
                <w:rFonts w:ascii="Times New Roman" w:hAnsi="Times New Roman" w:cs="Times New Roman"/>
              </w:rPr>
            </w:pPr>
            <w:r w:rsidRPr="000605D2">
              <w:rPr>
                <w:rFonts w:ascii="Times New Roman" w:hAnsi="Times New Roman" w:cs="Times New Roman"/>
              </w:rPr>
              <w:t>-2,7</w:t>
            </w:r>
          </w:p>
        </w:tc>
        <w:tc>
          <w:tcPr>
            <w:tcW w:w="386" w:type="pct"/>
            <w:tcBorders>
              <w:top w:val="single" w:sz="4" w:space="0" w:color="000000"/>
              <w:left w:val="single" w:sz="4" w:space="0" w:color="000000"/>
              <w:bottom w:val="single" w:sz="4" w:space="0" w:color="000000"/>
              <w:right w:val="single" w:sz="4" w:space="0" w:color="000000"/>
            </w:tcBorders>
            <w:hideMark/>
          </w:tcPr>
          <w:p w:rsidR="000605D2" w:rsidRPr="000605D2" w:rsidRDefault="000605D2" w:rsidP="00A45830">
            <w:pPr>
              <w:tabs>
                <w:tab w:val="left" w:pos="-142"/>
              </w:tabs>
              <w:suppressAutoHyphens/>
              <w:spacing w:line="20" w:lineRule="atLeast"/>
              <w:ind w:right="-144"/>
              <w:jc w:val="both"/>
              <w:rPr>
                <w:rFonts w:ascii="Times New Roman" w:hAnsi="Times New Roman" w:cs="Times New Roman"/>
              </w:rPr>
            </w:pPr>
            <w:r w:rsidRPr="000605D2">
              <w:rPr>
                <w:rFonts w:ascii="Times New Roman" w:hAnsi="Times New Roman" w:cs="Times New Roman"/>
              </w:rPr>
              <w:t>6,2</w:t>
            </w:r>
          </w:p>
        </w:tc>
        <w:tc>
          <w:tcPr>
            <w:tcW w:w="386" w:type="pct"/>
            <w:tcBorders>
              <w:top w:val="single" w:sz="4" w:space="0" w:color="000000"/>
              <w:left w:val="single" w:sz="4" w:space="0" w:color="000000"/>
              <w:bottom w:val="single" w:sz="4" w:space="0" w:color="000000"/>
              <w:right w:val="single" w:sz="4" w:space="0" w:color="000000"/>
            </w:tcBorders>
            <w:hideMark/>
          </w:tcPr>
          <w:p w:rsidR="000605D2" w:rsidRPr="000605D2" w:rsidRDefault="000605D2" w:rsidP="00A45830">
            <w:pPr>
              <w:tabs>
                <w:tab w:val="left" w:pos="-142"/>
              </w:tabs>
              <w:suppressAutoHyphens/>
              <w:spacing w:line="20" w:lineRule="atLeast"/>
              <w:ind w:right="-144"/>
              <w:jc w:val="both"/>
              <w:rPr>
                <w:rFonts w:ascii="Times New Roman" w:hAnsi="Times New Roman" w:cs="Times New Roman"/>
              </w:rPr>
            </w:pPr>
            <w:r w:rsidRPr="000605D2">
              <w:rPr>
                <w:rFonts w:ascii="Times New Roman" w:hAnsi="Times New Roman" w:cs="Times New Roman"/>
              </w:rPr>
              <w:t>14,0</w:t>
            </w:r>
          </w:p>
        </w:tc>
        <w:tc>
          <w:tcPr>
            <w:tcW w:w="388" w:type="pct"/>
            <w:tcBorders>
              <w:top w:val="single" w:sz="4" w:space="0" w:color="000000"/>
              <w:left w:val="single" w:sz="4" w:space="0" w:color="000000"/>
              <w:bottom w:val="single" w:sz="4" w:space="0" w:color="000000"/>
              <w:right w:val="single" w:sz="4" w:space="0" w:color="000000"/>
            </w:tcBorders>
            <w:hideMark/>
          </w:tcPr>
          <w:p w:rsidR="000605D2" w:rsidRPr="000605D2" w:rsidRDefault="000605D2" w:rsidP="00A45830">
            <w:pPr>
              <w:tabs>
                <w:tab w:val="left" w:pos="-142"/>
              </w:tabs>
              <w:suppressAutoHyphens/>
              <w:spacing w:line="20" w:lineRule="atLeast"/>
              <w:ind w:right="-144"/>
              <w:jc w:val="both"/>
              <w:rPr>
                <w:rFonts w:ascii="Times New Roman" w:hAnsi="Times New Roman" w:cs="Times New Roman"/>
              </w:rPr>
            </w:pPr>
            <w:r w:rsidRPr="000605D2">
              <w:rPr>
                <w:rFonts w:ascii="Times New Roman" w:hAnsi="Times New Roman" w:cs="Times New Roman"/>
              </w:rPr>
              <w:t>17,6</w:t>
            </w:r>
          </w:p>
        </w:tc>
        <w:tc>
          <w:tcPr>
            <w:tcW w:w="388" w:type="pct"/>
            <w:tcBorders>
              <w:top w:val="single" w:sz="4" w:space="0" w:color="000000"/>
              <w:left w:val="single" w:sz="4" w:space="0" w:color="000000"/>
              <w:bottom w:val="single" w:sz="4" w:space="0" w:color="000000"/>
              <w:right w:val="single" w:sz="4" w:space="0" w:color="000000"/>
            </w:tcBorders>
            <w:hideMark/>
          </w:tcPr>
          <w:p w:rsidR="000605D2" w:rsidRPr="000605D2" w:rsidRDefault="000605D2" w:rsidP="00A45830">
            <w:pPr>
              <w:tabs>
                <w:tab w:val="left" w:pos="-142"/>
              </w:tabs>
              <w:suppressAutoHyphens/>
              <w:spacing w:line="20" w:lineRule="atLeast"/>
              <w:ind w:right="-144"/>
              <w:jc w:val="both"/>
              <w:rPr>
                <w:rFonts w:ascii="Times New Roman" w:hAnsi="Times New Roman" w:cs="Times New Roman"/>
              </w:rPr>
            </w:pPr>
            <w:r w:rsidRPr="000605D2">
              <w:rPr>
                <w:rFonts w:ascii="Times New Roman" w:hAnsi="Times New Roman" w:cs="Times New Roman"/>
              </w:rPr>
              <w:t>19,6</w:t>
            </w:r>
          </w:p>
        </w:tc>
        <w:tc>
          <w:tcPr>
            <w:tcW w:w="386" w:type="pct"/>
            <w:tcBorders>
              <w:top w:val="single" w:sz="4" w:space="0" w:color="000000"/>
              <w:left w:val="single" w:sz="4" w:space="0" w:color="000000"/>
              <w:bottom w:val="single" w:sz="4" w:space="0" w:color="000000"/>
              <w:right w:val="single" w:sz="4" w:space="0" w:color="000000"/>
            </w:tcBorders>
            <w:hideMark/>
          </w:tcPr>
          <w:p w:rsidR="000605D2" w:rsidRPr="000605D2" w:rsidRDefault="000605D2" w:rsidP="00A45830">
            <w:pPr>
              <w:tabs>
                <w:tab w:val="left" w:pos="-142"/>
              </w:tabs>
              <w:suppressAutoHyphens/>
              <w:spacing w:line="20" w:lineRule="atLeast"/>
              <w:ind w:right="-144"/>
              <w:jc w:val="both"/>
              <w:rPr>
                <w:rFonts w:ascii="Times New Roman" w:hAnsi="Times New Roman" w:cs="Times New Roman"/>
              </w:rPr>
            </w:pPr>
            <w:r w:rsidRPr="000605D2">
              <w:rPr>
                <w:rFonts w:ascii="Times New Roman" w:hAnsi="Times New Roman" w:cs="Times New Roman"/>
              </w:rPr>
              <w:t>18,4</w:t>
            </w:r>
          </w:p>
        </w:tc>
        <w:tc>
          <w:tcPr>
            <w:tcW w:w="387" w:type="pct"/>
            <w:tcBorders>
              <w:top w:val="single" w:sz="4" w:space="0" w:color="000000"/>
              <w:left w:val="single" w:sz="4" w:space="0" w:color="000000"/>
              <w:bottom w:val="single" w:sz="4" w:space="0" w:color="000000"/>
              <w:right w:val="single" w:sz="4" w:space="0" w:color="000000"/>
            </w:tcBorders>
            <w:hideMark/>
          </w:tcPr>
          <w:p w:rsidR="000605D2" w:rsidRPr="000605D2" w:rsidRDefault="000605D2" w:rsidP="00A45830">
            <w:pPr>
              <w:tabs>
                <w:tab w:val="left" w:pos="-142"/>
              </w:tabs>
              <w:suppressAutoHyphens/>
              <w:spacing w:line="20" w:lineRule="atLeast"/>
              <w:ind w:right="-144"/>
              <w:jc w:val="both"/>
              <w:rPr>
                <w:rFonts w:ascii="Times New Roman" w:hAnsi="Times New Roman" w:cs="Times New Roman"/>
              </w:rPr>
            </w:pPr>
            <w:r w:rsidRPr="000605D2">
              <w:rPr>
                <w:rFonts w:ascii="Times New Roman" w:hAnsi="Times New Roman" w:cs="Times New Roman"/>
              </w:rPr>
              <w:t>12,9</w:t>
            </w:r>
          </w:p>
        </w:tc>
        <w:tc>
          <w:tcPr>
            <w:tcW w:w="386" w:type="pct"/>
            <w:tcBorders>
              <w:top w:val="single" w:sz="4" w:space="0" w:color="000000"/>
              <w:left w:val="single" w:sz="4" w:space="0" w:color="000000"/>
              <w:bottom w:val="single" w:sz="4" w:space="0" w:color="000000"/>
              <w:right w:val="single" w:sz="4" w:space="0" w:color="000000"/>
            </w:tcBorders>
            <w:hideMark/>
          </w:tcPr>
          <w:p w:rsidR="000605D2" w:rsidRPr="000605D2" w:rsidRDefault="000605D2" w:rsidP="00A45830">
            <w:pPr>
              <w:tabs>
                <w:tab w:val="left" w:pos="-142"/>
              </w:tabs>
              <w:suppressAutoHyphens/>
              <w:spacing w:line="20" w:lineRule="atLeast"/>
              <w:ind w:right="-144"/>
              <w:jc w:val="both"/>
              <w:rPr>
                <w:rFonts w:ascii="Times New Roman" w:hAnsi="Times New Roman" w:cs="Times New Roman"/>
              </w:rPr>
            </w:pPr>
            <w:r w:rsidRPr="000605D2">
              <w:rPr>
                <w:rFonts w:ascii="Times New Roman" w:hAnsi="Times New Roman" w:cs="Times New Roman"/>
              </w:rPr>
              <w:t>6,1</w:t>
            </w:r>
          </w:p>
        </w:tc>
        <w:tc>
          <w:tcPr>
            <w:tcW w:w="388" w:type="pct"/>
            <w:tcBorders>
              <w:top w:val="single" w:sz="4" w:space="0" w:color="000000"/>
              <w:left w:val="single" w:sz="4" w:space="0" w:color="000000"/>
              <w:bottom w:val="single" w:sz="4" w:space="0" w:color="000000"/>
              <w:right w:val="single" w:sz="4" w:space="0" w:color="000000"/>
            </w:tcBorders>
            <w:hideMark/>
          </w:tcPr>
          <w:p w:rsidR="000605D2" w:rsidRPr="000605D2" w:rsidRDefault="000605D2" w:rsidP="00A45830">
            <w:pPr>
              <w:tabs>
                <w:tab w:val="left" w:pos="-142"/>
              </w:tabs>
              <w:suppressAutoHyphens/>
              <w:spacing w:line="20" w:lineRule="atLeast"/>
              <w:ind w:right="-144"/>
              <w:jc w:val="both"/>
              <w:rPr>
                <w:rFonts w:ascii="Times New Roman" w:hAnsi="Times New Roman" w:cs="Times New Roman"/>
              </w:rPr>
            </w:pPr>
            <w:r w:rsidRPr="000605D2">
              <w:rPr>
                <w:rFonts w:ascii="Times New Roman" w:hAnsi="Times New Roman" w:cs="Times New Roman"/>
              </w:rPr>
              <w:t>-0,3</w:t>
            </w:r>
          </w:p>
        </w:tc>
        <w:tc>
          <w:tcPr>
            <w:tcW w:w="386" w:type="pct"/>
            <w:tcBorders>
              <w:top w:val="single" w:sz="4" w:space="0" w:color="000000"/>
              <w:left w:val="single" w:sz="4" w:space="0" w:color="000000"/>
              <w:bottom w:val="single" w:sz="4" w:space="0" w:color="000000"/>
              <w:right w:val="single" w:sz="4" w:space="0" w:color="000000"/>
            </w:tcBorders>
            <w:hideMark/>
          </w:tcPr>
          <w:p w:rsidR="000605D2" w:rsidRPr="000605D2" w:rsidRDefault="000605D2" w:rsidP="00A45830">
            <w:pPr>
              <w:tabs>
                <w:tab w:val="left" w:pos="-142"/>
              </w:tabs>
              <w:suppressAutoHyphens/>
              <w:spacing w:line="20" w:lineRule="atLeast"/>
              <w:ind w:right="-144"/>
              <w:jc w:val="both"/>
              <w:rPr>
                <w:rFonts w:ascii="Times New Roman" w:hAnsi="Times New Roman" w:cs="Times New Roman"/>
              </w:rPr>
            </w:pPr>
            <w:r w:rsidRPr="000605D2">
              <w:rPr>
                <w:rFonts w:ascii="Times New Roman" w:hAnsi="Times New Roman" w:cs="Times New Roman"/>
              </w:rPr>
              <w:t>-5,4</w:t>
            </w:r>
          </w:p>
        </w:tc>
        <w:tc>
          <w:tcPr>
            <w:tcW w:w="356" w:type="pct"/>
            <w:tcBorders>
              <w:top w:val="single" w:sz="4" w:space="0" w:color="000000"/>
              <w:left w:val="single" w:sz="4" w:space="0" w:color="000000"/>
              <w:bottom w:val="single" w:sz="4" w:space="0" w:color="000000"/>
              <w:right w:val="single" w:sz="4" w:space="0" w:color="000000"/>
            </w:tcBorders>
            <w:vAlign w:val="center"/>
            <w:hideMark/>
          </w:tcPr>
          <w:p w:rsidR="000605D2" w:rsidRPr="000605D2" w:rsidRDefault="000605D2" w:rsidP="00A45830">
            <w:pPr>
              <w:keepNext/>
              <w:keepLines/>
              <w:tabs>
                <w:tab w:val="left" w:pos="-142"/>
              </w:tabs>
              <w:spacing w:line="20" w:lineRule="atLeast"/>
              <w:ind w:right="-144"/>
              <w:jc w:val="both"/>
              <w:rPr>
                <w:rFonts w:ascii="Times New Roman" w:hAnsi="Times New Roman" w:cs="Times New Roman"/>
              </w:rPr>
            </w:pPr>
            <w:r w:rsidRPr="000605D2">
              <w:rPr>
                <w:rFonts w:ascii="Times New Roman" w:hAnsi="Times New Roman" w:cs="Times New Roman"/>
              </w:rPr>
              <w:t>5,9</w:t>
            </w:r>
          </w:p>
        </w:tc>
      </w:tr>
    </w:tbl>
    <w:p w:rsidR="000605D2" w:rsidRPr="000605D2" w:rsidRDefault="000605D2" w:rsidP="00DF7C99">
      <w:pPr>
        <w:tabs>
          <w:tab w:val="left" w:pos="-142"/>
        </w:tabs>
        <w:spacing w:line="20" w:lineRule="atLeast"/>
        <w:ind w:right="-2"/>
        <w:jc w:val="both"/>
        <w:rPr>
          <w:rFonts w:ascii="Times New Roman" w:hAnsi="Times New Roman" w:cs="Times New Roman"/>
          <w:bCs/>
          <w:sz w:val="28"/>
          <w:szCs w:val="28"/>
        </w:rPr>
      </w:pPr>
      <w:r w:rsidRPr="000605D2">
        <w:rPr>
          <w:rFonts w:ascii="Times New Roman" w:hAnsi="Times New Roman" w:cs="Times New Roman"/>
          <w:bCs/>
          <w:sz w:val="28"/>
          <w:szCs w:val="28"/>
        </w:rPr>
        <w:tab/>
        <w:t>Изменение температуры воздуха летом и зимой идет постепенно, причем весной нарастание температуры идет быстрее. Максимальная температура летом достигает 39</w:t>
      </w:r>
      <w:r w:rsidRPr="000605D2">
        <w:rPr>
          <w:rFonts w:ascii="Times New Roman" w:hAnsi="Times New Roman" w:cs="Times New Roman"/>
          <w:bCs/>
          <w:sz w:val="28"/>
          <w:szCs w:val="28"/>
          <w:vertAlign w:val="superscript"/>
        </w:rPr>
        <w:t>0</w:t>
      </w:r>
      <w:r w:rsidRPr="000605D2">
        <w:rPr>
          <w:rFonts w:ascii="Times New Roman" w:hAnsi="Times New Roman" w:cs="Times New Roman"/>
          <w:bCs/>
          <w:sz w:val="28"/>
          <w:szCs w:val="28"/>
        </w:rPr>
        <w:t>, минимальная зимой – 37</w:t>
      </w:r>
      <w:r w:rsidRPr="000605D2">
        <w:rPr>
          <w:rFonts w:ascii="Times New Roman" w:hAnsi="Times New Roman" w:cs="Times New Roman"/>
          <w:bCs/>
          <w:sz w:val="28"/>
          <w:szCs w:val="28"/>
          <w:vertAlign w:val="superscript"/>
        </w:rPr>
        <w:t>0</w:t>
      </w:r>
      <w:r w:rsidRPr="000605D2">
        <w:rPr>
          <w:rFonts w:ascii="Times New Roman" w:hAnsi="Times New Roman" w:cs="Times New Roman"/>
          <w:bCs/>
          <w:sz w:val="28"/>
          <w:szCs w:val="28"/>
        </w:rPr>
        <w:t>. Осенние заморозки начинаются в среднем 4 октября, последние весенние наблюдаются до 1 мая. Число безморозных дней в году 157. Промерзание почвы начинается в ноябре, оттаивание почвы происходит в апреле с последующим нарастанием температуры.</w:t>
      </w:r>
    </w:p>
    <w:p w:rsidR="000605D2" w:rsidRPr="000605D2" w:rsidRDefault="000605D2" w:rsidP="00DF7C99">
      <w:pPr>
        <w:tabs>
          <w:tab w:val="left" w:pos="-142"/>
        </w:tabs>
        <w:spacing w:line="20" w:lineRule="atLeast"/>
        <w:ind w:right="-2"/>
        <w:jc w:val="both"/>
        <w:rPr>
          <w:rFonts w:ascii="Times New Roman" w:hAnsi="Times New Roman" w:cs="Times New Roman"/>
          <w:bCs/>
          <w:sz w:val="28"/>
          <w:szCs w:val="28"/>
        </w:rPr>
      </w:pPr>
      <w:r w:rsidRPr="000605D2">
        <w:rPr>
          <w:rFonts w:ascii="Times New Roman" w:hAnsi="Times New Roman" w:cs="Times New Roman"/>
          <w:bCs/>
          <w:sz w:val="28"/>
          <w:szCs w:val="28"/>
        </w:rPr>
        <w:tab/>
        <w:t>Устойчивые среднесуточные температуры выше 5</w:t>
      </w:r>
      <w:r w:rsidRPr="000605D2">
        <w:rPr>
          <w:rFonts w:ascii="Times New Roman" w:hAnsi="Times New Roman" w:cs="Times New Roman"/>
          <w:bCs/>
          <w:sz w:val="28"/>
          <w:szCs w:val="28"/>
          <w:vertAlign w:val="superscript"/>
        </w:rPr>
        <w:t>0</w:t>
      </w:r>
      <w:r w:rsidRPr="000605D2">
        <w:rPr>
          <w:rFonts w:ascii="Times New Roman" w:hAnsi="Times New Roman" w:cs="Times New Roman"/>
          <w:bCs/>
          <w:sz w:val="28"/>
          <w:szCs w:val="28"/>
        </w:rPr>
        <w:t xml:space="preserve"> обуславливают начало вегетации ранних культур с 11 апреля, продолжительность вегетационного периода 192 дня.</w:t>
      </w:r>
    </w:p>
    <w:p w:rsidR="000605D2" w:rsidRPr="000605D2" w:rsidRDefault="000605D2" w:rsidP="00DF7C99">
      <w:pPr>
        <w:tabs>
          <w:tab w:val="left" w:pos="-142"/>
        </w:tabs>
        <w:spacing w:line="20" w:lineRule="atLeast"/>
        <w:ind w:right="-2"/>
        <w:jc w:val="both"/>
        <w:rPr>
          <w:rFonts w:ascii="Times New Roman" w:hAnsi="Times New Roman" w:cs="Times New Roman"/>
          <w:bCs/>
          <w:sz w:val="28"/>
          <w:szCs w:val="28"/>
        </w:rPr>
      </w:pPr>
      <w:r w:rsidRPr="000605D2">
        <w:rPr>
          <w:rFonts w:ascii="Times New Roman" w:hAnsi="Times New Roman" w:cs="Times New Roman"/>
          <w:bCs/>
          <w:sz w:val="28"/>
          <w:szCs w:val="28"/>
        </w:rPr>
        <w:tab/>
        <w:t>Среднегодовое количество атмосферных осадков составляет 598 мм. По месяцам они распределяются следующим образом:</w:t>
      </w:r>
    </w:p>
    <w:p w:rsidR="000605D2" w:rsidRPr="000605D2" w:rsidRDefault="000605D2" w:rsidP="000605D2">
      <w:pPr>
        <w:pStyle w:val="af0"/>
        <w:rPr>
          <w:rFonts w:ascii="Times New Roman" w:hAnsi="Times New Roman" w:cs="Times New Roman"/>
          <w:bCs/>
        </w:rPr>
      </w:pPr>
      <w:r w:rsidRPr="000605D2">
        <w:rPr>
          <w:rFonts w:ascii="Times New Roman" w:hAnsi="Times New Roman" w:cs="Times New Roman"/>
        </w:rPr>
        <w:t xml:space="preserve">Таблица 3. Среднемесячное количество осадков в </w:t>
      </w:r>
      <w:r w:rsidR="00251D10">
        <w:rPr>
          <w:rFonts w:ascii="Times New Roman" w:hAnsi="Times New Roman" w:cs="Times New Roman"/>
        </w:rPr>
        <w:t>Любимов</w:t>
      </w:r>
      <w:r w:rsidRPr="000605D2">
        <w:rPr>
          <w:rFonts w:ascii="Times New Roman" w:hAnsi="Times New Roman" w:cs="Times New Roman"/>
        </w:rPr>
        <w:t>ском сельсовете</w:t>
      </w:r>
      <w:r w:rsidRPr="000605D2">
        <w:rPr>
          <w:rFonts w:ascii="Times New Roman" w:hAnsi="Times New Roman" w:cs="Times New Roman"/>
          <w:noProof/>
        </w:rPr>
        <w:t xml:space="preserve"> (мм).</w:t>
      </w:r>
    </w:p>
    <w:tbl>
      <w:tblPr>
        <w:tblW w:w="4891"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43"/>
        <w:gridCol w:w="755"/>
        <w:gridCol w:w="755"/>
        <w:gridCol w:w="753"/>
        <w:gridCol w:w="753"/>
        <w:gridCol w:w="757"/>
        <w:gridCol w:w="757"/>
        <w:gridCol w:w="753"/>
        <w:gridCol w:w="756"/>
        <w:gridCol w:w="754"/>
        <w:gridCol w:w="758"/>
        <w:gridCol w:w="754"/>
        <w:gridCol w:w="690"/>
      </w:tblGrid>
      <w:tr w:rsidR="000605D2" w:rsidRPr="000605D2" w:rsidTr="00DF7C99">
        <w:tc>
          <w:tcPr>
            <w:tcW w:w="334" w:type="pct"/>
            <w:tcBorders>
              <w:top w:val="single" w:sz="4" w:space="0" w:color="000000"/>
              <w:left w:val="single" w:sz="4" w:space="0" w:color="000000"/>
              <w:bottom w:val="single" w:sz="4" w:space="0" w:color="000000"/>
              <w:right w:val="single" w:sz="4" w:space="0" w:color="000000"/>
            </w:tcBorders>
            <w:vAlign w:val="center"/>
            <w:hideMark/>
          </w:tcPr>
          <w:p w:rsidR="000605D2" w:rsidRPr="000605D2" w:rsidRDefault="000605D2" w:rsidP="00A45830">
            <w:pPr>
              <w:tabs>
                <w:tab w:val="left" w:pos="-142"/>
              </w:tabs>
              <w:spacing w:line="20" w:lineRule="atLeast"/>
              <w:ind w:right="-144"/>
              <w:jc w:val="both"/>
              <w:rPr>
                <w:rFonts w:ascii="Times New Roman" w:hAnsi="Times New Roman" w:cs="Times New Roman"/>
              </w:rPr>
            </w:pPr>
            <w:r w:rsidRPr="000605D2">
              <w:rPr>
                <w:rFonts w:ascii="Times New Roman" w:hAnsi="Times New Roman" w:cs="Times New Roman"/>
              </w:rPr>
              <w:t>Янв.</w:t>
            </w:r>
          </w:p>
        </w:tc>
        <w:tc>
          <w:tcPr>
            <w:tcW w:w="392" w:type="pct"/>
            <w:tcBorders>
              <w:top w:val="single" w:sz="4" w:space="0" w:color="000000"/>
              <w:left w:val="single" w:sz="4" w:space="0" w:color="000000"/>
              <w:bottom w:val="single" w:sz="4" w:space="0" w:color="000000"/>
              <w:right w:val="single" w:sz="4" w:space="0" w:color="000000"/>
            </w:tcBorders>
            <w:vAlign w:val="center"/>
            <w:hideMark/>
          </w:tcPr>
          <w:p w:rsidR="000605D2" w:rsidRPr="000605D2" w:rsidRDefault="000605D2" w:rsidP="00A45830">
            <w:pPr>
              <w:tabs>
                <w:tab w:val="left" w:pos="-142"/>
              </w:tabs>
              <w:spacing w:line="20" w:lineRule="atLeast"/>
              <w:ind w:right="-144"/>
              <w:jc w:val="both"/>
              <w:rPr>
                <w:rFonts w:ascii="Times New Roman" w:hAnsi="Times New Roman" w:cs="Times New Roman"/>
              </w:rPr>
            </w:pPr>
            <w:r w:rsidRPr="000605D2">
              <w:rPr>
                <w:rFonts w:ascii="Times New Roman" w:hAnsi="Times New Roman" w:cs="Times New Roman"/>
              </w:rPr>
              <w:t>Фев.</w:t>
            </w:r>
          </w:p>
        </w:tc>
        <w:tc>
          <w:tcPr>
            <w:tcW w:w="392" w:type="pct"/>
            <w:tcBorders>
              <w:top w:val="single" w:sz="4" w:space="0" w:color="000000"/>
              <w:left w:val="single" w:sz="4" w:space="0" w:color="000000"/>
              <w:bottom w:val="single" w:sz="4" w:space="0" w:color="000000"/>
              <w:right w:val="single" w:sz="4" w:space="0" w:color="000000"/>
            </w:tcBorders>
            <w:vAlign w:val="center"/>
            <w:hideMark/>
          </w:tcPr>
          <w:p w:rsidR="000605D2" w:rsidRPr="000605D2" w:rsidRDefault="000605D2" w:rsidP="00A45830">
            <w:pPr>
              <w:tabs>
                <w:tab w:val="left" w:pos="-142"/>
              </w:tabs>
              <w:spacing w:line="20" w:lineRule="atLeast"/>
              <w:ind w:right="-144"/>
              <w:jc w:val="both"/>
              <w:rPr>
                <w:rFonts w:ascii="Times New Roman" w:hAnsi="Times New Roman" w:cs="Times New Roman"/>
              </w:rPr>
            </w:pPr>
            <w:r w:rsidRPr="000605D2">
              <w:rPr>
                <w:rFonts w:ascii="Times New Roman" w:hAnsi="Times New Roman" w:cs="Times New Roman"/>
              </w:rPr>
              <w:t>Март</w:t>
            </w:r>
          </w:p>
        </w:tc>
        <w:tc>
          <w:tcPr>
            <w:tcW w:w="391" w:type="pct"/>
            <w:tcBorders>
              <w:top w:val="single" w:sz="4" w:space="0" w:color="000000"/>
              <w:left w:val="single" w:sz="4" w:space="0" w:color="000000"/>
              <w:bottom w:val="single" w:sz="4" w:space="0" w:color="000000"/>
              <w:right w:val="single" w:sz="4" w:space="0" w:color="000000"/>
            </w:tcBorders>
            <w:vAlign w:val="center"/>
            <w:hideMark/>
          </w:tcPr>
          <w:p w:rsidR="000605D2" w:rsidRPr="000605D2" w:rsidRDefault="000605D2" w:rsidP="00A45830">
            <w:pPr>
              <w:tabs>
                <w:tab w:val="left" w:pos="-142"/>
              </w:tabs>
              <w:spacing w:line="20" w:lineRule="atLeast"/>
              <w:ind w:right="-144"/>
              <w:jc w:val="both"/>
              <w:rPr>
                <w:rFonts w:ascii="Times New Roman" w:hAnsi="Times New Roman" w:cs="Times New Roman"/>
              </w:rPr>
            </w:pPr>
            <w:r w:rsidRPr="000605D2">
              <w:rPr>
                <w:rFonts w:ascii="Times New Roman" w:hAnsi="Times New Roman" w:cs="Times New Roman"/>
              </w:rPr>
              <w:t>Апр.</w:t>
            </w:r>
          </w:p>
        </w:tc>
        <w:tc>
          <w:tcPr>
            <w:tcW w:w="391" w:type="pct"/>
            <w:tcBorders>
              <w:top w:val="single" w:sz="4" w:space="0" w:color="000000"/>
              <w:left w:val="single" w:sz="4" w:space="0" w:color="000000"/>
              <w:bottom w:val="single" w:sz="4" w:space="0" w:color="000000"/>
              <w:right w:val="single" w:sz="4" w:space="0" w:color="000000"/>
            </w:tcBorders>
            <w:vAlign w:val="center"/>
            <w:hideMark/>
          </w:tcPr>
          <w:p w:rsidR="000605D2" w:rsidRPr="000605D2" w:rsidRDefault="000605D2" w:rsidP="00A45830">
            <w:pPr>
              <w:tabs>
                <w:tab w:val="left" w:pos="-142"/>
              </w:tabs>
              <w:spacing w:line="20" w:lineRule="atLeast"/>
              <w:ind w:right="-144"/>
              <w:jc w:val="both"/>
              <w:rPr>
                <w:rFonts w:ascii="Times New Roman" w:hAnsi="Times New Roman" w:cs="Times New Roman"/>
              </w:rPr>
            </w:pPr>
            <w:r w:rsidRPr="000605D2">
              <w:rPr>
                <w:rFonts w:ascii="Times New Roman" w:hAnsi="Times New Roman" w:cs="Times New Roman"/>
              </w:rPr>
              <w:t>Май</w:t>
            </w:r>
          </w:p>
        </w:tc>
        <w:tc>
          <w:tcPr>
            <w:tcW w:w="393" w:type="pct"/>
            <w:tcBorders>
              <w:top w:val="single" w:sz="4" w:space="0" w:color="000000"/>
              <w:left w:val="single" w:sz="4" w:space="0" w:color="000000"/>
              <w:bottom w:val="single" w:sz="4" w:space="0" w:color="000000"/>
              <w:right w:val="single" w:sz="4" w:space="0" w:color="000000"/>
            </w:tcBorders>
            <w:vAlign w:val="center"/>
            <w:hideMark/>
          </w:tcPr>
          <w:p w:rsidR="000605D2" w:rsidRPr="000605D2" w:rsidRDefault="000605D2" w:rsidP="00A45830">
            <w:pPr>
              <w:tabs>
                <w:tab w:val="left" w:pos="-142"/>
              </w:tabs>
              <w:spacing w:line="20" w:lineRule="atLeast"/>
              <w:ind w:right="-144"/>
              <w:jc w:val="both"/>
              <w:rPr>
                <w:rFonts w:ascii="Times New Roman" w:hAnsi="Times New Roman" w:cs="Times New Roman"/>
              </w:rPr>
            </w:pPr>
            <w:r w:rsidRPr="000605D2">
              <w:rPr>
                <w:rFonts w:ascii="Times New Roman" w:hAnsi="Times New Roman" w:cs="Times New Roman"/>
              </w:rPr>
              <w:t>Июнь</w:t>
            </w:r>
          </w:p>
        </w:tc>
        <w:tc>
          <w:tcPr>
            <w:tcW w:w="393" w:type="pct"/>
            <w:tcBorders>
              <w:top w:val="single" w:sz="4" w:space="0" w:color="000000"/>
              <w:left w:val="single" w:sz="4" w:space="0" w:color="000000"/>
              <w:bottom w:val="single" w:sz="4" w:space="0" w:color="000000"/>
              <w:right w:val="single" w:sz="4" w:space="0" w:color="000000"/>
            </w:tcBorders>
            <w:vAlign w:val="center"/>
            <w:hideMark/>
          </w:tcPr>
          <w:p w:rsidR="000605D2" w:rsidRPr="000605D2" w:rsidRDefault="000605D2" w:rsidP="00A45830">
            <w:pPr>
              <w:tabs>
                <w:tab w:val="left" w:pos="-142"/>
              </w:tabs>
              <w:spacing w:line="20" w:lineRule="atLeast"/>
              <w:ind w:right="-144"/>
              <w:jc w:val="both"/>
              <w:rPr>
                <w:rFonts w:ascii="Times New Roman" w:hAnsi="Times New Roman" w:cs="Times New Roman"/>
              </w:rPr>
            </w:pPr>
            <w:r w:rsidRPr="000605D2">
              <w:rPr>
                <w:rFonts w:ascii="Times New Roman" w:hAnsi="Times New Roman" w:cs="Times New Roman"/>
              </w:rPr>
              <w:t>Июль</w:t>
            </w:r>
          </w:p>
        </w:tc>
        <w:tc>
          <w:tcPr>
            <w:tcW w:w="391" w:type="pct"/>
            <w:tcBorders>
              <w:top w:val="single" w:sz="4" w:space="0" w:color="000000"/>
              <w:left w:val="single" w:sz="4" w:space="0" w:color="000000"/>
              <w:bottom w:val="single" w:sz="4" w:space="0" w:color="000000"/>
              <w:right w:val="single" w:sz="4" w:space="0" w:color="000000"/>
            </w:tcBorders>
            <w:vAlign w:val="center"/>
            <w:hideMark/>
          </w:tcPr>
          <w:p w:rsidR="000605D2" w:rsidRPr="000605D2" w:rsidRDefault="000605D2" w:rsidP="00A45830">
            <w:pPr>
              <w:tabs>
                <w:tab w:val="left" w:pos="-142"/>
              </w:tabs>
              <w:spacing w:line="20" w:lineRule="atLeast"/>
              <w:ind w:right="-144"/>
              <w:jc w:val="both"/>
              <w:rPr>
                <w:rFonts w:ascii="Times New Roman" w:hAnsi="Times New Roman" w:cs="Times New Roman"/>
              </w:rPr>
            </w:pPr>
            <w:r w:rsidRPr="000605D2">
              <w:rPr>
                <w:rFonts w:ascii="Times New Roman" w:hAnsi="Times New Roman" w:cs="Times New Roman"/>
              </w:rPr>
              <w:t>Авг.</w:t>
            </w:r>
          </w:p>
        </w:tc>
        <w:tc>
          <w:tcPr>
            <w:tcW w:w="392" w:type="pct"/>
            <w:tcBorders>
              <w:top w:val="single" w:sz="4" w:space="0" w:color="000000"/>
              <w:left w:val="single" w:sz="4" w:space="0" w:color="000000"/>
              <w:bottom w:val="single" w:sz="4" w:space="0" w:color="000000"/>
              <w:right w:val="single" w:sz="4" w:space="0" w:color="000000"/>
            </w:tcBorders>
            <w:vAlign w:val="center"/>
            <w:hideMark/>
          </w:tcPr>
          <w:p w:rsidR="000605D2" w:rsidRPr="000605D2" w:rsidRDefault="000605D2" w:rsidP="00A45830">
            <w:pPr>
              <w:tabs>
                <w:tab w:val="left" w:pos="-142"/>
              </w:tabs>
              <w:spacing w:line="20" w:lineRule="atLeast"/>
              <w:ind w:right="-144"/>
              <w:jc w:val="both"/>
              <w:rPr>
                <w:rFonts w:ascii="Times New Roman" w:hAnsi="Times New Roman" w:cs="Times New Roman"/>
              </w:rPr>
            </w:pPr>
            <w:r w:rsidRPr="000605D2">
              <w:rPr>
                <w:rFonts w:ascii="Times New Roman" w:hAnsi="Times New Roman" w:cs="Times New Roman"/>
              </w:rPr>
              <w:t>Сент.</w:t>
            </w:r>
          </w:p>
        </w:tc>
        <w:tc>
          <w:tcPr>
            <w:tcW w:w="391" w:type="pct"/>
            <w:tcBorders>
              <w:top w:val="single" w:sz="4" w:space="0" w:color="000000"/>
              <w:left w:val="single" w:sz="4" w:space="0" w:color="000000"/>
              <w:bottom w:val="single" w:sz="4" w:space="0" w:color="000000"/>
              <w:right w:val="single" w:sz="4" w:space="0" w:color="000000"/>
            </w:tcBorders>
            <w:vAlign w:val="center"/>
            <w:hideMark/>
          </w:tcPr>
          <w:p w:rsidR="000605D2" w:rsidRPr="000605D2" w:rsidRDefault="000605D2" w:rsidP="00A45830">
            <w:pPr>
              <w:tabs>
                <w:tab w:val="left" w:pos="-142"/>
              </w:tabs>
              <w:spacing w:line="20" w:lineRule="atLeast"/>
              <w:ind w:right="-144"/>
              <w:jc w:val="both"/>
              <w:rPr>
                <w:rFonts w:ascii="Times New Roman" w:hAnsi="Times New Roman" w:cs="Times New Roman"/>
              </w:rPr>
            </w:pPr>
            <w:r w:rsidRPr="000605D2">
              <w:rPr>
                <w:rFonts w:ascii="Times New Roman" w:hAnsi="Times New Roman" w:cs="Times New Roman"/>
              </w:rPr>
              <w:t>Окт.</w:t>
            </w:r>
          </w:p>
        </w:tc>
        <w:tc>
          <w:tcPr>
            <w:tcW w:w="393" w:type="pct"/>
            <w:tcBorders>
              <w:top w:val="single" w:sz="4" w:space="0" w:color="000000"/>
              <w:left w:val="single" w:sz="4" w:space="0" w:color="000000"/>
              <w:bottom w:val="single" w:sz="4" w:space="0" w:color="000000"/>
              <w:right w:val="single" w:sz="4" w:space="0" w:color="000000"/>
            </w:tcBorders>
            <w:vAlign w:val="center"/>
            <w:hideMark/>
          </w:tcPr>
          <w:p w:rsidR="000605D2" w:rsidRPr="000605D2" w:rsidRDefault="000605D2" w:rsidP="00A45830">
            <w:pPr>
              <w:tabs>
                <w:tab w:val="left" w:pos="-142"/>
              </w:tabs>
              <w:spacing w:line="20" w:lineRule="atLeast"/>
              <w:ind w:right="-144"/>
              <w:jc w:val="both"/>
              <w:rPr>
                <w:rFonts w:ascii="Times New Roman" w:hAnsi="Times New Roman" w:cs="Times New Roman"/>
              </w:rPr>
            </w:pPr>
            <w:r w:rsidRPr="000605D2">
              <w:rPr>
                <w:rFonts w:ascii="Times New Roman" w:hAnsi="Times New Roman" w:cs="Times New Roman"/>
              </w:rPr>
              <w:t>Нояб.</w:t>
            </w:r>
          </w:p>
        </w:tc>
        <w:tc>
          <w:tcPr>
            <w:tcW w:w="391" w:type="pct"/>
            <w:tcBorders>
              <w:top w:val="single" w:sz="4" w:space="0" w:color="000000"/>
              <w:left w:val="single" w:sz="4" w:space="0" w:color="000000"/>
              <w:bottom w:val="single" w:sz="4" w:space="0" w:color="000000"/>
              <w:right w:val="single" w:sz="4" w:space="0" w:color="000000"/>
            </w:tcBorders>
            <w:vAlign w:val="center"/>
            <w:hideMark/>
          </w:tcPr>
          <w:p w:rsidR="000605D2" w:rsidRPr="000605D2" w:rsidRDefault="000605D2" w:rsidP="00A45830">
            <w:pPr>
              <w:tabs>
                <w:tab w:val="left" w:pos="-142"/>
              </w:tabs>
              <w:spacing w:line="20" w:lineRule="atLeast"/>
              <w:ind w:right="-144"/>
              <w:jc w:val="both"/>
              <w:rPr>
                <w:rFonts w:ascii="Times New Roman" w:hAnsi="Times New Roman" w:cs="Times New Roman"/>
              </w:rPr>
            </w:pPr>
            <w:r w:rsidRPr="000605D2">
              <w:rPr>
                <w:rFonts w:ascii="Times New Roman" w:hAnsi="Times New Roman" w:cs="Times New Roman"/>
              </w:rPr>
              <w:t>Дек.</w:t>
            </w:r>
          </w:p>
        </w:tc>
        <w:tc>
          <w:tcPr>
            <w:tcW w:w="360" w:type="pct"/>
            <w:tcBorders>
              <w:top w:val="single" w:sz="4" w:space="0" w:color="000000"/>
              <w:left w:val="single" w:sz="4" w:space="0" w:color="000000"/>
              <w:bottom w:val="single" w:sz="4" w:space="0" w:color="000000"/>
              <w:right w:val="single" w:sz="4" w:space="0" w:color="000000"/>
            </w:tcBorders>
            <w:vAlign w:val="center"/>
            <w:hideMark/>
          </w:tcPr>
          <w:p w:rsidR="000605D2" w:rsidRPr="000605D2" w:rsidRDefault="000605D2" w:rsidP="00A45830">
            <w:pPr>
              <w:tabs>
                <w:tab w:val="left" w:pos="-142"/>
              </w:tabs>
              <w:spacing w:line="20" w:lineRule="atLeast"/>
              <w:ind w:right="-144"/>
              <w:jc w:val="both"/>
              <w:rPr>
                <w:rFonts w:ascii="Times New Roman" w:hAnsi="Times New Roman" w:cs="Times New Roman"/>
              </w:rPr>
            </w:pPr>
            <w:r w:rsidRPr="000605D2">
              <w:rPr>
                <w:rFonts w:ascii="Times New Roman" w:hAnsi="Times New Roman" w:cs="Times New Roman"/>
              </w:rPr>
              <w:t>Годов.</w:t>
            </w:r>
          </w:p>
        </w:tc>
      </w:tr>
      <w:tr w:rsidR="000605D2" w:rsidRPr="000605D2" w:rsidTr="00DF7C99">
        <w:tc>
          <w:tcPr>
            <w:tcW w:w="334" w:type="pct"/>
            <w:tcBorders>
              <w:top w:val="single" w:sz="4" w:space="0" w:color="000000"/>
              <w:left w:val="single" w:sz="4" w:space="0" w:color="000000"/>
              <w:bottom w:val="single" w:sz="4" w:space="0" w:color="000000"/>
              <w:right w:val="single" w:sz="4" w:space="0" w:color="000000"/>
            </w:tcBorders>
            <w:vAlign w:val="center"/>
            <w:hideMark/>
          </w:tcPr>
          <w:p w:rsidR="000605D2" w:rsidRPr="000605D2" w:rsidRDefault="000605D2" w:rsidP="00A45830">
            <w:pPr>
              <w:tabs>
                <w:tab w:val="left" w:pos="-142"/>
              </w:tabs>
              <w:spacing w:line="20" w:lineRule="atLeast"/>
              <w:ind w:right="-144"/>
              <w:jc w:val="both"/>
              <w:rPr>
                <w:rFonts w:ascii="Times New Roman" w:hAnsi="Times New Roman" w:cs="Times New Roman"/>
              </w:rPr>
            </w:pPr>
            <w:r w:rsidRPr="000605D2">
              <w:rPr>
                <w:rFonts w:ascii="Times New Roman" w:hAnsi="Times New Roman" w:cs="Times New Roman"/>
              </w:rPr>
              <w:t>33</w:t>
            </w:r>
          </w:p>
        </w:tc>
        <w:tc>
          <w:tcPr>
            <w:tcW w:w="392" w:type="pct"/>
            <w:tcBorders>
              <w:top w:val="single" w:sz="4" w:space="0" w:color="000000"/>
              <w:left w:val="single" w:sz="4" w:space="0" w:color="000000"/>
              <w:bottom w:val="single" w:sz="4" w:space="0" w:color="000000"/>
              <w:right w:val="single" w:sz="4" w:space="0" w:color="000000"/>
            </w:tcBorders>
            <w:vAlign w:val="center"/>
            <w:hideMark/>
          </w:tcPr>
          <w:p w:rsidR="000605D2" w:rsidRPr="000605D2" w:rsidRDefault="000605D2" w:rsidP="00A45830">
            <w:pPr>
              <w:tabs>
                <w:tab w:val="left" w:pos="-142"/>
              </w:tabs>
              <w:spacing w:line="20" w:lineRule="atLeast"/>
              <w:ind w:right="-144"/>
              <w:jc w:val="both"/>
              <w:rPr>
                <w:rFonts w:ascii="Times New Roman" w:hAnsi="Times New Roman" w:cs="Times New Roman"/>
              </w:rPr>
            </w:pPr>
            <w:r w:rsidRPr="000605D2">
              <w:rPr>
                <w:rFonts w:ascii="Times New Roman" w:hAnsi="Times New Roman" w:cs="Times New Roman"/>
              </w:rPr>
              <w:t>28</w:t>
            </w:r>
          </w:p>
        </w:tc>
        <w:tc>
          <w:tcPr>
            <w:tcW w:w="392" w:type="pct"/>
            <w:tcBorders>
              <w:top w:val="single" w:sz="4" w:space="0" w:color="000000"/>
              <w:left w:val="single" w:sz="4" w:space="0" w:color="000000"/>
              <w:bottom w:val="single" w:sz="4" w:space="0" w:color="000000"/>
              <w:right w:val="single" w:sz="4" w:space="0" w:color="000000"/>
            </w:tcBorders>
            <w:vAlign w:val="center"/>
            <w:hideMark/>
          </w:tcPr>
          <w:p w:rsidR="000605D2" w:rsidRPr="000605D2" w:rsidRDefault="000605D2" w:rsidP="00A45830">
            <w:pPr>
              <w:tabs>
                <w:tab w:val="left" w:pos="-142"/>
              </w:tabs>
              <w:spacing w:line="20" w:lineRule="atLeast"/>
              <w:ind w:right="-144"/>
              <w:jc w:val="both"/>
              <w:rPr>
                <w:rFonts w:ascii="Times New Roman" w:hAnsi="Times New Roman" w:cs="Times New Roman"/>
              </w:rPr>
            </w:pPr>
            <w:r w:rsidRPr="000605D2">
              <w:rPr>
                <w:rFonts w:ascii="Times New Roman" w:hAnsi="Times New Roman" w:cs="Times New Roman"/>
              </w:rPr>
              <w:t>35</w:t>
            </w:r>
          </w:p>
        </w:tc>
        <w:tc>
          <w:tcPr>
            <w:tcW w:w="391" w:type="pct"/>
            <w:tcBorders>
              <w:top w:val="single" w:sz="4" w:space="0" w:color="000000"/>
              <w:left w:val="single" w:sz="4" w:space="0" w:color="000000"/>
              <w:bottom w:val="single" w:sz="4" w:space="0" w:color="000000"/>
              <w:right w:val="single" w:sz="4" w:space="0" w:color="000000"/>
            </w:tcBorders>
            <w:vAlign w:val="center"/>
            <w:hideMark/>
          </w:tcPr>
          <w:p w:rsidR="000605D2" w:rsidRPr="000605D2" w:rsidRDefault="000605D2" w:rsidP="00A45830">
            <w:pPr>
              <w:tabs>
                <w:tab w:val="left" w:pos="-142"/>
              </w:tabs>
              <w:spacing w:line="20" w:lineRule="atLeast"/>
              <w:ind w:right="-144"/>
              <w:jc w:val="both"/>
              <w:rPr>
                <w:rFonts w:ascii="Times New Roman" w:hAnsi="Times New Roman" w:cs="Times New Roman"/>
              </w:rPr>
            </w:pPr>
            <w:r w:rsidRPr="000605D2">
              <w:rPr>
                <w:rFonts w:ascii="Times New Roman" w:hAnsi="Times New Roman" w:cs="Times New Roman"/>
              </w:rPr>
              <w:t>45</w:t>
            </w:r>
          </w:p>
        </w:tc>
        <w:tc>
          <w:tcPr>
            <w:tcW w:w="391" w:type="pct"/>
            <w:tcBorders>
              <w:top w:val="single" w:sz="4" w:space="0" w:color="000000"/>
              <w:left w:val="single" w:sz="4" w:space="0" w:color="000000"/>
              <w:bottom w:val="single" w:sz="4" w:space="0" w:color="000000"/>
              <w:right w:val="single" w:sz="4" w:space="0" w:color="000000"/>
            </w:tcBorders>
            <w:vAlign w:val="center"/>
            <w:hideMark/>
          </w:tcPr>
          <w:p w:rsidR="000605D2" w:rsidRPr="000605D2" w:rsidRDefault="000605D2" w:rsidP="00A45830">
            <w:pPr>
              <w:tabs>
                <w:tab w:val="left" w:pos="-142"/>
              </w:tabs>
              <w:spacing w:line="20" w:lineRule="atLeast"/>
              <w:ind w:right="-144"/>
              <w:jc w:val="both"/>
              <w:rPr>
                <w:rFonts w:ascii="Times New Roman" w:hAnsi="Times New Roman" w:cs="Times New Roman"/>
              </w:rPr>
            </w:pPr>
            <w:r w:rsidRPr="000605D2">
              <w:rPr>
                <w:rFonts w:ascii="Times New Roman" w:hAnsi="Times New Roman" w:cs="Times New Roman"/>
              </w:rPr>
              <w:t>54</w:t>
            </w:r>
          </w:p>
        </w:tc>
        <w:tc>
          <w:tcPr>
            <w:tcW w:w="393" w:type="pct"/>
            <w:tcBorders>
              <w:top w:val="single" w:sz="4" w:space="0" w:color="000000"/>
              <w:left w:val="single" w:sz="4" w:space="0" w:color="000000"/>
              <w:bottom w:val="single" w:sz="4" w:space="0" w:color="000000"/>
              <w:right w:val="single" w:sz="4" w:space="0" w:color="000000"/>
            </w:tcBorders>
            <w:vAlign w:val="center"/>
            <w:hideMark/>
          </w:tcPr>
          <w:p w:rsidR="000605D2" w:rsidRPr="000605D2" w:rsidRDefault="000605D2" w:rsidP="00A45830">
            <w:pPr>
              <w:tabs>
                <w:tab w:val="left" w:pos="-142"/>
              </w:tabs>
              <w:spacing w:line="20" w:lineRule="atLeast"/>
              <w:ind w:right="-144"/>
              <w:jc w:val="both"/>
              <w:rPr>
                <w:rFonts w:ascii="Times New Roman" w:hAnsi="Times New Roman" w:cs="Times New Roman"/>
              </w:rPr>
            </w:pPr>
            <w:r w:rsidRPr="000605D2">
              <w:rPr>
                <w:rFonts w:ascii="Times New Roman" w:hAnsi="Times New Roman" w:cs="Times New Roman"/>
              </w:rPr>
              <w:t>78</w:t>
            </w:r>
          </w:p>
        </w:tc>
        <w:tc>
          <w:tcPr>
            <w:tcW w:w="393" w:type="pct"/>
            <w:tcBorders>
              <w:top w:val="single" w:sz="4" w:space="0" w:color="000000"/>
              <w:left w:val="single" w:sz="4" w:space="0" w:color="000000"/>
              <w:bottom w:val="single" w:sz="4" w:space="0" w:color="000000"/>
              <w:right w:val="single" w:sz="4" w:space="0" w:color="000000"/>
            </w:tcBorders>
            <w:vAlign w:val="center"/>
            <w:hideMark/>
          </w:tcPr>
          <w:p w:rsidR="000605D2" w:rsidRPr="000605D2" w:rsidRDefault="000605D2" w:rsidP="00A45830">
            <w:pPr>
              <w:tabs>
                <w:tab w:val="left" w:pos="-142"/>
              </w:tabs>
              <w:spacing w:line="20" w:lineRule="atLeast"/>
              <w:ind w:right="-144"/>
              <w:jc w:val="both"/>
              <w:rPr>
                <w:rFonts w:ascii="Times New Roman" w:hAnsi="Times New Roman" w:cs="Times New Roman"/>
              </w:rPr>
            </w:pPr>
            <w:r w:rsidRPr="000605D2">
              <w:rPr>
                <w:rFonts w:ascii="Times New Roman" w:hAnsi="Times New Roman" w:cs="Times New Roman"/>
              </w:rPr>
              <w:t>78</w:t>
            </w:r>
          </w:p>
        </w:tc>
        <w:tc>
          <w:tcPr>
            <w:tcW w:w="391" w:type="pct"/>
            <w:tcBorders>
              <w:top w:val="single" w:sz="4" w:space="0" w:color="000000"/>
              <w:left w:val="single" w:sz="4" w:space="0" w:color="000000"/>
              <w:bottom w:val="single" w:sz="4" w:space="0" w:color="000000"/>
              <w:right w:val="single" w:sz="4" w:space="0" w:color="000000"/>
            </w:tcBorders>
            <w:vAlign w:val="center"/>
            <w:hideMark/>
          </w:tcPr>
          <w:p w:rsidR="000605D2" w:rsidRPr="000605D2" w:rsidRDefault="000605D2" w:rsidP="00A45830">
            <w:pPr>
              <w:tabs>
                <w:tab w:val="left" w:pos="-142"/>
              </w:tabs>
              <w:spacing w:line="20" w:lineRule="atLeast"/>
              <w:ind w:right="-144"/>
              <w:jc w:val="both"/>
              <w:rPr>
                <w:rFonts w:ascii="Times New Roman" w:hAnsi="Times New Roman" w:cs="Times New Roman"/>
              </w:rPr>
            </w:pPr>
            <w:r w:rsidRPr="000605D2">
              <w:rPr>
                <w:rFonts w:ascii="Times New Roman" w:hAnsi="Times New Roman" w:cs="Times New Roman"/>
              </w:rPr>
              <w:t>58</w:t>
            </w:r>
          </w:p>
        </w:tc>
        <w:tc>
          <w:tcPr>
            <w:tcW w:w="392" w:type="pct"/>
            <w:tcBorders>
              <w:top w:val="single" w:sz="4" w:space="0" w:color="000000"/>
              <w:left w:val="single" w:sz="4" w:space="0" w:color="000000"/>
              <w:bottom w:val="single" w:sz="4" w:space="0" w:color="000000"/>
              <w:right w:val="single" w:sz="4" w:space="0" w:color="000000"/>
            </w:tcBorders>
            <w:vAlign w:val="center"/>
            <w:hideMark/>
          </w:tcPr>
          <w:p w:rsidR="000605D2" w:rsidRPr="000605D2" w:rsidRDefault="000605D2" w:rsidP="00A45830">
            <w:pPr>
              <w:tabs>
                <w:tab w:val="left" w:pos="-142"/>
              </w:tabs>
              <w:spacing w:line="20" w:lineRule="atLeast"/>
              <w:ind w:right="-144"/>
              <w:jc w:val="both"/>
              <w:rPr>
                <w:rFonts w:ascii="Times New Roman" w:hAnsi="Times New Roman" w:cs="Times New Roman"/>
              </w:rPr>
            </w:pPr>
            <w:r w:rsidRPr="000605D2">
              <w:rPr>
                <w:rFonts w:ascii="Times New Roman" w:hAnsi="Times New Roman" w:cs="Times New Roman"/>
              </w:rPr>
              <w:t>50</w:t>
            </w:r>
          </w:p>
        </w:tc>
        <w:tc>
          <w:tcPr>
            <w:tcW w:w="391" w:type="pct"/>
            <w:tcBorders>
              <w:top w:val="single" w:sz="4" w:space="0" w:color="000000"/>
              <w:left w:val="single" w:sz="4" w:space="0" w:color="000000"/>
              <w:bottom w:val="single" w:sz="4" w:space="0" w:color="000000"/>
              <w:right w:val="single" w:sz="4" w:space="0" w:color="000000"/>
            </w:tcBorders>
            <w:vAlign w:val="center"/>
            <w:hideMark/>
          </w:tcPr>
          <w:p w:rsidR="000605D2" w:rsidRPr="000605D2" w:rsidRDefault="000605D2" w:rsidP="00A45830">
            <w:pPr>
              <w:tabs>
                <w:tab w:val="left" w:pos="-142"/>
              </w:tabs>
              <w:spacing w:line="20" w:lineRule="atLeast"/>
              <w:ind w:right="-144"/>
              <w:jc w:val="both"/>
              <w:rPr>
                <w:rFonts w:ascii="Times New Roman" w:hAnsi="Times New Roman" w:cs="Times New Roman"/>
              </w:rPr>
            </w:pPr>
            <w:r w:rsidRPr="000605D2">
              <w:rPr>
                <w:rFonts w:ascii="Times New Roman" w:hAnsi="Times New Roman" w:cs="Times New Roman"/>
              </w:rPr>
              <w:t>49</w:t>
            </w:r>
          </w:p>
        </w:tc>
        <w:tc>
          <w:tcPr>
            <w:tcW w:w="393" w:type="pct"/>
            <w:tcBorders>
              <w:top w:val="single" w:sz="4" w:space="0" w:color="000000"/>
              <w:left w:val="single" w:sz="4" w:space="0" w:color="000000"/>
              <w:bottom w:val="single" w:sz="4" w:space="0" w:color="000000"/>
              <w:right w:val="single" w:sz="4" w:space="0" w:color="000000"/>
            </w:tcBorders>
            <w:vAlign w:val="center"/>
            <w:hideMark/>
          </w:tcPr>
          <w:p w:rsidR="000605D2" w:rsidRPr="000605D2" w:rsidRDefault="000605D2" w:rsidP="00A45830">
            <w:pPr>
              <w:tabs>
                <w:tab w:val="left" w:pos="-142"/>
              </w:tabs>
              <w:spacing w:line="20" w:lineRule="atLeast"/>
              <w:ind w:right="-144"/>
              <w:jc w:val="both"/>
              <w:rPr>
                <w:rFonts w:ascii="Times New Roman" w:hAnsi="Times New Roman" w:cs="Times New Roman"/>
              </w:rPr>
            </w:pPr>
            <w:r w:rsidRPr="000605D2">
              <w:rPr>
                <w:rFonts w:ascii="Times New Roman" w:hAnsi="Times New Roman" w:cs="Times New Roman"/>
              </w:rPr>
              <w:t>47</w:t>
            </w:r>
          </w:p>
        </w:tc>
        <w:tc>
          <w:tcPr>
            <w:tcW w:w="391" w:type="pct"/>
            <w:tcBorders>
              <w:top w:val="single" w:sz="4" w:space="0" w:color="000000"/>
              <w:left w:val="single" w:sz="4" w:space="0" w:color="000000"/>
              <w:bottom w:val="single" w:sz="4" w:space="0" w:color="000000"/>
              <w:right w:val="single" w:sz="4" w:space="0" w:color="000000"/>
            </w:tcBorders>
            <w:vAlign w:val="center"/>
            <w:hideMark/>
          </w:tcPr>
          <w:p w:rsidR="000605D2" w:rsidRPr="000605D2" w:rsidRDefault="000605D2" w:rsidP="00A45830">
            <w:pPr>
              <w:tabs>
                <w:tab w:val="left" w:pos="-142"/>
              </w:tabs>
              <w:spacing w:line="20" w:lineRule="atLeast"/>
              <w:ind w:right="-144"/>
              <w:jc w:val="both"/>
              <w:rPr>
                <w:rFonts w:ascii="Times New Roman" w:hAnsi="Times New Roman" w:cs="Times New Roman"/>
              </w:rPr>
            </w:pPr>
            <w:r w:rsidRPr="000605D2">
              <w:rPr>
                <w:rFonts w:ascii="Times New Roman" w:hAnsi="Times New Roman" w:cs="Times New Roman"/>
              </w:rPr>
              <w:t>43</w:t>
            </w:r>
          </w:p>
        </w:tc>
        <w:tc>
          <w:tcPr>
            <w:tcW w:w="360" w:type="pct"/>
            <w:tcBorders>
              <w:top w:val="single" w:sz="4" w:space="0" w:color="000000"/>
              <w:left w:val="single" w:sz="4" w:space="0" w:color="000000"/>
              <w:bottom w:val="single" w:sz="4" w:space="0" w:color="000000"/>
              <w:right w:val="single" w:sz="4" w:space="0" w:color="000000"/>
            </w:tcBorders>
            <w:vAlign w:val="center"/>
            <w:hideMark/>
          </w:tcPr>
          <w:p w:rsidR="000605D2" w:rsidRPr="000605D2" w:rsidRDefault="000605D2" w:rsidP="00A45830">
            <w:pPr>
              <w:tabs>
                <w:tab w:val="left" w:pos="-142"/>
              </w:tabs>
              <w:spacing w:line="20" w:lineRule="atLeast"/>
              <w:ind w:right="-144"/>
              <w:jc w:val="both"/>
              <w:rPr>
                <w:rFonts w:ascii="Times New Roman" w:hAnsi="Times New Roman" w:cs="Times New Roman"/>
              </w:rPr>
            </w:pPr>
            <w:r w:rsidRPr="000605D2">
              <w:rPr>
                <w:rFonts w:ascii="Times New Roman" w:hAnsi="Times New Roman" w:cs="Times New Roman"/>
              </w:rPr>
              <w:t>598</w:t>
            </w:r>
          </w:p>
        </w:tc>
      </w:tr>
    </w:tbl>
    <w:p w:rsidR="000605D2" w:rsidRPr="000605D2" w:rsidRDefault="000605D2" w:rsidP="00DF7C99">
      <w:pPr>
        <w:tabs>
          <w:tab w:val="left" w:pos="-142"/>
        </w:tabs>
        <w:spacing w:line="20" w:lineRule="atLeast"/>
        <w:ind w:right="-2"/>
        <w:jc w:val="both"/>
        <w:rPr>
          <w:rFonts w:ascii="Times New Roman" w:hAnsi="Times New Roman" w:cs="Times New Roman"/>
          <w:bCs/>
          <w:sz w:val="28"/>
          <w:szCs w:val="28"/>
        </w:rPr>
      </w:pPr>
      <w:r w:rsidRPr="000605D2">
        <w:rPr>
          <w:rFonts w:ascii="Times New Roman" w:hAnsi="Times New Roman" w:cs="Times New Roman"/>
          <w:bCs/>
          <w:sz w:val="28"/>
          <w:szCs w:val="28"/>
        </w:rPr>
        <w:tab/>
        <w:t>Наибольшее количество осадков выпадает в летние месяцы с апреля по октябрь, максимальное количество осадков приходится на июнь, июль, август.</w:t>
      </w:r>
    </w:p>
    <w:p w:rsidR="000605D2" w:rsidRPr="000605D2" w:rsidRDefault="000605D2" w:rsidP="00DF7C99">
      <w:pPr>
        <w:tabs>
          <w:tab w:val="left" w:pos="-142"/>
        </w:tabs>
        <w:spacing w:line="20" w:lineRule="atLeast"/>
        <w:ind w:right="-2"/>
        <w:jc w:val="both"/>
        <w:rPr>
          <w:rFonts w:ascii="Times New Roman" w:hAnsi="Times New Roman" w:cs="Times New Roman"/>
          <w:bCs/>
          <w:sz w:val="28"/>
          <w:szCs w:val="28"/>
        </w:rPr>
      </w:pPr>
      <w:r w:rsidRPr="000605D2">
        <w:rPr>
          <w:rFonts w:ascii="Times New Roman" w:hAnsi="Times New Roman" w:cs="Times New Roman"/>
          <w:bCs/>
          <w:sz w:val="28"/>
          <w:szCs w:val="28"/>
        </w:rPr>
        <w:tab/>
        <w:t>Появление снежного покрова наблюдается в среднем в первой декаде декабря. Число дней со снежным покровом – 11</w:t>
      </w:r>
      <w:r w:rsidR="0036429F">
        <w:rPr>
          <w:rFonts w:ascii="Times New Roman" w:hAnsi="Times New Roman" w:cs="Times New Roman"/>
          <w:bCs/>
          <w:sz w:val="28"/>
          <w:szCs w:val="28"/>
        </w:rPr>
        <w:t>8</w:t>
      </w:r>
      <w:r w:rsidRPr="000605D2">
        <w:rPr>
          <w:rFonts w:ascii="Times New Roman" w:hAnsi="Times New Roman" w:cs="Times New Roman"/>
          <w:bCs/>
          <w:sz w:val="28"/>
          <w:szCs w:val="28"/>
        </w:rPr>
        <w:t>. Глубина сезонного промерзания почвы составляет 6</w:t>
      </w:r>
      <w:r w:rsidR="0036429F">
        <w:rPr>
          <w:rFonts w:ascii="Times New Roman" w:hAnsi="Times New Roman" w:cs="Times New Roman"/>
          <w:bCs/>
          <w:sz w:val="28"/>
          <w:szCs w:val="28"/>
        </w:rPr>
        <w:t>8</w:t>
      </w:r>
      <w:r w:rsidRPr="000605D2">
        <w:rPr>
          <w:rFonts w:ascii="Times New Roman" w:hAnsi="Times New Roman" w:cs="Times New Roman"/>
          <w:bCs/>
          <w:sz w:val="28"/>
          <w:szCs w:val="28"/>
        </w:rPr>
        <w:t xml:space="preserve"> см., наибольшая – 1</w:t>
      </w:r>
      <w:r w:rsidR="0036429F">
        <w:rPr>
          <w:rFonts w:ascii="Times New Roman" w:hAnsi="Times New Roman" w:cs="Times New Roman"/>
          <w:bCs/>
          <w:sz w:val="28"/>
          <w:szCs w:val="28"/>
        </w:rPr>
        <w:t>29</w:t>
      </w:r>
      <w:r w:rsidRPr="000605D2">
        <w:rPr>
          <w:rFonts w:ascii="Times New Roman" w:hAnsi="Times New Roman" w:cs="Times New Roman"/>
          <w:bCs/>
          <w:sz w:val="28"/>
          <w:szCs w:val="28"/>
        </w:rPr>
        <w:t xml:space="preserve"> см., минимальная </w:t>
      </w:r>
      <w:r w:rsidR="0036429F">
        <w:rPr>
          <w:rFonts w:ascii="Times New Roman" w:hAnsi="Times New Roman" w:cs="Times New Roman"/>
          <w:bCs/>
          <w:sz w:val="28"/>
          <w:szCs w:val="28"/>
        </w:rPr>
        <w:t>48</w:t>
      </w:r>
      <w:r w:rsidRPr="000605D2">
        <w:rPr>
          <w:rFonts w:ascii="Times New Roman" w:hAnsi="Times New Roman" w:cs="Times New Roman"/>
          <w:bCs/>
          <w:sz w:val="28"/>
          <w:szCs w:val="28"/>
        </w:rPr>
        <w:t xml:space="preserve"> см. Средняя высота снежного покр</w:t>
      </w:r>
      <w:r w:rsidR="00DF7C99">
        <w:rPr>
          <w:rFonts w:ascii="Times New Roman" w:hAnsi="Times New Roman" w:cs="Times New Roman"/>
          <w:bCs/>
          <w:sz w:val="28"/>
          <w:szCs w:val="28"/>
        </w:rPr>
        <w:t>ова – 20 см, наибольшая – 72 см</w:t>
      </w:r>
      <w:r w:rsidRPr="000605D2">
        <w:rPr>
          <w:rFonts w:ascii="Times New Roman" w:hAnsi="Times New Roman" w:cs="Times New Roman"/>
          <w:bCs/>
          <w:sz w:val="28"/>
          <w:szCs w:val="28"/>
        </w:rPr>
        <w:t>, минимальная – 9 см.</w:t>
      </w:r>
    </w:p>
    <w:p w:rsidR="000605D2" w:rsidRPr="000605D2" w:rsidRDefault="000605D2" w:rsidP="00DF7C99">
      <w:pPr>
        <w:tabs>
          <w:tab w:val="left" w:pos="-142"/>
        </w:tabs>
        <w:spacing w:line="20" w:lineRule="atLeast"/>
        <w:ind w:right="-2"/>
        <w:jc w:val="both"/>
        <w:rPr>
          <w:rFonts w:ascii="Times New Roman" w:hAnsi="Times New Roman" w:cs="Times New Roman"/>
          <w:bCs/>
          <w:sz w:val="28"/>
          <w:szCs w:val="28"/>
        </w:rPr>
      </w:pPr>
      <w:r w:rsidRPr="000605D2">
        <w:rPr>
          <w:rFonts w:ascii="Times New Roman" w:hAnsi="Times New Roman" w:cs="Times New Roman"/>
          <w:bCs/>
          <w:sz w:val="28"/>
          <w:szCs w:val="28"/>
        </w:rPr>
        <w:tab/>
        <w:t>Преобладающими ветрами в сельсовете являются ветры юго-западных и северо-западных направлений. Весной и осенью господствуют ветры восточных, юго-восточных и южных направлений, летом и зимой западных и юго-западных направлений. Средняя скорость ветра 4,5 м/с. Часты суховеи весной и летом, а зимой при значительной скорости ветра сдувание снега с открытых мест.</w:t>
      </w:r>
    </w:p>
    <w:p w:rsidR="000605D2" w:rsidRPr="000605D2" w:rsidRDefault="000605D2" w:rsidP="00DF7C99">
      <w:pPr>
        <w:tabs>
          <w:tab w:val="left" w:pos="-142"/>
        </w:tabs>
        <w:spacing w:line="20" w:lineRule="atLeast"/>
        <w:ind w:right="-2"/>
        <w:jc w:val="both"/>
        <w:rPr>
          <w:rFonts w:ascii="Times New Roman" w:hAnsi="Times New Roman" w:cs="Times New Roman"/>
          <w:bCs/>
          <w:sz w:val="28"/>
          <w:szCs w:val="28"/>
        </w:rPr>
      </w:pPr>
      <w:r w:rsidRPr="000605D2">
        <w:rPr>
          <w:rFonts w:ascii="Times New Roman" w:hAnsi="Times New Roman" w:cs="Times New Roman"/>
          <w:bCs/>
          <w:sz w:val="28"/>
          <w:szCs w:val="28"/>
        </w:rPr>
        <w:lastRenderedPageBreak/>
        <w:tab/>
        <w:t>Принадлежность сельсовета к южной агроклиматической зоне Курской области с продолжительным безморозным периодом, достаточным количеством осадков благоприятствует ведению сельского хозяйства и размещению объектов строительства.</w:t>
      </w:r>
    </w:p>
    <w:p w:rsidR="000605D2" w:rsidRPr="000605D2" w:rsidRDefault="000605D2" w:rsidP="00DF7C99">
      <w:pPr>
        <w:tabs>
          <w:tab w:val="left" w:pos="-142"/>
        </w:tabs>
        <w:spacing w:before="120" w:after="120" w:line="20" w:lineRule="atLeast"/>
        <w:ind w:right="-2"/>
        <w:jc w:val="both"/>
        <w:outlineLvl w:val="0"/>
        <w:rPr>
          <w:rFonts w:ascii="Times New Roman" w:hAnsi="Times New Roman" w:cs="Times New Roman"/>
          <w:b/>
          <w:sz w:val="28"/>
          <w:szCs w:val="28"/>
        </w:rPr>
      </w:pPr>
      <w:r w:rsidRPr="000605D2">
        <w:rPr>
          <w:rFonts w:ascii="Times New Roman" w:hAnsi="Times New Roman" w:cs="Times New Roman"/>
          <w:b/>
          <w:sz w:val="28"/>
          <w:szCs w:val="28"/>
        </w:rPr>
        <w:t xml:space="preserve">1.2 Социально-демографический состав и плотность населения на территории </w:t>
      </w:r>
      <w:r w:rsidR="0036429F">
        <w:rPr>
          <w:rFonts w:ascii="Times New Roman" w:hAnsi="Times New Roman" w:cs="Times New Roman"/>
          <w:b/>
          <w:sz w:val="28"/>
          <w:szCs w:val="28"/>
        </w:rPr>
        <w:t>Любимов</w:t>
      </w:r>
      <w:r w:rsidRPr="000605D2">
        <w:rPr>
          <w:rFonts w:ascii="Times New Roman" w:hAnsi="Times New Roman" w:cs="Times New Roman"/>
          <w:b/>
          <w:sz w:val="28"/>
          <w:szCs w:val="28"/>
        </w:rPr>
        <w:t>ского сельсовета Большесолдатского района Курской  области</w:t>
      </w:r>
    </w:p>
    <w:p w:rsidR="000605D2" w:rsidRPr="000605D2" w:rsidRDefault="000605D2" w:rsidP="00DF7C99">
      <w:pPr>
        <w:tabs>
          <w:tab w:val="left" w:pos="-142"/>
        </w:tabs>
        <w:spacing w:line="20" w:lineRule="atLeast"/>
        <w:ind w:right="-2"/>
        <w:jc w:val="both"/>
        <w:rPr>
          <w:rFonts w:ascii="Times New Roman" w:hAnsi="Times New Roman" w:cs="Times New Roman"/>
          <w:sz w:val="28"/>
          <w:szCs w:val="28"/>
        </w:rPr>
      </w:pPr>
      <w:r w:rsidRPr="000605D2">
        <w:rPr>
          <w:rFonts w:ascii="Times New Roman" w:hAnsi="Times New Roman" w:cs="Times New Roman"/>
          <w:sz w:val="28"/>
          <w:szCs w:val="28"/>
        </w:rPr>
        <w:tab/>
      </w:r>
      <w:r w:rsidR="0036429F">
        <w:rPr>
          <w:rFonts w:ascii="Times New Roman" w:hAnsi="Times New Roman" w:cs="Times New Roman"/>
          <w:sz w:val="28"/>
          <w:szCs w:val="28"/>
        </w:rPr>
        <w:t>Любимов</w:t>
      </w:r>
      <w:r w:rsidRPr="000605D2">
        <w:rPr>
          <w:rFonts w:ascii="Times New Roman" w:hAnsi="Times New Roman" w:cs="Times New Roman"/>
          <w:sz w:val="28"/>
          <w:szCs w:val="28"/>
        </w:rPr>
        <w:t>ский сельсовет на фоне демографической ситуации, сложившейся в сельской местности Курской области, характеризуется отрицательной динамикой численности населения сельсовета, что иллюстрирует направленность внутрирегиональных и внутрирайонных миграционных потоков «село» - «город».</w:t>
      </w:r>
    </w:p>
    <w:p w:rsidR="000605D2" w:rsidRPr="000605D2" w:rsidRDefault="000605D2" w:rsidP="00DF7C99">
      <w:pPr>
        <w:tabs>
          <w:tab w:val="left" w:pos="-142"/>
        </w:tabs>
        <w:spacing w:line="20" w:lineRule="atLeast"/>
        <w:ind w:right="-2"/>
        <w:jc w:val="both"/>
        <w:rPr>
          <w:rFonts w:ascii="Times New Roman" w:hAnsi="Times New Roman" w:cs="Times New Roman"/>
          <w:sz w:val="28"/>
          <w:szCs w:val="28"/>
        </w:rPr>
      </w:pPr>
      <w:r w:rsidRPr="000605D2">
        <w:rPr>
          <w:rFonts w:ascii="Times New Roman" w:hAnsi="Times New Roman" w:cs="Times New Roman"/>
          <w:sz w:val="28"/>
          <w:szCs w:val="28"/>
        </w:rPr>
        <w:tab/>
        <w:t>Основными характеристиками современной демографической ситуации в сельсовете являются следующие:</w:t>
      </w:r>
    </w:p>
    <w:p w:rsidR="000605D2" w:rsidRPr="000605D2" w:rsidRDefault="000605D2" w:rsidP="000605D2">
      <w:pPr>
        <w:numPr>
          <w:ilvl w:val="0"/>
          <w:numId w:val="5"/>
        </w:numPr>
        <w:tabs>
          <w:tab w:val="left" w:pos="-142"/>
        </w:tabs>
        <w:suppressAutoHyphens/>
        <w:spacing w:after="0" w:line="20" w:lineRule="atLeast"/>
        <w:ind w:left="0" w:right="-2" w:firstLine="0"/>
        <w:jc w:val="both"/>
        <w:rPr>
          <w:rFonts w:ascii="Times New Roman" w:hAnsi="Times New Roman" w:cs="Times New Roman"/>
          <w:sz w:val="28"/>
          <w:szCs w:val="28"/>
        </w:rPr>
      </w:pPr>
      <w:r w:rsidRPr="000605D2">
        <w:rPr>
          <w:rFonts w:ascii="Times New Roman" w:hAnsi="Times New Roman" w:cs="Times New Roman"/>
          <w:sz w:val="28"/>
          <w:szCs w:val="28"/>
        </w:rPr>
        <w:t>регрессивный тип возрастной структуры населения с долей старческих возрастных групп, превышающих в 1,7 раз детские;</w:t>
      </w:r>
    </w:p>
    <w:p w:rsidR="000605D2" w:rsidRPr="000605D2" w:rsidRDefault="000605D2" w:rsidP="000605D2">
      <w:pPr>
        <w:widowControl w:val="0"/>
        <w:numPr>
          <w:ilvl w:val="0"/>
          <w:numId w:val="5"/>
        </w:numPr>
        <w:tabs>
          <w:tab w:val="left" w:pos="-142"/>
        </w:tabs>
        <w:spacing w:after="0" w:line="20" w:lineRule="atLeast"/>
        <w:ind w:left="0" w:right="-2" w:firstLine="0"/>
        <w:jc w:val="both"/>
        <w:rPr>
          <w:rFonts w:ascii="Times New Roman" w:hAnsi="Times New Roman" w:cs="Times New Roman"/>
          <w:sz w:val="28"/>
          <w:szCs w:val="28"/>
        </w:rPr>
      </w:pPr>
      <w:r w:rsidRPr="000605D2">
        <w:rPr>
          <w:rFonts w:ascii="Times New Roman" w:hAnsi="Times New Roman" w:cs="Times New Roman"/>
          <w:sz w:val="28"/>
          <w:szCs w:val="28"/>
        </w:rPr>
        <w:t>устойчивое долгосрочное снижение численности населения, которое имеет тенденции к продолжению снижения в современных условиях экономического развития;</w:t>
      </w:r>
    </w:p>
    <w:p w:rsidR="000605D2" w:rsidRPr="000605D2" w:rsidRDefault="000605D2" w:rsidP="000605D2">
      <w:pPr>
        <w:widowControl w:val="0"/>
        <w:numPr>
          <w:ilvl w:val="0"/>
          <w:numId w:val="5"/>
        </w:numPr>
        <w:tabs>
          <w:tab w:val="left" w:pos="-142"/>
        </w:tabs>
        <w:spacing w:after="0" w:line="20" w:lineRule="atLeast"/>
        <w:ind w:left="0" w:right="-2" w:firstLine="0"/>
        <w:jc w:val="both"/>
        <w:rPr>
          <w:rFonts w:ascii="Times New Roman" w:hAnsi="Times New Roman" w:cs="Times New Roman"/>
          <w:sz w:val="28"/>
          <w:szCs w:val="28"/>
        </w:rPr>
      </w:pPr>
      <w:r w:rsidRPr="000605D2">
        <w:rPr>
          <w:rFonts w:ascii="Times New Roman" w:hAnsi="Times New Roman" w:cs="Times New Roman"/>
          <w:sz w:val="28"/>
          <w:szCs w:val="28"/>
        </w:rPr>
        <w:t>низкий уровень рождаемости, недостаточный для простого замещения родителей их детьми;</w:t>
      </w:r>
    </w:p>
    <w:p w:rsidR="000605D2" w:rsidRPr="000605D2" w:rsidRDefault="000605D2" w:rsidP="000605D2">
      <w:pPr>
        <w:widowControl w:val="0"/>
        <w:numPr>
          <w:ilvl w:val="0"/>
          <w:numId w:val="5"/>
        </w:numPr>
        <w:tabs>
          <w:tab w:val="left" w:pos="-142"/>
        </w:tabs>
        <w:spacing w:after="0" w:line="20" w:lineRule="atLeast"/>
        <w:ind w:left="0" w:right="-2" w:firstLine="0"/>
        <w:jc w:val="both"/>
        <w:rPr>
          <w:rFonts w:ascii="Times New Roman" w:hAnsi="Times New Roman" w:cs="Times New Roman"/>
          <w:sz w:val="28"/>
          <w:szCs w:val="28"/>
        </w:rPr>
      </w:pPr>
      <w:r w:rsidRPr="000605D2">
        <w:rPr>
          <w:rFonts w:ascii="Times New Roman" w:hAnsi="Times New Roman" w:cs="Times New Roman"/>
          <w:sz w:val="28"/>
          <w:szCs w:val="28"/>
        </w:rPr>
        <w:t>высокий уровень смертности населения, особенно в трудоспособном возрасте;</w:t>
      </w:r>
    </w:p>
    <w:p w:rsidR="000605D2" w:rsidRPr="000605D2" w:rsidRDefault="000605D2" w:rsidP="000605D2">
      <w:pPr>
        <w:widowControl w:val="0"/>
        <w:numPr>
          <w:ilvl w:val="0"/>
          <w:numId w:val="5"/>
        </w:numPr>
        <w:tabs>
          <w:tab w:val="left" w:pos="-142"/>
        </w:tabs>
        <w:spacing w:after="0" w:line="20" w:lineRule="atLeast"/>
        <w:ind w:left="0" w:right="-2" w:firstLine="0"/>
        <w:jc w:val="both"/>
        <w:rPr>
          <w:rFonts w:ascii="Times New Roman" w:hAnsi="Times New Roman" w:cs="Times New Roman"/>
          <w:sz w:val="28"/>
          <w:szCs w:val="28"/>
        </w:rPr>
      </w:pPr>
      <w:r w:rsidRPr="000605D2">
        <w:rPr>
          <w:rFonts w:ascii="Times New Roman" w:hAnsi="Times New Roman" w:cs="Times New Roman"/>
          <w:sz w:val="28"/>
          <w:szCs w:val="28"/>
        </w:rPr>
        <w:t>низкие показатели продолжительности жизни населения;</w:t>
      </w:r>
    </w:p>
    <w:p w:rsidR="000605D2" w:rsidRPr="000605D2" w:rsidRDefault="000605D2" w:rsidP="000605D2">
      <w:pPr>
        <w:widowControl w:val="0"/>
        <w:numPr>
          <w:ilvl w:val="0"/>
          <w:numId w:val="5"/>
        </w:numPr>
        <w:tabs>
          <w:tab w:val="left" w:pos="-142"/>
        </w:tabs>
        <w:spacing w:after="0" w:line="20" w:lineRule="atLeast"/>
        <w:ind w:left="0" w:right="-2" w:firstLine="0"/>
        <w:jc w:val="both"/>
        <w:rPr>
          <w:rFonts w:ascii="Times New Roman" w:hAnsi="Times New Roman" w:cs="Times New Roman"/>
          <w:sz w:val="28"/>
          <w:szCs w:val="28"/>
        </w:rPr>
      </w:pPr>
      <w:r w:rsidRPr="000605D2">
        <w:rPr>
          <w:rFonts w:ascii="Times New Roman" w:hAnsi="Times New Roman" w:cs="Times New Roman"/>
          <w:sz w:val="28"/>
          <w:szCs w:val="28"/>
        </w:rPr>
        <w:t>приток мигрантов, частично компенсирующий естественную убыль населения.</w:t>
      </w:r>
    </w:p>
    <w:p w:rsidR="000605D2" w:rsidRPr="000605D2" w:rsidRDefault="000605D2" w:rsidP="000605D2">
      <w:pPr>
        <w:widowControl w:val="0"/>
        <w:tabs>
          <w:tab w:val="left" w:pos="-142"/>
        </w:tabs>
        <w:spacing w:line="20" w:lineRule="atLeast"/>
        <w:ind w:right="-2"/>
        <w:jc w:val="both"/>
        <w:rPr>
          <w:rFonts w:ascii="Times New Roman" w:hAnsi="Times New Roman" w:cs="Times New Roman"/>
          <w:sz w:val="28"/>
          <w:szCs w:val="28"/>
        </w:rPr>
      </w:pPr>
      <w:r w:rsidRPr="000605D2">
        <w:rPr>
          <w:rFonts w:ascii="Times New Roman" w:hAnsi="Times New Roman" w:cs="Times New Roman"/>
          <w:sz w:val="28"/>
          <w:szCs w:val="28"/>
        </w:rPr>
        <w:tab/>
        <w:t xml:space="preserve">В условиях сложившейся демографической ситуации и учитывая ее неблагоприятные тенденции, становится вполне реальной опасность дальнейшего долгосрочного сокращения численности населения </w:t>
      </w:r>
      <w:r w:rsidR="0028116B">
        <w:rPr>
          <w:rFonts w:ascii="Times New Roman" w:hAnsi="Times New Roman" w:cs="Times New Roman"/>
          <w:sz w:val="28"/>
          <w:szCs w:val="28"/>
        </w:rPr>
        <w:t>Любимов</w:t>
      </w:r>
      <w:r w:rsidRPr="000605D2">
        <w:rPr>
          <w:rFonts w:ascii="Times New Roman" w:hAnsi="Times New Roman" w:cs="Times New Roman"/>
          <w:sz w:val="28"/>
          <w:szCs w:val="28"/>
        </w:rPr>
        <w:t>ского сельсовета.</w:t>
      </w:r>
    </w:p>
    <w:p w:rsidR="000605D2" w:rsidRPr="000605D2" w:rsidRDefault="000605D2" w:rsidP="000605D2">
      <w:pPr>
        <w:tabs>
          <w:tab w:val="left" w:pos="-142"/>
        </w:tabs>
        <w:spacing w:line="20" w:lineRule="atLeast"/>
        <w:ind w:right="-2"/>
        <w:jc w:val="both"/>
        <w:rPr>
          <w:rFonts w:ascii="Times New Roman" w:hAnsi="Times New Roman" w:cs="Times New Roman"/>
          <w:sz w:val="28"/>
          <w:szCs w:val="28"/>
        </w:rPr>
      </w:pPr>
      <w:r w:rsidRPr="000605D2">
        <w:rPr>
          <w:rFonts w:ascii="Times New Roman" w:hAnsi="Times New Roman" w:cs="Times New Roman"/>
          <w:sz w:val="28"/>
          <w:szCs w:val="28"/>
        </w:rPr>
        <w:t xml:space="preserve">Очевидно, что в ближайший перспективный период, демографическое развитие перейдет в период быстрого старения населения: нагрузка со стороны пенсионеров на одного человека в трудоспособном возрасте повысится до 0,58. </w:t>
      </w:r>
    </w:p>
    <w:p w:rsidR="000605D2" w:rsidRPr="000605D2" w:rsidRDefault="000605D2" w:rsidP="000605D2">
      <w:pPr>
        <w:tabs>
          <w:tab w:val="left" w:pos="-142"/>
        </w:tabs>
        <w:spacing w:line="20" w:lineRule="atLeast"/>
        <w:ind w:right="-2"/>
        <w:jc w:val="both"/>
        <w:rPr>
          <w:rFonts w:ascii="Times New Roman" w:hAnsi="Times New Roman" w:cs="Times New Roman"/>
          <w:sz w:val="28"/>
          <w:szCs w:val="28"/>
        </w:rPr>
      </w:pPr>
      <w:r w:rsidRPr="000605D2">
        <w:rPr>
          <w:rFonts w:ascii="Times New Roman" w:hAnsi="Times New Roman" w:cs="Times New Roman"/>
          <w:sz w:val="28"/>
          <w:szCs w:val="28"/>
        </w:rPr>
        <w:tab/>
        <w:t xml:space="preserve">Для </w:t>
      </w:r>
      <w:r w:rsidR="0036429F">
        <w:rPr>
          <w:rFonts w:ascii="Times New Roman" w:hAnsi="Times New Roman" w:cs="Times New Roman"/>
          <w:sz w:val="28"/>
          <w:szCs w:val="28"/>
        </w:rPr>
        <w:t>Любимов</w:t>
      </w:r>
      <w:r w:rsidRPr="000605D2">
        <w:rPr>
          <w:rFonts w:ascii="Times New Roman" w:hAnsi="Times New Roman" w:cs="Times New Roman"/>
          <w:sz w:val="28"/>
          <w:szCs w:val="28"/>
        </w:rPr>
        <w:t>ского сельсовета  характерны следующие тенденции демографических показателей:</w:t>
      </w:r>
    </w:p>
    <w:p w:rsidR="000605D2" w:rsidRPr="000605D2" w:rsidRDefault="000605D2" w:rsidP="000605D2">
      <w:pPr>
        <w:tabs>
          <w:tab w:val="left" w:pos="-142"/>
          <w:tab w:val="left" w:pos="1276"/>
        </w:tabs>
        <w:spacing w:line="20" w:lineRule="atLeast"/>
        <w:ind w:right="-2"/>
        <w:jc w:val="both"/>
        <w:rPr>
          <w:rFonts w:ascii="Times New Roman" w:hAnsi="Times New Roman" w:cs="Times New Roman"/>
          <w:sz w:val="28"/>
          <w:szCs w:val="28"/>
        </w:rPr>
      </w:pPr>
      <w:r w:rsidRPr="000605D2">
        <w:rPr>
          <w:rFonts w:ascii="Times New Roman" w:hAnsi="Times New Roman" w:cs="Times New Roman"/>
          <w:sz w:val="28"/>
          <w:szCs w:val="28"/>
        </w:rPr>
        <w:t>- сокращение численности населения;</w:t>
      </w:r>
    </w:p>
    <w:p w:rsidR="000605D2" w:rsidRPr="000605D2" w:rsidRDefault="000605D2" w:rsidP="000605D2">
      <w:pPr>
        <w:tabs>
          <w:tab w:val="left" w:pos="-142"/>
          <w:tab w:val="left" w:pos="1276"/>
        </w:tabs>
        <w:spacing w:line="20" w:lineRule="atLeast"/>
        <w:ind w:right="-2"/>
        <w:jc w:val="both"/>
        <w:rPr>
          <w:rFonts w:ascii="Times New Roman" w:hAnsi="Times New Roman" w:cs="Times New Roman"/>
          <w:sz w:val="28"/>
          <w:szCs w:val="28"/>
        </w:rPr>
      </w:pPr>
      <w:r w:rsidRPr="000605D2">
        <w:rPr>
          <w:rFonts w:ascii="Times New Roman" w:hAnsi="Times New Roman" w:cs="Times New Roman"/>
          <w:sz w:val="28"/>
          <w:szCs w:val="28"/>
        </w:rPr>
        <w:t>- низкий уровень рождаемости, недостаточный для обеспечения устойчивого воспроизводства населения;</w:t>
      </w:r>
    </w:p>
    <w:p w:rsidR="000605D2" w:rsidRPr="000605D2" w:rsidRDefault="000605D2" w:rsidP="000605D2">
      <w:pPr>
        <w:tabs>
          <w:tab w:val="left" w:pos="-142"/>
          <w:tab w:val="left" w:pos="1276"/>
        </w:tabs>
        <w:spacing w:line="20" w:lineRule="atLeast"/>
        <w:ind w:right="-2"/>
        <w:jc w:val="both"/>
        <w:rPr>
          <w:rFonts w:ascii="Times New Roman" w:hAnsi="Times New Roman" w:cs="Times New Roman"/>
          <w:sz w:val="28"/>
          <w:szCs w:val="28"/>
        </w:rPr>
      </w:pPr>
      <w:r w:rsidRPr="000605D2">
        <w:rPr>
          <w:rFonts w:ascii="Times New Roman" w:hAnsi="Times New Roman" w:cs="Times New Roman"/>
          <w:sz w:val="28"/>
          <w:szCs w:val="28"/>
        </w:rPr>
        <w:t>- постепенный рост удельного веса населения;</w:t>
      </w:r>
    </w:p>
    <w:p w:rsidR="000605D2" w:rsidRPr="000605D2" w:rsidRDefault="000605D2" w:rsidP="000605D2">
      <w:pPr>
        <w:tabs>
          <w:tab w:val="left" w:pos="-142"/>
          <w:tab w:val="left" w:pos="1276"/>
        </w:tabs>
        <w:spacing w:line="20" w:lineRule="atLeast"/>
        <w:ind w:right="-2"/>
        <w:jc w:val="both"/>
        <w:rPr>
          <w:rFonts w:ascii="Times New Roman" w:hAnsi="Times New Roman" w:cs="Times New Roman"/>
          <w:sz w:val="28"/>
          <w:szCs w:val="28"/>
        </w:rPr>
      </w:pPr>
      <w:r w:rsidRPr="000605D2">
        <w:rPr>
          <w:rFonts w:ascii="Times New Roman" w:hAnsi="Times New Roman" w:cs="Times New Roman"/>
          <w:sz w:val="28"/>
          <w:szCs w:val="28"/>
        </w:rPr>
        <w:lastRenderedPageBreak/>
        <w:t>- сохраняющаяся миграционная убыль;</w:t>
      </w:r>
    </w:p>
    <w:p w:rsidR="000605D2" w:rsidRPr="000605D2" w:rsidRDefault="000605D2" w:rsidP="000605D2">
      <w:pPr>
        <w:tabs>
          <w:tab w:val="left" w:pos="-142"/>
          <w:tab w:val="left" w:pos="1276"/>
        </w:tabs>
        <w:spacing w:line="20" w:lineRule="atLeast"/>
        <w:ind w:right="-2"/>
        <w:jc w:val="both"/>
        <w:rPr>
          <w:rFonts w:ascii="Times New Roman" w:hAnsi="Times New Roman" w:cs="Times New Roman"/>
          <w:sz w:val="28"/>
          <w:szCs w:val="28"/>
        </w:rPr>
      </w:pPr>
      <w:r w:rsidRPr="000605D2">
        <w:rPr>
          <w:rFonts w:ascii="Times New Roman" w:hAnsi="Times New Roman" w:cs="Times New Roman"/>
          <w:sz w:val="28"/>
          <w:szCs w:val="28"/>
        </w:rPr>
        <w:t>- увеличение суммарного коэффициента рождаемости;</w:t>
      </w:r>
    </w:p>
    <w:p w:rsidR="000605D2" w:rsidRPr="000605D2" w:rsidRDefault="000605D2" w:rsidP="000605D2">
      <w:pPr>
        <w:tabs>
          <w:tab w:val="left" w:pos="-142"/>
          <w:tab w:val="left" w:pos="1276"/>
        </w:tabs>
        <w:spacing w:line="20" w:lineRule="atLeast"/>
        <w:ind w:right="-2"/>
        <w:jc w:val="both"/>
        <w:rPr>
          <w:rFonts w:ascii="Times New Roman" w:hAnsi="Times New Roman" w:cs="Times New Roman"/>
          <w:sz w:val="28"/>
          <w:szCs w:val="28"/>
        </w:rPr>
      </w:pPr>
      <w:r w:rsidRPr="000605D2">
        <w:rPr>
          <w:rFonts w:ascii="Times New Roman" w:hAnsi="Times New Roman" w:cs="Times New Roman"/>
          <w:sz w:val="28"/>
          <w:szCs w:val="28"/>
        </w:rPr>
        <w:t>- увеличение ожидаемой продолжительности жизни населения.</w:t>
      </w:r>
    </w:p>
    <w:p w:rsidR="000605D2" w:rsidRDefault="000605D2" w:rsidP="000605D2">
      <w:pPr>
        <w:tabs>
          <w:tab w:val="left" w:pos="-142"/>
          <w:tab w:val="left" w:pos="1276"/>
        </w:tabs>
        <w:spacing w:line="20" w:lineRule="atLeast"/>
        <w:ind w:right="-2"/>
        <w:jc w:val="both"/>
        <w:rPr>
          <w:rFonts w:ascii="Times New Roman" w:hAnsi="Times New Roman" w:cs="Times New Roman"/>
          <w:bCs/>
          <w:sz w:val="28"/>
          <w:szCs w:val="28"/>
        </w:rPr>
      </w:pPr>
      <w:r w:rsidRPr="000605D2">
        <w:rPr>
          <w:rFonts w:ascii="Times New Roman" w:hAnsi="Times New Roman" w:cs="Times New Roman"/>
          <w:sz w:val="28"/>
          <w:szCs w:val="28"/>
        </w:rPr>
        <w:t xml:space="preserve">          Анализ численности населения выполнен по материалам статистической отчетности, предоставленным заказчиком и территориальным органом федеральной службы государственной статистики по </w:t>
      </w:r>
      <w:r w:rsidRPr="000605D2">
        <w:rPr>
          <w:rFonts w:ascii="Times New Roman" w:hAnsi="Times New Roman" w:cs="Times New Roman"/>
          <w:bCs/>
          <w:sz w:val="28"/>
          <w:szCs w:val="28"/>
        </w:rPr>
        <w:t>Курской области.</w:t>
      </w:r>
    </w:p>
    <w:p w:rsidR="00605A02" w:rsidRPr="000605D2" w:rsidRDefault="00605A02" w:rsidP="00605A02">
      <w:pPr>
        <w:tabs>
          <w:tab w:val="left" w:pos="-142"/>
          <w:tab w:val="left" w:pos="1276"/>
        </w:tabs>
        <w:spacing w:line="20" w:lineRule="atLeast"/>
        <w:ind w:right="-2"/>
        <w:jc w:val="both"/>
        <w:rPr>
          <w:rFonts w:ascii="Times New Roman" w:hAnsi="Times New Roman" w:cs="Times New Roman"/>
          <w:sz w:val="28"/>
          <w:szCs w:val="28"/>
        </w:rPr>
      </w:pPr>
      <w:r w:rsidRPr="000605D2">
        <w:rPr>
          <w:rFonts w:ascii="Times New Roman" w:hAnsi="Times New Roman" w:cs="Times New Roman"/>
          <w:bCs/>
          <w:sz w:val="28"/>
          <w:szCs w:val="28"/>
        </w:rPr>
        <w:t xml:space="preserve">         Общая чи</w:t>
      </w:r>
      <w:r w:rsidRPr="000605D2">
        <w:rPr>
          <w:rFonts w:ascii="Times New Roman" w:hAnsi="Times New Roman" w:cs="Times New Roman"/>
          <w:sz w:val="28"/>
          <w:szCs w:val="28"/>
        </w:rPr>
        <w:t xml:space="preserve">сленность населения, проживающего на 01.01.2023г. в </w:t>
      </w:r>
      <w:r>
        <w:rPr>
          <w:rFonts w:ascii="Times New Roman" w:hAnsi="Times New Roman" w:cs="Times New Roman"/>
          <w:sz w:val="28"/>
          <w:szCs w:val="28"/>
        </w:rPr>
        <w:t>Любимов</w:t>
      </w:r>
      <w:r w:rsidRPr="000605D2">
        <w:rPr>
          <w:rFonts w:ascii="Times New Roman" w:hAnsi="Times New Roman" w:cs="Times New Roman"/>
          <w:sz w:val="28"/>
          <w:szCs w:val="28"/>
        </w:rPr>
        <w:t xml:space="preserve">ском сельсовете </w:t>
      </w:r>
      <w:r>
        <w:rPr>
          <w:rFonts w:ascii="Times New Roman" w:hAnsi="Times New Roman" w:cs="Times New Roman"/>
          <w:sz w:val="28"/>
          <w:szCs w:val="28"/>
        </w:rPr>
        <w:t>1722</w:t>
      </w:r>
      <w:r w:rsidRPr="000605D2">
        <w:rPr>
          <w:rFonts w:ascii="Times New Roman" w:hAnsi="Times New Roman" w:cs="Times New Roman"/>
          <w:sz w:val="28"/>
          <w:szCs w:val="28"/>
        </w:rPr>
        <w:t xml:space="preserve"> человек</w:t>
      </w:r>
      <w:r>
        <w:rPr>
          <w:rFonts w:ascii="Times New Roman" w:hAnsi="Times New Roman" w:cs="Times New Roman"/>
          <w:sz w:val="28"/>
          <w:szCs w:val="28"/>
        </w:rPr>
        <w:t>а</w:t>
      </w:r>
      <w:r w:rsidRPr="000605D2">
        <w:rPr>
          <w:rFonts w:ascii="Times New Roman" w:hAnsi="Times New Roman" w:cs="Times New Roman"/>
          <w:sz w:val="28"/>
          <w:szCs w:val="28"/>
        </w:rPr>
        <w:t xml:space="preserve"> или </w:t>
      </w:r>
      <w:r>
        <w:rPr>
          <w:rFonts w:ascii="Times New Roman" w:hAnsi="Times New Roman" w:cs="Times New Roman"/>
          <w:sz w:val="28"/>
          <w:szCs w:val="28"/>
        </w:rPr>
        <w:t>16</w:t>
      </w:r>
      <w:r w:rsidRPr="000605D2">
        <w:rPr>
          <w:rFonts w:ascii="Times New Roman" w:hAnsi="Times New Roman" w:cs="Times New Roman"/>
          <w:sz w:val="28"/>
          <w:szCs w:val="28"/>
        </w:rPr>
        <w:t>,</w:t>
      </w:r>
      <w:r>
        <w:rPr>
          <w:rFonts w:ascii="Times New Roman" w:hAnsi="Times New Roman" w:cs="Times New Roman"/>
          <w:sz w:val="28"/>
          <w:szCs w:val="28"/>
        </w:rPr>
        <w:t>8</w:t>
      </w:r>
      <w:r w:rsidRPr="000605D2">
        <w:rPr>
          <w:rFonts w:ascii="Times New Roman" w:hAnsi="Times New Roman" w:cs="Times New Roman"/>
          <w:sz w:val="28"/>
          <w:szCs w:val="28"/>
        </w:rPr>
        <w:t xml:space="preserve"> % жителей Большесолдатского района. Средний состав семьи – </w:t>
      </w:r>
      <w:r>
        <w:rPr>
          <w:rFonts w:ascii="Times New Roman" w:hAnsi="Times New Roman" w:cs="Times New Roman"/>
          <w:sz w:val="28"/>
          <w:szCs w:val="28"/>
        </w:rPr>
        <w:t>1,9</w:t>
      </w:r>
      <w:r w:rsidRPr="000605D2">
        <w:rPr>
          <w:rFonts w:ascii="Times New Roman" w:hAnsi="Times New Roman" w:cs="Times New Roman"/>
          <w:sz w:val="28"/>
          <w:szCs w:val="28"/>
        </w:rPr>
        <w:t xml:space="preserve"> человека.</w:t>
      </w:r>
    </w:p>
    <w:p w:rsidR="00605A02" w:rsidRPr="000605D2" w:rsidRDefault="00605A02" w:rsidP="000605D2">
      <w:pPr>
        <w:tabs>
          <w:tab w:val="left" w:pos="-142"/>
          <w:tab w:val="left" w:pos="1276"/>
        </w:tabs>
        <w:spacing w:line="20" w:lineRule="atLeast"/>
        <w:ind w:right="-2"/>
        <w:jc w:val="both"/>
        <w:rPr>
          <w:rFonts w:ascii="Times New Roman" w:hAnsi="Times New Roman" w:cs="Times New Roman"/>
          <w:bCs/>
          <w:sz w:val="28"/>
          <w:szCs w:val="28"/>
        </w:rPr>
      </w:pPr>
    </w:p>
    <w:p w:rsidR="000605D2" w:rsidRPr="000605D2" w:rsidRDefault="000605D2" w:rsidP="00215C74">
      <w:pPr>
        <w:tabs>
          <w:tab w:val="left" w:pos="-142"/>
          <w:tab w:val="left" w:pos="1276"/>
        </w:tabs>
        <w:spacing w:line="20" w:lineRule="atLeast"/>
        <w:ind w:right="-2"/>
        <w:jc w:val="both"/>
        <w:rPr>
          <w:rFonts w:ascii="Times New Roman" w:hAnsi="Times New Roman" w:cs="Times New Roman"/>
          <w:sz w:val="28"/>
          <w:szCs w:val="28"/>
        </w:rPr>
      </w:pPr>
      <w:r w:rsidRPr="000605D2">
        <w:rPr>
          <w:rFonts w:ascii="Times New Roman" w:hAnsi="Times New Roman" w:cs="Times New Roman"/>
          <w:bCs/>
          <w:sz w:val="28"/>
          <w:szCs w:val="28"/>
        </w:rPr>
        <w:t xml:space="preserve">         </w:t>
      </w:r>
      <w:r w:rsidRPr="000605D2">
        <w:rPr>
          <w:rFonts w:ascii="Times New Roman" w:hAnsi="Times New Roman" w:cs="Times New Roman"/>
          <w:bCs/>
          <w:sz w:val="28"/>
          <w:szCs w:val="28"/>
        </w:rPr>
        <w:tab/>
        <w:t>Сведения о численности населения приведены по постоянному населению, к которому относятся лица, постоянно проживающие на данной территории, включая временно отсутствующих.</w:t>
      </w:r>
    </w:p>
    <w:p w:rsidR="003E30FA" w:rsidRDefault="003E30FA" w:rsidP="000605D2">
      <w:pPr>
        <w:pStyle w:val="a7"/>
        <w:keepLines w:val="0"/>
        <w:tabs>
          <w:tab w:val="left" w:pos="-142"/>
        </w:tabs>
        <w:spacing w:before="0" w:line="20" w:lineRule="atLeast"/>
        <w:contextualSpacing/>
        <w:jc w:val="both"/>
        <w:rPr>
          <w:rFonts w:ascii="Times New Roman" w:hAnsi="Times New Roman"/>
          <w:b/>
          <w:bCs/>
          <w:color w:val="auto"/>
          <w:sz w:val="24"/>
          <w:szCs w:val="24"/>
          <w:lang w:eastAsia="en-US"/>
        </w:rPr>
      </w:pPr>
    </w:p>
    <w:p w:rsidR="000605D2" w:rsidRDefault="000605D2" w:rsidP="000605D2">
      <w:pPr>
        <w:pStyle w:val="a7"/>
        <w:keepLines w:val="0"/>
        <w:tabs>
          <w:tab w:val="left" w:pos="-142"/>
        </w:tabs>
        <w:spacing w:before="0" w:line="20" w:lineRule="atLeast"/>
        <w:contextualSpacing/>
        <w:jc w:val="both"/>
        <w:rPr>
          <w:rFonts w:ascii="Times New Roman" w:hAnsi="Times New Roman"/>
          <w:b/>
          <w:bCs/>
          <w:color w:val="auto"/>
          <w:sz w:val="24"/>
          <w:szCs w:val="24"/>
          <w:lang w:eastAsia="en-US"/>
        </w:rPr>
      </w:pPr>
      <w:r w:rsidRPr="000605D2">
        <w:rPr>
          <w:rFonts w:ascii="Times New Roman" w:hAnsi="Times New Roman"/>
          <w:b/>
          <w:bCs/>
          <w:color w:val="auto"/>
          <w:sz w:val="24"/>
          <w:szCs w:val="24"/>
          <w:lang w:eastAsia="en-US"/>
        </w:rPr>
        <w:t xml:space="preserve">Таблица 4. Численность населения в границах </w:t>
      </w:r>
      <w:r w:rsidR="00215C74">
        <w:rPr>
          <w:rFonts w:ascii="Times New Roman" w:hAnsi="Times New Roman"/>
          <w:b/>
          <w:color w:val="auto"/>
          <w:sz w:val="24"/>
          <w:szCs w:val="24"/>
          <w:lang w:eastAsia="en-US"/>
        </w:rPr>
        <w:t>Любимов</w:t>
      </w:r>
      <w:r w:rsidRPr="000605D2">
        <w:rPr>
          <w:rFonts w:ascii="Times New Roman" w:hAnsi="Times New Roman"/>
          <w:b/>
          <w:color w:val="auto"/>
          <w:sz w:val="24"/>
          <w:szCs w:val="24"/>
          <w:lang w:eastAsia="en-US"/>
        </w:rPr>
        <w:t>ского сельсовета</w:t>
      </w:r>
      <w:r w:rsidRPr="000605D2">
        <w:rPr>
          <w:rFonts w:ascii="Times New Roman" w:hAnsi="Times New Roman"/>
          <w:b/>
          <w:bCs/>
          <w:color w:val="auto"/>
          <w:sz w:val="24"/>
          <w:szCs w:val="24"/>
          <w:lang w:eastAsia="en-US"/>
        </w:rPr>
        <w:t xml:space="preserve"> на 01.01.2023года</w:t>
      </w:r>
    </w:p>
    <w:p w:rsidR="00BC5622" w:rsidRPr="00BC5622" w:rsidRDefault="00BC5622" w:rsidP="00BC5622">
      <w:pPr>
        <w:rPr>
          <w:lang w:eastAsia="en-US"/>
        </w:rPr>
      </w:pPr>
    </w:p>
    <w:tbl>
      <w:tblPr>
        <w:tblW w:w="4891" w:type="pct"/>
        <w:tblInd w:w="108" w:type="dxa"/>
        <w:tblLook w:val="04A0"/>
      </w:tblPr>
      <w:tblGrid>
        <w:gridCol w:w="532"/>
        <w:gridCol w:w="4273"/>
        <w:gridCol w:w="1795"/>
        <w:gridCol w:w="3038"/>
      </w:tblGrid>
      <w:tr w:rsidR="000605D2" w:rsidRPr="000605D2" w:rsidTr="00215C74">
        <w:trPr>
          <w:trHeight w:val="469"/>
        </w:trPr>
        <w:tc>
          <w:tcPr>
            <w:tcW w:w="276" w:type="pct"/>
            <w:vMerge w:val="restart"/>
            <w:tcBorders>
              <w:top w:val="single" w:sz="4" w:space="0" w:color="auto"/>
              <w:left w:val="single" w:sz="4" w:space="0" w:color="auto"/>
              <w:bottom w:val="nil"/>
              <w:right w:val="single" w:sz="4" w:space="0" w:color="auto"/>
            </w:tcBorders>
            <w:vAlign w:val="center"/>
            <w:hideMark/>
          </w:tcPr>
          <w:p w:rsidR="000605D2" w:rsidRPr="000605D2" w:rsidRDefault="000605D2" w:rsidP="00F84112">
            <w:pPr>
              <w:tabs>
                <w:tab w:val="left" w:pos="-142"/>
              </w:tabs>
              <w:spacing w:after="0" w:line="20" w:lineRule="atLeast"/>
              <w:jc w:val="center"/>
              <w:rPr>
                <w:rFonts w:ascii="Times New Roman" w:hAnsi="Times New Roman" w:cs="Times New Roman"/>
                <w:b/>
              </w:rPr>
            </w:pPr>
            <w:r w:rsidRPr="000605D2">
              <w:rPr>
                <w:rFonts w:ascii="Times New Roman" w:hAnsi="Times New Roman" w:cs="Times New Roman"/>
                <w:b/>
              </w:rPr>
              <w:t>№</w:t>
            </w:r>
          </w:p>
          <w:p w:rsidR="000605D2" w:rsidRPr="000605D2" w:rsidRDefault="000605D2" w:rsidP="00F84112">
            <w:pPr>
              <w:tabs>
                <w:tab w:val="left" w:pos="-142"/>
              </w:tabs>
              <w:spacing w:after="0" w:line="20" w:lineRule="atLeast"/>
              <w:jc w:val="center"/>
              <w:rPr>
                <w:rFonts w:ascii="Times New Roman" w:hAnsi="Times New Roman" w:cs="Times New Roman"/>
                <w:b/>
              </w:rPr>
            </w:pPr>
            <w:r w:rsidRPr="000605D2">
              <w:rPr>
                <w:rFonts w:ascii="Times New Roman" w:hAnsi="Times New Roman" w:cs="Times New Roman"/>
                <w:b/>
              </w:rPr>
              <w:t>п/п</w:t>
            </w:r>
          </w:p>
        </w:tc>
        <w:tc>
          <w:tcPr>
            <w:tcW w:w="2217" w:type="pct"/>
            <w:vMerge w:val="restart"/>
            <w:tcBorders>
              <w:top w:val="single" w:sz="4" w:space="0" w:color="auto"/>
              <w:left w:val="single" w:sz="4" w:space="0" w:color="auto"/>
              <w:bottom w:val="single" w:sz="4" w:space="0" w:color="auto"/>
              <w:right w:val="single" w:sz="4" w:space="0" w:color="auto"/>
            </w:tcBorders>
            <w:vAlign w:val="center"/>
            <w:hideMark/>
          </w:tcPr>
          <w:p w:rsidR="000605D2" w:rsidRPr="000605D2" w:rsidRDefault="000605D2" w:rsidP="00F84112">
            <w:pPr>
              <w:tabs>
                <w:tab w:val="left" w:pos="-142"/>
              </w:tabs>
              <w:spacing w:after="0" w:line="20" w:lineRule="atLeast"/>
              <w:jc w:val="center"/>
              <w:rPr>
                <w:rFonts w:ascii="Times New Roman" w:hAnsi="Times New Roman" w:cs="Times New Roman"/>
                <w:b/>
              </w:rPr>
            </w:pPr>
            <w:r w:rsidRPr="000605D2">
              <w:rPr>
                <w:rFonts w:ascii="Times New Roman" w:hAnsi="Times New Roman" w:cs="Times New Roman"/>
                <w:b/>
              </w:rPr>
              <w:t>Наименование населенного пункта</w:t>
            </w:r>
          </w:p>
        </w:tc>
        <w:tc>
          <w:tcPr>
            <w:tcW w:w="931" w:type="pct"/>
            <w:vMerge w:val="restart"/>
            <w:tcBorders>
              <w:top w:val="single" w:sz="4" w:space="0" w:color="auto"/>
              <w:left w:val="single" w:sz="4" w:space="0" w:color="auto"/>
              <w:bottom w:val="single" w:sz="4" w:space="0" w:color="000000"/>
              <w:right w:val="single" w:sz="4" w:space="0" w:color="auto"/>
            </w:tcBorders>
            <w:vAlign w:val="center"/>
            <w:hideMark/>
          </w:tcPr>
          <w:p w:rsidR="000605D2" w:rsidRPr="000605D2" w:rsidRDefault="000605D2" w:rsidP="00F84112">
            <w:pPr>
              <w:tabs>
                <w:tab w:val="left" w:pos="-142"/>
              </w:tabs>
              <w:spacing w:after="0" w:line="20" w:lineRule="atLeast"/>
              <w:jc w:val="center"/>
              <w:rPr>
                <w:rFonts w:ascii="Times New Roman" w:hAnsi="Times New Roman" w:cs="Times New Roman"/>
                <w:b/>
              </w:rPr>
            </w:pPr>
            <w:r w:rsidRPr="000605D2">
              <w:rPr>
                <w:rFonts w:ascii="Times New Roman" w:hAnsi="Times New Roman" w:cs="Times New Roman"/>
                <w:b/>
              </w:rPr>
              <w:t>Число дворов</w:t>
            </w:r>
          </w:p>
        </w:tc>
        <w:tc>
          <w:tcPr>
            <w:tcW w:w="1576" w:type="pct"/>
            <w:vMerge w:val="restart"/>
            <w:tcBorders>
              <w:top w:val="single" w:sz="4" w:space="0" w:color="auto"/>
              <w:left w:val="single" w:sz="4" w:space="0" w:color="auto"/>
              <w:bottom w:val="single" w:sz="4" w:space="0" w:color="000000"/>
              <w:right w:val="single" w:sz="4" w:space="0" w:color="auto"/>
            </w:tcBorders>
            <w:vAlign w:val="center"/>
            <w:hideMark/>
          </w:tcPr>
          <w:p w:rsidR="000605D2" w:rsidRPr="000605D2" w:rsidRDefault="000605D2" w:rsidP="00F84112">
            <w:pPr>
              <w:tabs>
                <w:tab w:val="left" w:pos="-142"/>
              </w:tabs>
              <w:spacing w:after="0" w:line="20" w:lineRule="atLeast"/>
              <w:jc w:val="center"/>
              <w:rPr>
                <w:rFonts w:ascii="Times New Roman" w:hAnsi="Times New Roman" w:cs="Times New Roman"/>
                <w:b/>
              </w:rPr>
            </w:pPr>
            <w:r w:rsidRPr="000605D2">
              <w:rPr>
                <w:rFonts w:ascii="Times New Roman" w:hAnsi="Times New Roman" w:cs="Times New Roman"/>
                <w:b/>
              </w:rPr>
              <w:t>Общая численность, чел.</w:t>
            </w:r>
          </w:p>
        </w:tc>
      </w:tr>
      <w:tr w:rsidR="000605D2" w:rsidRPr="000605D2" w:rsidTr="00215C74">
        <w:trPr>
          <w:trHeight w:val="469"/>
        </w:trPr>
        <w:tc>
          <w:tcPr>
            <w:tcW w:w="276" w:type="pct"/>
            <w:vMerge/>
            <w:tcBorders>
              <w:top w:val="single" w:sz="4" w:space="0" w:color="auto"/>
              <w:left w:val="single" w:sz="4" w:space="0" w:color="auto"/>
              <w:bottom w:val="nil"/>
              <w:right w:val="single" w:sz="4" w:space="0" w:color="auto"/>
            </w:tcBorders>
            <w:vAlign w:val="center"/>
            <w:hideMark/>
          </w:tcPr>
          <w:p w:rsidR="000605D2" w:rsidRPr="000605D2" w:rsidRDefault="000605D2" w:rsidP="00F84112">
            <w:pPr>
              <w:spacing w:after="0" w:line="20" w:lineRule="atLeast"/>
              <w:rPr>
                <w:rFonts w:ascii="Times New Roman" w:hAnsi="Times New Roman" w:cs="Times New Roman"/>
                <w: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605D2" w:rsidRPr="000605D2" w:rsidRDefault="000605D2" w:rsidP="00F84112">
            <w:pPr>
              <w:spacing w:after="0" w:line="20" w:lineRule="atLeast"/>
              <w:rPr>
                <w:rFonts w:ascii="Times New Roman" w:hAnsi="Times New Roman" w:cs="Times New Roman"/>
                <w:b/>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0605D2" w:rsidRPr="000605D2" w:rsidRDefault="000605D2" w:rsidP="00F84112">
            <w:pPr>
              <w:spacing w:after="0" w:line="20" w:lineRule="atLeast"/>
              <w:rPr>
                <w:rFonts w:ascii="Times New Roman" w:hAnsi="Times New Roman" w:cs="Times New Roman"/>
                <w:b/>
              </w:rPr>
            </w:pPr>
          </w:p>
        </w:tc>
        <w:tc>
          <w:tcPr>
            <w:tcW w:w="1576" w:type="pct"/>
            <w:vMerge/>
            <w:tcBorders>
              <w:top w:val="single" w:sz="4" w:space="0" w:color="auto"/>
              <w:left w:val="single" w:sz="4" w:space="0" w:color="auto"/>
              <w:bottom w:val="single" w:sz="4" w:space="0" w:color="000000"/>
              <w:right w:val="single" w:sz="4" w:space="0" w:color="auto"/>
            </w:tcBorders>
            <w:vAlign w:val="center"/>
            <w:hideMark/>
          </w:tcPr>
          <w:p w:rsidR="000605D2" w:rsidRPr="000605D2" w:rsidRDefault="000605D2" w:rsidP="00F84112">
            <w:pPr>
              <w:spacing w:after="0" w:line="20" w:lineRule="atLeast"/>
              <w:rPr>
                <w:rFonts w:ascii="Times New Roman" w:hAnsi="Times New Roman" w:cs="Times New Roman"/>
                <w:b/>
              </w:rPr>
            </w:pPr>
          </w:p>
        </w:tc>
      </w:tr>
      <w:tr w:rsidR="00215C74" w:rsidRPr="000605D2" w:rsidTr="00215C74">
        <w:trPr>
          <w:trHeight w:val="20"/>
        </w:trPr>
        <w:tc>
          <w:tcPr>
            <w:tcW w:w="276" w:type="pct"/>
            <w:tcBorders>
              <w:top w:val="single" w:sz="4" w:space="0" w:color="auto"/>
              <w:left w:val="single" w:sz="4" w:space="0" w:color="auto"/>
              <w:bottom w:val="single" w:sz="4" w:space="0" w:color="auto"/>
              <w:right w:val="nil"/>
            </w:tcBorders>
            <w:hideMark/>
          </w:tcPr>
          <w:p w:rsidR="00215C74" w:rsidRPr="000605D2" w:rsidRDefault="00215C74" w:rsidP="00F84112">
            <w:pPr>
              <w:tabs>
                <w:tab w:val="left" w:pos="-142"/>
              </w:tabs>
              <w:spacing w:after="0" w:line="20" w:lineRule="atLeast"/>
              <w:jc w:val="center"/>
              <w:rPr>
                <w:rFonts w:ascii="Times New Roman" w:hAnsi="Times New Roman" w:cs="Times New Roman"/>
              </w:rPr>
            </w:pPr>
            <w:r w:rsidRPr="000605D2">
              <w:rPr>
                <w:rFonts w:ascii="Times New Roman" w:hAnsi="Times New Roman" w:cs="Times New Roman"/>
              </w:rPr>
              <w:t>1</w:t>
            </w:r>
          </w:p>
        </w:tc>
        <w:tc>
          <w:tcPr>
            <w:tcW w:w="2217" w:type="pct"/>
            <w:tcBorders>
              <w:top w:val="single" w:sz="4" w:space="0" w:color="auto"/>
              <w:left w:val="single" w:sz="4" w:space="0" w:color="auto"/>
              <w:bottom w:val="single" w:sz="4" w:space="0" w:color="auto"/>
              <w:right w:val="single" w:sz="4" w:space="0" w:color="auto"/>
            </w:tcBorders>
            <w:hideMark/>
          </w:tcPr>
          <w:p w:rsidR="00215C74" w:rsidRPr="00215C74" w:rsidRDefault="00215C74" w:rsidP="00F84112">
            <w:pPr>
              <w:spacing w:after="0" w:line="20" w:lineRule="atLeast"/>
              <w:rPr>
                <w:rFonts w:ascii="Times New Roman" w:hAnsi="Times New Roman" w:cs="Times New Roman"/>
                <w:sz w:val="24"/>
                <w:szCs w:val="24"/>
              </w:rPr>
            </w:pPr>
            <w:r w:rsidRPr="00215C74">
              <w:rPr>
                <w:rFonts w:ascii="Times New Roman" w:hAnsi="Times New Roman" w:cs="Times New Roman"/>
                <w:sz w:val="24"/>
                <w:szCs w:val="24"/>
              </w:rPr>
              <w:t>село Любимовка</w:t>
            </w:r>
          </w:p>
        </w:tc>
        <w:tc>
          <w:tcPr>
            <w:tcW w:w="931" w:type="pct"/>
            <w:tcBorders>
              <w:top w:val="nil"/>
              <w:left w:val="nil"/>
              <w:bottom w:val="single" w:sz="4" w:space="0" w:color="auto"/>
              <w:right w:val="single" w:sz="4" w:space="0" w:color="auto"/>
            </w:tcBorders>
            <w:hideMark/>
          </w:tcPr>
          <w:p w:rsidR="00215C74" w:rsidRPr="00215C74" w:rsidRDefault="00215C74" w:rsidP="00F84112">
            <w:pPr>
              <w:spacing w:after="0" w:line="20" w:lineRule="atLeast"/>
              <w:jc w:val="center"/>
              <w:rPr>
                <w:rFonts w:ascii="Times New Roman" w:hAnsi="Times New Roman" w:cs="Times New Roman"/>
                <w:sz w:val="24"/>
                <w:szCs w:val="24"/>
              </w:rPr>
            </w:pPr>
            <w:r w:rsidRPr="00215C74">
              <w:rPr>
                <w:rFonts w:ascii="Times New Roman" w:hAnsi="Times New Roman" w:cs="Times New Roman"/>
                <w:sz w:val="24"/>
                <w:szCs w:val="24"/>
              </w:rPr>
              <w:t>630</w:t>
            </w:r>
          </w:p>
        </w:tc>
        <w:tc>
          <w:tcPr>
            <w:tcW w:w="1576" w:type="pct"/>
            <w:tcBorders>
              <w:top w:val="nil"/>
              <w:left w:val="nil"/>
              <w:bottom w:val="single" w:sz="4" w:space="0" w:color="auto"/>
              <w:right w:val="single" w:sz="4" w:space="0" w:color="auto"/>
            </w:tcBorders>
            <w:hideMark/>
          </w:tcPr>
          <w:p w:rsidR="00215C74" w:rsidRPr="00215C74" w:rsidRDefault="00215C74" w:rsidP="00F84112">
            <w:pPr>
              <w:spacing w:after="0" w:line="20" w:lineRule="atLeast"/>
              <w:jc w:val="center"/>
              <w:rPr>
                <w:rFonts w:ascii="Times New Roman" w:hAnsi="Times New Roman" w:cs="Times New Roman"/>
                <w:sz w:val="24"/>
                <w:szCs w:val="24"/>
              </w:rPr>
            </w:pPr>
            <w:r w:rsidRPr="00215C74">
              <w:rPr>
                <w:rFonts w:ascii="Times New Roman" w:hAnsi="Times New Roman" w:cs="Times New Roman"/>
                <w:sz w:val="24"/>
                <w:szCs w:val="24"/>
              </w:rPr>
              <w:t>1</w:t>
            </w:r>
            <w:r w:rsidR="006D6348">
              <w:rPr>
                <w:rFonts w:ascii="Times New Roman" w:hAnsi="Times New Roman" w:cs="Times New Roman"/>
                <w:sz w:val="24"/>
                <w:szCs w:val="24"/>
              </w:rPr>
              <w:t>020</w:t>
            </w:r>
          </w:p>
        </w:tc>
      </w:tr>
      <w:tr w:rsidR="00215C74" w:rsidRPr="000605D2" w:rsidTr="00215C74">
        <w:trPr>
          <w:trHeight w:val="20"/>
        </w:trPr>
        <w:tc>
          <w:tcPr>
            <w:tcW w:w="276" w:type="pct"/>
            <w:tcBorders>
              <w:top w:val="nil"/>
              <w:left w:val="single" w:sz="4" w:space="0" w:color="auto"/>
              <w:bottom w:val="single" w:sz="4" w:space="0" w:color="auto"/>
              <w:right w:val="nil"/>
            </w:tcBorders>
            <w:hideMark/>
          </w:tcPr>
          <w:p w:rsidR="00215C74" w:rsidRPr="000605D2" w:rsidRDefault="00215C74" w:rsidP="00F84112">
            <w:pPr>
              <w:tabs>
                <w:tab w:val="left" w:pos="-142"/>
              </w:tabs>
              <w:spacing w:after="0" w:line="20" w:lineRule="atLeast"/>
              <w:jc w:val="center"/>
              <w:rPr>
                <w:rFonts w:ascii="Times New Roman" w:hAnsi="Times New Roman" w:cs="Times New Roman"/>
              </w:rPr>
            </w:pPr>
            <w:r w:rsidRPr="000605D2">
              <w:rPr>
                <w:rFonts w:ascii="Times New Roman" w:hAnsi="Times New Roman" w:cs="Times New Roman"/>
              </w:rPr>
              <w:t>2</w:t>
            </w:r>
          </w:p>
        </w:tc>
        <w:tc>
          <w:tcPr>
            <w:tcW w:w="2217" w:type="pct"/>
            <w:tcBorders>
              <w:top w:val="nil"/>
              <w:left w:val="single" w:sz="4" w:space="0" w:color="auto"/>
              <w:bottom w:val="single" w:sz="4" w:space="0" w:color="auto"/>
              <w:right w:val="single" w:sz="4" w:space="0" w:color="auto"/>
            </w:tcBorders>
            <w:hideMark/>
          </w:tcPr>
          <w:p w:rsidR="00215C74" w:rsidRPr="00215C74" w:rsidRDefault="00215C74" w:rsidP="00F84112">
            <w:pPr>
              <w:spacing w:after="0" w:line="20" w:lineRule="atLeast"/>
              <w:rPr>
                <w:rFonts w:ascii="Times New Roman" w:hAnsi="Times New Roman" w:cs="Times New Roman"/>
                <w:sz w:val="24"/>
                <w:szCs w:val="24"/>
              </w:rPr>
            </w:pPr>
            <w:r w:rsidRPr="00215C74">
              <w:rPr>
                <w:rFonts w:ascii="Times New Roman" w:hAnsi="Times New Roman" w:cs="Times New Roman"/>
                <w:sz w:val="24"/>
                <w:szCs w:val="24"/>
              </w:rPr>
              <w:t>поселок Долгий</w:t>
            </w:r>
          </w:p>
        </w:tc>
        <w:tc>
          <w:tcPr>
            <w:tcW w:w="931" w:type="pct"/>
            <w:tcBorders>
              <w:top w:val="nil"/>
              <w:left w:val="nil"/>
              <w:bottom w:val="single" w:sz="4" w:space="0" w:color="auto"/>
              <w:right w:val="single" w:sz="4" w:space="0" w:color="auto"/>
            </w:tcBorders>
            <w:hideMark/>
          </w:tcPr>
          <w:p w:rsidR="00215C74" w:rsidRPr="00215C74" w:rsidRDefault="00215C74" w:rsidP="00F84112">
            <w:pPr>
              <w:spacing w:after="0" w:line="20" w:lineRule="atLeast"/>
              <w:jc w:val="center"/>
              <w:rPr>
                <w:rFonts w:ascii="Times New Roman" w:hAnsi="Times New Roman" w:cs="Times New Roman"/>
                <w:sz w:val="24"/>
                <w:szCs w:val="24"/>
              </w:rPr>
            </w:pPr>
            <w:r w:rsidRPr="00215C74">
              <w:rPr>
                <w:rFonts w:ascii="Times New Roman" w:hAnsi="Times New Roman" w:cs="Times New Roman"/>
                <w:sz w:val="24"/>
                <w:szCs w:val="24"/>
              </w:rPr>
              <w:t>88</w:t>
            </w:r>
          </w:p>
        </w:tc>
        <w:tc>
          <w:tcPr>
            <w:tcW w:w="1576" w:type="pct"/>
            <w:tcBorders>
              <w:top w:val="nil"/>
              <w:left w:val="nil"/>
              <w:bottom w:val="single" w:sz="4" w:space="0" w:color="auto"/>
              <w:right w:val="single" w:sz="4" w:space="0" w:color="auto"/>
            </w:tcBorders>
            <w:hideMark/>
          </w:tcPr>
          <w:p w:rsidR="00215C74" w:rsidRPr="00215C74" w:rsidRDefault="006D6348" w:rsidP="00F84112">
            <w:pPr>
              <w:spacing w:after="0" w:line="20" w:lineRule="atLeast"/>
              <w:jc w:val="center"/>
              <w:rPr>
                <w:rFonts w:ascii="Times New Roman" w:hAnsi="Times New Roman" w:cs="Times New Roman"/>
                <w:sz w:val="24"/>
                <w:szCs w:val="24"/>
              </w:rPr>
            </w:pPr>
            <w:r>
              <w:rPr>
                <w:rFonts w:ascii="Times New Roman" w:hAnsi="Times New Roman" w:cs="Times New Roman"/>
                <w:sz w:val="24"/>
                <w:szCs w:val="24"/>
              </w:rPr>
              <w:t>112</w:t>
            </w:r>
          </w:p>
        </w:tc>
      </w:tr>
      <w:tr w:rsidR="00215C74" w:rsidRPr="000605D2" w:rsidTr="00215C74">
        <w:trPr>
          <w:trHeight w:val="20"/>
        </w:trPr>
        <w:tc>
          <w:tcPr>
            <w:tcW w:w="276" w:type="pct"/>
            <w:tcBorders>
              <w:top w:val="nil"/>
              <w:left w:val="single" w:sz="4" w:space="0" w:color="auto"/>
              <w:bottom w:val="single" w:sz="4" w:space="0" w:color="auto"/>
              <w:right w:val="nil"/>
            </w:tcBorders>
            <w:hideMark/>
          </w:tcPr>
          <w:p w:rsidR="00215C74" w:rsidRPr="000605D2" w:rsidRDefault="00215C74" w:rsidP="00F84112">
            <w:pPr>
              <w:tabs>
                <w:tab w:val="left" w:pos="-142"/>
              </w:tabs>
              <w:spacing w:after="0" w:line="20" w:lineRule="atLeast"/>
              <w:jc w:val="center"/>
              <w:rPr>
                <w:rFonts w:ascii="Times New Roman" w:hAnsi="Times New Roman" w:cs="Times New Roman"/>
              </w:rPr>
            </w:pPr>
            <w:r w:rsidRPr="000605D2">
              <w:rPr>
                <w:rFonts w:ascii="Times New Roman" w:hAnsi="Times New Roman" w:cs="Times New Roman"/>
              </w:rPr>
              <w:t>3</w:t>
            </w:r>
          </w:p>
        </w:tc>
        <w:tc>
          <w:tcPr>
            <w:tcW w:w="2217" w:type="pct"/>
            <w:tcBorders>
              <w:top w:val="nil"/>
              <w:left w:val="single" w:sz="4" w:space="0" w:color="auto"/>
              <w:bottom w:val="single" w:sz="4" w:space="0" w:color="auto"/>
              <w:right w:val="single" w:sz="4" w:space="0" w:color="auto"/>
            </w:tcBorders>
            <w:hideMark/>
          </w:tcPr>
          <w:p w:rsidR="00215C74" w:rsidRPr="00215C74" w:rsidRDefault="00215C74" w:rsidP="00F84112">
            <w:pPr>
              <w:spacing w:after="0" w:line="20" w:lineRule="atLeast"/>
              <w:rPr>
                <w:rFonts w:ascii="Times New Roman" w:hAnsi="Times New Roman" w:cs="Times New Roman"/>
                <w:sz w:val="24"/>
                <w:szCs w:val="24"/>
              </w:rPr>
            </w:pPr>
            <w:r w:rsidRPr="00215C74">
              <w:rPr>
                <w:rFonts w:ascii="Times New Roman" w:hAnsi="Times New Roman" w:cs="Times New Roman"/>
                <w:sz w:val="24"/>
                <w:szCs w:val="24"/>
              </w:rPr>
              <w:t>село Ефросимовка</w:t>
            </w:r>
          </w:p>
        </w:tc>
        <w:tc>
          <w:tcPr>
            <w:tcW w:w="931" w:type="pct"/>
            <w:tcBorders>
              <w:top w:val="nil"/>
              <w:left w:val="nil"/>
              <w:bottom w:val="single" w:sz="4" w:space="0" w:color="auto"/>
              <w:right w:val="single" w:sz="4" w:space="0" w:color="auto"/>
            </w:tcBorders>
            <w:hideMark/>
          </w:tcPr>
          <w:p w:rsidR="00215C74" w:rsidRPr="00215C74" w:rsidRDefault="00215C74" w:rsidP="00F84112">
            <w:pPr>
              <w:spacing w:after="0" w:line="20" w:lineRule="atLeast"/>
              <w:jc w:val="center"/>
              <w:rPr>
                <w:rFonts w:ascii="Times New Roman" w:hAnsi="Times New Roman" w:cs="Times New Roman"/>
                <w:sz w:val="24"/>
                <w:szCs w:val="24"/>
              </w:rPr>
            </w:pPr>
            <w:r w:rsidRPr="00215C74">
              <w:rPr>
                <w:rFonts w:ascii="Times New Roman" w:hAnsi="Times New Roman" w:cs="Times New Roman"/>
                <w:sz w:val="24"/>
                <w:szCs w:val="24"/>
              </w:rPr>
              <w:t>57</w:t>
            </w:r>
          </w:p>
        </w:tc>
        <w:tc>
          <w:tcPr>
            <w:tcW w:w="1576" w:type="pct"/>
            <w:tcBorders>
              <w:top w:val="nil"/>
              <w:left w:val="nil"/>
              <w:bottom w:val="single" w:sz="4" w:space="0" w:color="auto"/>
              <w:right w:val="single" w:sz="4" w:space="0" w:color="auto"/>
            </w:tcBorders>
            <w:hideMark/>
          </w:tcPr>
          <w:p w:rsidR="00215C74" w:rsidRPr="00215C74" w:rsidRDefault="00BC5622" w:rsidP="00F84112">
            <w:pPr>
              <w:spacing w:after="0" w:line="20" w:lineRule="atLeast"/>
              <w:jc w:val="center"/>
              <w:rPr>
                <w:rFonts w:ascii="Times New Roman" w:hAnsi="Times New Roman" w:cs="Times New Roman"/>
                <w:sz w:val="24"/>
                <w:szCs w:val="24"/>
              </w:rPr>
            </w:pPr>
            <w:r>
              <w:rPr>
                <w:rFonts w:ascii="Times New Roman" w:hAnsi="Times New Roman" w:cs="Times New Roman"/>
                <w:sz w:val="24"/>
                <w:szCs w:val="24"/>
              </w:rPr>
              <w:t>10</w:t>
            </w:r>
          </w:p>
        </w:tc>
      </w:tr>
      <w:tr w:rsidR="00215C74" w:rsidRPr="000605D2" w:rsidTr="00215C74">
        <w:trPr>
          <w:trHeight w:val="20"/>
        </w:trPr>
        <w:tc>
          <w:tcPr>
            <w:tcW w:w="276" w:type="pct"/>
            <w:tcBorders>
              <w:top w:val="nil"/>
              <w:left w:val="single" w:sz="4" w:space="0" w:color="auto"/>
              <w:bottom w:val="single" w:sz="4" w:space="0" w:color="auto"/>
              <w:right w:val="nil"/>
            </w:tcBorders>
            <w:hideMark/>
          </w:tcPr>
          <w:p w:rsidR="00215C74" w:rsidRPr="000605D2" w:rsidRDefault="00215C74" w:rsidP="00F84112">
            <w:pPr>
              <w:tabs>
                <w:tab w:val="left" w:pos="-142"/>
              </w:tabs>
              <w:spacing w:after="0" w:line="20" w:lineRule="atLeast"/>
              <w:jc w:val="center"/>
              <w:rPr>
                <w:rFonts w:ascii="Times New Roman" w:hAnsi="Times New Roman" w:cs="Times New Roman"/>
              </w:rPr>
            </w:pPr>
            <w:r w:rsidRPr="000605D2">
              <w:rPr>
                <w:rFonts w:ascii="Times New Roman" w:hAnsi="Times New Roman" w:cs="Times New Roman"/>
              </w:rPr>
              <w:t>4</w:t>
            </w:r>
          </w:p>
        </w:tc>
        <w:tc>
          <w:tcPr>
            <w:tcW w:w="2217" w:type="pct"/>
            <w:tcBorders>
              <w:top w:val="nil"/>
              <w:left w:val="single" w:sz="4" w:space="0" w:color="auto"/>
              <w:bottom w:val="single" w:sz="4" w:space="0" w:color="auto"/>
              <w:right w:val="single" w:sz="4" w:space="0" w:color="auto"/>
            </w:tcBorders>
            <w:hideMark/>
          </w:tcPr>
          <w:p w:rsidR="00215C74" w:rsidRPr="00215C74" w:rsidRDefault="00215C74" w:rsidP="00F84112">
            <w:pPr>
              <w:spacing w:after="0" w:line="20" w:lineRule="atLeast"/>
              <w:rPr>
                <w:rFonts w:ascii="Times New Roman" w:hAnsi="Times New Roman" w:cs="Times New Roman"/>
                <w:sz w:val="24"/>
                <w:szCs w:val="24"/>
              </w:rPr>
            </w:pPr>
            <w:r w:rsidRPr="00215C74">
              <w:rPr>
                <w:rFonts w:ascii="Times New Roman" w:hAnsi="Times New Roman" w:cs="Times New Roman"/>
                <w:sz w:val="24"/>
                <w:szCs w:val="24"/>
              </w:rPr>
              <w:t>деревня 1-я Косторная</w:t>
            </w:r>
          </w:p>
        </w:tc>
        <w:tc>
          <w:tcPr>
            <w:tcW w:w="931" w:type="pct"/>
            <w:tcBorders>
              <w:top w:val="nil"/>
              <w:left w:val="nil"/>
              <w:bottom w:val="single" w:sz="4" w:space="0" w:color="auto"/>
              <w:right w:val="single" w:sz="4" w:space="0" w:color="auto"/>
            </w:tcBorders>
            <w:hideMark/>
          </w:tcPr>
          <w:p w:rsidR="00215C74" w:rsidRPr="00215C74" w:rsidRDefault="00215C74" w:rsidP="00F84112">
            <w:pPr>
              <w:spacing w:after="0" w:line="20" w:lineRule="atLeast"/>
              <w:jc w:val="center"/>
              <w:rPr>
                <w:rFonts w:ascii="Times New Roman" w:hAnsi="Times New Roman" w:cs="Times New Roman"/>
                <w:sz w:val="24"/>
                <w:szCs w:val="24"/>
              </w:rPr>
            </w:pPr>
            <w:r w:rsidRPr="00215C74">
              <w:rPr>
                <w:rFonts w:ascii="Times New Roman" w:hAnsi="Times New Roman" w:cs="Times New Roman"/>
                <w:sz w:val="24"/>
                <w:szCs w:val="24"/>
              </w:rPr>
              <w:t>163</w:t>
            </w:r>
          </w:p>
        </w:tc>
        <w:tc>
          <w:tcPr>
            <w:tcW w:w="1576" w:type="pct"/>
            <w:tcBorders>
              <w:top w:val="nil"/>
              <w:left w:val="nil"/>
              <w:bottom w:val="single" w:sz="4" w:space="0" w:color="auto"/>
              <w:right w:val="single" w:sz="4" w:space="0" w:color="auto"/>
            </w:tcBorders>
            <w:hideMark/>
          </w:tcPr>
          <w:p w:rsidR="00215C74" w:rsidRPr="00215C74" w:rsidRDefault="00215C74" w:rsidP="00F84112">
            <w:pPr>
              <w:spacing w:after="0" w:line="20" w:lineRule="atLeast"/>
              <w:jc w:val="center"/>
              <w:rPr>
                <w:rFonts w:ascii="Times New Roman" w:hAnsi="Times New Roman" w:cs="Times New Roman"/>
                <w:sz w:val="24"/>
                <w:szCs w:val="24"/>
              </w:rPr>
            </w:pPr>
            <w:r w:rsidRPr="00215C74">
              <w:rPr>
                <w:rFonts w:ascii="Times New Roman" w:hAnsi="Times New Roman" w:cs="Times New Roman"/>
                <w:sz w:val="24"/>
                <w:szCs w:val="24"/>
              </w:rPr>
              <w:t>2</w:t>
            </w:r>
            <w:r w:rsidR="00BC5622">
              <w:rPr>
                <w:rFonts w:ascii="Times New Roman" w:hAnsi="Times New Roman" w:cs="Times New Roman"/>
                <w:sz w:val="24"/>
                <w:szCs w:val="24"/>
              </w:rPr>
              <w:t>75</w:t>
            </w:r>
          </w:p>
        </w:tc>
      </w:tr>
      <w:tr w:rsidR="00215C74" w:rsidRPr="000605D2" w:rsidTr="00215C74">
        <w:trPr>
          <w:trHeight w:val="249"/>
        </w:trPr>
        <w:tc>
          <w:tcPr>
            <w:tcW w:w="276" w:type="pct"/>
            <w:tcBorders>
              <w:top w:val="nil"/>
              <w:left w:val="single" w:sz="4" w:space="0" w:color="auto"/>
              <w:bottom w:val="single" w:sz="4" w:space="0" w:color="auto"/>
              <w:right w:val="nil"/>
            </w:tcBorders>
            <w:hideMark/>
          </w:tcPr>
          <w:p w:rsidR="00215C74" w:rsidRPr="000605D2" w:rsidRDefault="00215C74" w:rsidP="00F84112">
            <w:pPr>
              <w:tabs>
                <w:tab w:val="left" w:pos="-142"/>
              </w:tabs>
              <w:spacing w:after="0" w:line="20" w:lineRule="atLeast"/>
              <w:jc w:val="center"/>
              <w:rPr>
                <w:rFonts w:ascii="Times New Roman" w:hAnsi="Times New Roman" w:cs="Times New Roman"/>
              </w:rPr>
            </w:pPr>
            <w:r w:rsidRPr="000605D2">
              <w:rPr>
                <w:rFonts w:ascii="Times New Roman" w:hAnsi="Times New Roman" w:cs="Times New Roman"/>
              </w:rPr>
              <w:t>5</w:t>
            </w:r>
          </w:p>
        </w:tc>
        <w:tc>
          <w:tcPr>
            <w:tcW w:w="2217" w:type="pct"/>
            <w:tcBorders>
              <w:top w:val="nil"/>
              <w:left w:val="single" w:sz="4" w:space="0" w:color="auto"/>
              <w:bottom w:val="single" w:sz="4" w:space="0" w:color="auto"/>
              <w:right w:val="single" w:sz="4" w:space="0" w:color="auto"/>
            </w:tcBorders>
            <w:hideMark/>
          </w:tcPr>
          <w:p w:rsidR="00215C74" w:rsidRPr="00215C74" w:rsidRDefault="00215C74" w:rsidP="00F84112">
            <w:pPr>
              <w:spacing w:after="0" w:line="20" w:lineRule="atLeast"/>
              <w:rPr>
                <w:rFonts w:ascii="Times New Roman" w:hAnsi="Times New Roman" w:cs="Times New Roman"/>
                <w:sz w:val="24"/>
                <w:szCs w:val="24"/>
              </w:rPr>
            </w:pPr>
            <w:r w:rsidRPr="00215C74">
              <w:rPr>
                <w:rFonts w:ascii="Times New Roman" w:hAnsi="Times New Roman" w:cs="Times New Roman"/>
                <w:sz w:val="24"/>
                <w:szCs w:val="24"/>
              </w:rPr>
              <w:t>деревня 2-я Косторная</w:t>
            </w:r>
          </w:p>
        </w:tc>
        <w:tc>
          <w:tcPr>
            <w:tcW w:w="931" w:type="pct"/>
            <w:tcBorders>
              <w:top w:val="nil"/>
              <w:left w:val="nil"/>
              <w:bottom w:val="single" w:sz="4" w:space="0" w:color="auto"/>
              <w:right w:val="single" w:sz="4" w:space="0" w:color="auto"/>
            </w:tcBorders>
            <w:hideMark/>
          </w:tcPr>
          <w:p w:rsidR="00215C74" w:rsidRPr="00215C74" w:rsidRDefault="00215C74" w:rsidP="00F84112">
            <w:pPr>
              <w:spacing w:after="0" w:line="20" w:lineRule="atLeast"/>
              <w:jc w:val="center"/>
              <w:rPr>
                <w:rFonts w:ascii="Times New Roman" w:hAnsi="Times New Roman" w:cs="Times New Roman"/>
                <w:sz w:val="24"/>
                <w:szCs w:val="24"/>
              </w:rPr>
            </w:pPr>
            <w:r w:rsidRPr="00215C74">
              <w:rPr>
                <w:rFonts w:ascii="Times New Roman" w:hAnsi="Times New Roman" w:cs="Times New Roman"/>
                <w:sz w:val="24"/>
                <w:szCs w:val="24"/>
              </w:rPr>
              <w:t>3</w:t>
            </w:r>
          </w:p>
        </w:tc>
        <w:tc>
          <w:tcPr>
            <w:tcW w:w="1576" w:type="pct"/>
            <w:tcBorders>
              <w:top w:val="nil"/>
              <w:left w:val="nil"/>
              <w:bottom w:val="single" w:sz="4" w:space="0" w:color="auto"/>
              <w:right w:val="single" w:sz="4" w:space="0" w:color="auto"/>
            </w:tcBorders>
            <w:hideMark/>
          </w:tcPr>
          <w:p w:rsidR="00215C74" w:rsidRPr="00215C74" w:rsidRDefault="00215C74" w:rsidP="00F84112">
            <w:pPr>
              <w:spacing w:after="0" w:line="20" w:lineRule="atLeast"/>
              <w:jc w:val="center"/>
              <w:rPr>
                <w:rFonts w:ascii="Times New Roman" w:hAnsi="Times New Roman" w:cs="Times New Roman"/>
                <w:sz w:val="24"/>
                <w:szCs w:val="24"/>
              </w:rPr>
            </w:pPr>
            <w:r w:rsidRPr="00215C74">
              <w:rPr>
                <w:rFonts w:ascii="Times New Roman" w:hAnsi="Times New Roman" w:cs="Times New Roman"/>
                <w:sz w:val="24"/>
                <w:szCs w:val="24"/>
              </w:rPr>
              <w:t>1</w:t>
            </w:r>
          </w:p>
        </w:tc>
      </w:tr>
      <w:tr w:rsidR="00215C74" w:rsidRPr="000605D2" w:rsidTr="00215C74">
        <w:trPr>
          <w:trHeight w:val="195"/>
        </w:trPr>
        <w:tc>
          <w:tcPr>
            <w:tcW w:w="276" w:type="pct"/>
            <w:tcBorders>
              <w:top w:val="single" w:sz="4" w:space="0" w:color="auto"/>
              <w:left w:val="single" w:sz="4" w:space="0" w:color="auto"/>
              <w:bottom w:val="single" w:sz="4" w:space="0" w:color="auto"/>
              <w:right w:val="nil"/>
            </w:tcBorders>
            <w:hideMark/>
          </w:tcPr>
          <w:p w:rsidR="00215C74" w:rsidRPr="000605D2" w:rsidRDefault="00215C74" w:rsidP="00F84112">
            <w:pPr>
              <w:tabs>
                <w:tab w:val="left" w:pos="-142"/>
              </w:tabs>
              <w:spacing w:after="0" w:line="20" w:lineRule="atLeast"/>
              <w:jc w:val="center"/>
              <w:rPr>
                <w:rFonts w:ascii="Times New Roman" w:hAnsi="Times New Roman" w:cs="Times New Roman"/>
              </w:rPr>
            </w:pPr>
            <w:r w:rsidRPr="000605D2">
              <w:rPr>
                <w:rFonts w:ascii="Times New Roman" w:hAnsi="Times New Roman" w:cs="Times New Roman"/>
              </w:rPr>
              <w:t>6</w:t>
            </w:r>
          </w:p>
        </w:tc>
        <w:tc>
          <w:tcPr>
            <w:tcW w:w="2217" w:type="pct"/>
            <w:tcBorders>
              <w:top w:val="single" w:sz="4" w:space="0" w:color="auto"/>
              <w:left w:val="single" w:sz="4" w:space="0" w:color="auto"/>
              <w:bottom w:val="single" w:sz="4" w:space="0" w:color="auto"/>
              <w:right w:val="single" w:sz="4" w:space="0" w:color="auto"/>
            </w:tcBorders>
            <w:hideMark/>
          </w:tcPr>
          <w:p w:rsidR="00215C74" w:rsidRPr="00215C74" w:rsidRDefault="00215C74" w:rsidP="00F84112">
            <w:pPr>
              <w:spacing w:after="0" w:line="20" w:lineRule="atLeast"/>
              <w:rPr>
                <w:rFonts w:ascii="Times New Roman" w:hAnsi="Times New Roman" w:cs="Times New Roman"/>
                <w:sz w:val="24"/>
                <w:szCs w:val="24"/>
              </w:rPr>
            </w:pPr>
            <w:r w:rsidRPr="00215C74">
              <w:rPr>
                <w:rFonts w:ascii="Times New Roman" w:hAnsi="Times New Roman" w:cs="Times New Roman"/>
                <w:sz w:val="24"/>
                <w:szCs w:val="24"/>
              </w:rPr>
              <w:t>село Красная Горка</w:t>
            </w:r>
          </w:p>
        </w:tc>
        <w:tc>
          <w:tcPr>
            <w:tcW w:w="931" w:type="pct"/>
            <w:tcBorders>
              <w:top w:val="single" w:sz="4" w:space="0" w:color="auto"/>
              <w:left w:val="nil"/>
              <w:bottom w:val="single" w:sz="4" w:space="0" w:color="auto"/>
              <w:right w:val="single" w:sz="4" w:space="0" w:color="auto"/>
            </w:tcBorders>
          </w:tcPr>
          <w:p w:rsidR="00215C74" w:rsidRPr="00215C74" w:rsidRDefault="00215C74" w:rsidP="00F84112">
            <w:pPr>
              <w:spacing w:after="0" w:line="20" w:lineRule="atLeast"/>
              <w:jc w:val="center"/>
              <w:rPr>
                <w:rFonts w:ascii="Times New Roman" w:hAnsi="Times New Roman" w:cs="Times New Roman"/>
                <w:sz w:val="24"/>
                <w:szCs w:val="24"/>
              </w:rPr>
            </w:pPr>
            <w:r w:rsidRPr="00215C74">
              <w:rPr>
                <w:rFonts w:ascii="Times New Roman" w:hAnsi="Times New Roman" w:cs="Times New Roman"/>
                <w:sz w:val="24"/>
                <w:szCs w:val="24"/>
              </w:rPr>
              <w:t>20</w:t>
            </w:r>
          </w:p>
        </w:tc>
        <w:tc>
          <w:tcPr>
            <w:tcW w:w="1576" w:type="pct"/>
            <w:tcBorders>
              <w:top w:val="single" w:sz="4" w:space="0" w:color="auto"/>
              <w:left w:val="nil"/>
              <w:bottom w:val="single" w:sz="4" w:space="0" w:color="auto"/>
              <w:right w:val="single" w:sz="4" w:space="0" w:color="auto"/>
            </w:tcBorders>
          </w:tcPr>
          <w:p w:rsidR="00215C74" w:rsidRPr="00215C74" w:rsidRDefault="00BC5622" w:rsidP="00F84112">
            <w:pPr>
              <w:spacing w:after="0" w:line="20" w:lineRule="atLeast"/>
              <w:jc w:val="center"/>
              <w:rPr>
                <w:rFonts w:ascii="Times New Roman" w:hAnsi="Times New Roman" w:cs="Times New Roman"/>
                <w:sz w:val="24"/>
                <w:szCs w:val="24"/>
              </w:rPr>
            </w:pPr>
            <w:r>
              <w:rPr>
                <w:rFonts w:ascii="Times New Roman" w:hAnsi="Times New Roman" w:cs="Times New Roman"/>
                <w:sz w:val="24"/>
                <w:szCs w:val="24"/>
              </w:rPr>
              <w:t>25</w:t>
            </w:r>
          </w:p>
        </w:tc>
      </w:tr>
      <w:tr w:rsidR="00215C74" w:rsidRPr="000605D2" w:rsidTr="00215C74">
        <w:trPr>
          <w:trHeight w:val="165"/>
        </w:trPr>
        <w:tc>
          <w:tcPr>
            <w:tcW w:w="276" w:type="pct"/>
            <w:tcBorders>
              <w:top w:val="single" w:sz="4" w:space="0" w:color="auto"/>
              <w:left w:val="single" w:sz="4" w:space="0" w:color="auto"/>
              <w:bottom w:val="single" w:sz="4" w:space="0" w:color="auto"/>
              <w:right w:val="nil"/>
            </w:tcBorders>
            <w:hideMark/>
          </w:tcPr>
          <w:p w:rsidR="00215C74" w:rsidRPr="000605D2" w:rsidRDefault="00215C74" w:rsidP="00F84112">
            <w:pPr>
              <w:tabs>
                <w:tab w:val="left" w:pos="-142"/>
              </w:tabs>
              <w:spacing w:after="0" w:line="20" w:lineRule="atLeast"/>
              <w:jc w:val="center"/>
              <w:rPr>
                <w:rFonts w:ascii="Times New Roman" w:hAnsi="Times New Roman" w:cs="Times New Roman"/>
              </w:rPr>
            </w:pPr>
            <w:r w:rsidRPr="000605D2">
              <w:rPr>
                <w:rFonts w:ascii="Times New Roman" w:hAnsi="Times New Roman" w:cs="Times New Roman"/>
              </w:rPr>
              <w:t>7</w:t>
            </w:r>
          </w:p>
        </w:tc>
        <w:tc>
          <w:tcPr>
            <w:tcW w:w="2217" w:type="pct"/>
            <w:tcBorders>
              <w:top w:val="single" w:sz="4" w:space="0" w:color="auto"/>
              <w:left w:val="single" w:sz="4" w:space="0" w:color="auto"/>
              <w:bottom w:val="single" w:sz="4" w:space="0" w:color="auto"/>
              <w:right w:val="single" w:sz="4" w:space="0" w:color="auto"/>
            </w:tcBorders>
            <w:hideMark/>
          </w:tcPr>
          <w:p w:rsidR="00215C74" w:rsidRPr="00215C74" w:rsidRDefault="00215C74" w:rsidP="00F84112">
            <w:pPr>
              <w:spacing w:after="0" w:line="20" w:lineRule="atLeast"/>
              <w:rPr>
                <w:rFonts w:ascii="Times New Roman" w:hAnsi="Times New Roman" w:cs="Times New Roman"/>
                <w:sz w:val="24"/>
                <w:szCs w:val="24"/>
              </w:rPr>
            </w:pPr>
            <w:r w:rsidRPr="00215C74">
              <w:rPr>
                <w:rFonts w:ascii="Times New Roman" w:hAnsi="Times New Roman" w:cs="Times New Roman"/>
                <w:sz w:val="24"/>
                <w:szCs w:val="24"/>
              </w:rPr>
              <w:t>деревня Масловка</w:t>
            </w:r>
          </w:p>
        </w:tc>
        <w:tc>
          <w:tcPr>
            <w:tcW w:w="931" w:type="pct"/>
            <w:tcBorders>
              <w:top w:val="single" w:sz="4" w:space="0" w:color="auto"/>
              <w:left w:val="nil"/>
              <w:bottom w:val="single" w:sz="4" w:space="0" w:color="auto"/>
              <w:right w:val="single" w:sz="4" w:space="0" w:color="auto"/>
            </w:tcBorders>
          </w:tcPr>
          <w:p w:rsidR="00215C74" w:rsidRPr="00215C74" w:rsidRDefault="00215C74" w:rsidP="00F84112">
            <w:pPr>
              <w:spacing w:after="0" w:line="20" w:lineRule="atLeast"/>
              <w:jc w:val="center"/>
              <w:rPr>
                <w:rFonts w:ascii="Times New Roman" w:hAnsi="Times New Roman" w:cs="Times New Roman"/>
                <w:sz w:val="24"/>
                <w:szCs w:val="24"/>
              </w:rPr>
            </w:pPr>
            <w:r w:rsidRPr="00215C74">
              <w:rPr>
                <w:rFonts w:ascii="Times New Roman" w:hAnsi="Times New Roman" w:cs="Times New Roman"/>
                <w:sz w:val="24"/>
                <w:szCs w:val="24"/>
              </w:rPr>
              <w:t>18</w:t>
            </w:r>
          </w:p>
        </w:tc>
        <w:tc>
          <w:tcPr>
            <w:tcW w:w="1576" w:type="pct"/>
            <w:tcBorders>
              <w:top w:val="single" w:sz="4" w:space="0" w:color="auto"/>
              <w:left w:val="nil"/>
              <w:bottom w:val="single" w:sz="4" w:space="0" w:color="auto"/>
              <w:right w:val="single" w:sz="4" w:space="0" w:color="auto"/>
            </w:tcBorders>
          </w:tcPr>
          <w:p w:rsidR="00215C74" w:rsidRPr="00215C74" w:rsidRDefault="00BC5622" w:rsidP="00F84112">
            <w:pPr>
              <w:spacing w:after="0" w:line="20" w:lineRule="atLeast"/>
              <w:jc w:val="center"/>
              <w:rPr>
                <w:rFonts w:ascii="Times New Roman" w:hAnsi="Times New Roman" w:cs="Times New Roman"/>
                <w:sz w:val="24"/>
                <w:szCs w:val="24"/>
              </w:rPr>
            </w:pPr>
            <w:r>
              <w:rPr>
                <w:rFonts w:ascii="Times New Roman" w:hAnsi="Times New Roman" w:cs="Times New Roman"/>
                <w:sz w:val="24"/>
                <w:szCs w:val="24"/>
              </w:rPr>
              <w:t>9</w:t>
            </w:r>
          </w:p>
        </w:tc>
      </w:tr>
      <w:tr w:rsidR="00215C74" w:rsidRPr="000605D2" w:rsidTr="00215C74">
        <w:trPr>
          <w:trHeight w:val="195"/>
        </w:trPr>
        <w:tc>
          <w:tcPr>
            <w:tcW w:w="276" w:type="pct"/>
            <w:tcBorders>
              <w:top w:val="single" w:sz="4" w:space="0" w:color="auto"/>
              <w:left w:val="single" w:sz="4" w:space="0" w:color="auto"/>
              <w:bottom w:val="single" w:sz="4" w:space="0" w:color="auto"/>
              <w:right w:val="nil"/>
            </w:tcBorders>
            <w:hideMark/>
          </w:tcPr>
          <w:p w:rsidR="00215C74" w:rsidRPr="000605D2" w:rsidRDefault="00215C74" w:rsidP="00F84112">
            <w:pPr>
              <w:tabs>
                <w:tab w:val="left" w:pos="-142"/>
              </w:tabs>
              <w:spacing w:after="0" w:line="20" w:lineRule="atLeast"/>
              <w:jc w:val="center"/>
              <w:rPr>
                <w:rFonts w:ascii="Times New Roman" w:hAnsi="Times New Roman" w:cs="Times New Roman"/>
              </w:rPr>
            </w:pPr>
            <w:r w:rsidRPr="000605D2">
              <w:rPr>
                <w:rFonts w:ascii="Times New Roman" w:hAnsi="Times New Roman" w:cs="Times New Roman"/>
              </w:rPr>
              <w:t>8</w:t>
            </w:r>
          </w:p>
        </w:tc>
        <w:tc>
          <w:tcPr>
            <w:tcW w:w="2217" w:type="pct"/>
            <w:tcBorders>
              <w:top w:val="single" w:sz="4" w:space="0" w:color="auto"/>
              <w:left w:val="single" w:sz="4" w:space="0" w:color="auto"/>
              <w:bottom w:val="single" w:sz="4" w:space="0" w:color="auto"/>
              <w:right w:val="single" w:sz="4" w:space="0" w:color="auto"/>
            </w:tcBorders>
            <w:hideMark/>
          </w:tcPr>
          <w:p w:rsidR="00215C74" w:rsidRPr="00215C74" w:rsidRDefault="00215C74" w:rsidP="00F84112">
            <w:pPr>
              <w:spacing w:after="0" w:line="20" w:lineRule="atLeast"/>
              <w:rPr>
                <w:rFonts w:ascii="Times New Roman" w:hAnsi="Times New Roman" w:cs="Times New Roman"/>
                <w:sz w:val="24"/>
                <w:szCs w:val="24"/>
              </w:rPr>
            </w:pPr>
            <w:r w:rsidRPr="00215C74">
              <w:rPr>
                <w:rFonts w:ascii="Times New Roman" w:hAnsi="Times New Roman" w:cs="Times New Roman"/>
                <w:sz w:val="24"/>
                <w:szCs w:val="24"/>
              </w:rPr>
              <w:t>деревня 1-е Мальцево</w:t>
            </w:r>
          </w:p>
        </w:tc>
        <w:tc>
          <w:tcPr>
            <w:tcW w:w="931" w:type="pct"/>
            <w:tcBorders>
              <w:top w:val="single" w:sz="4" w:space="0" w:color="auto"/>
              <w:left w:val="nil"/>
              <w:bottom w:val="single" w:sz="4" w:space="0" w:color="auto"/>
              <w:right w:val="single" w:sz="4" w:space="0" w:color="auto"/>
            </w:tcBorders>
          </w:tcPr>
          <w:p w:rsidR="00215C74" w:rsidRPr="00215C74" w:rsidRDefault="00215C74" w:rsidP="00F84112">
            <w:pPr>
              <w:spacing w:after="0" w:line="20" w:lineRule="atLeast"/>
              <w:jc w:val="center"/>
              <w:rPr>
                <w:rFonts w:ascii="Times New Roman" w:hAnsi="Times New Roman" w:cs="Times New Roman"/>
                <w:sz w:val="24"/>
                <w:szCs w:val="24"/>
              </w:rPr>
            </w:pPr>
            <w:r w:rsidRPr="00215C74">
              <w:rPr>
                <w:rFonts w:ascii="Times New Roman" w:hAnsi="Times New Roman" w:cs="Times New Roman"/>
                <w:sz w:val="24"/>
                <w:szCs w:val="24"/>
              </w:rPr>
              <w:t>76</w:t>
            </w:r>
          </w:p>
        </w:tc>
        <w:tc>
          <w:tcPr>
            <w:tcW w:w="1576" w:type="pct"/>
            <w:tcBorders>
              <w:top w:val="single" w:sz="4" w:space="0" w:color="auto"/>
              <w:left w:val="nil"/>
              <w:bottom w:val="single" w:sz="4" w:space="0" w:color="auto"/>
              <w:right w:val="single" w:sz="4" w:space="0" w:color="auto"/>
            </w:tcBorders>
          </w:tcPr>
          <w:p w:rsidR="00215C74" w:rsidRPr="00215C74" w:rsidRDefault="00BC5622" w:rsidP="00F84112">
            <w:pPr>
              <w:spacing w:after="0" w:line="20" w:lineRule="atLeast"/>
              <w:jc w:val="center"/>
              <w:rPr>
                <w:rFonts w:ascii="Times New Roman" w:hAnsi="Times New Roman" w:cs="Times New Roman"/>
                <w:sz w:val="24"/>
                <w:szCs w:val="24"/>
              </w:rPr>
            </w:pPr>
            <w:r>
              <w:rPr>
                <w:rFonts w:ascii="Times New Roman" w:hAnsi="Times New Roman" w:cs="Times New Roman"/>
                <w:sz w:val="24"/>
                <w:szCs w:val="24"/>
              </w:rPr>
              <w:t>80</w:t>
            </w:r>
          </w:p>
        </w:tc>
      </w:tr>
      <w:tr w:rsidR="00215C74" w:rsidRPr="000605D2" w:rsidTr="00215C74">
        <w:trPr>
          <w:trHeight w:val="126"/>
        </w:trPr>
        <w:tc>
          <w:tcPr>
            <w:tcW w:w="276" w:type="pct"/>
            <w:tcBorders>
              <w:top w:val="single" w:sz="4" w:space="0" w:color="auto"/>
              <w:left w:val="single" w:sz="4" w:space="0" w:color="auto"/>
              <w:bottom w:val="single" w:sz="4" w:space="0" w:color="auto"/>
              <w:right w:val="nil"/>
            </w:tcBorders>
            <w:hideMark/>
          </w:tcPr>
          <w:p w:rsidR="00215C74" w:rsidRPr="000605D2" w:rsidRDefault="00215C74" w:rsidP="00F84112">
            <w:pPr>
              <w:tabs>
                <w:tab w:val="left" w:pos="-142"/>
              </w:tabs>
              <w:spacing w:after="0" w:line="20" w:lineRule="atLeast"/>
              <w:jc w:val="center"/>
              <w:rPr>
                <w:rFonts w:ascii="Times New Roman" w:hAnsi="Times New Roman" w:cs="Times New Roman"/>
              </w:rPr>
            </w:pPr>
            <w:r w:rsidRPr="000605D2">
              <w:rPr>
                <w:rFonts w:ascii="Times New Roman" w:hAnsi="Times New Roman" w:cs="Times New Roman"/>
              </w:rPr>
              <w:t>9</w:t>
            </w:r>
          </w:p>
        </w:tc>
        <w:tc>
          <w:tcPr>
            <w:tcW w:w="2217" w:type="pct"/>
            <w:tcBorders>
              <w:top w:val="single" w:sz="4" w:space="0" w:color="auto"/>
              <w:left w:val="single" w:sz="4" w:space="0" w:color="auto"/>
              <w:bottom w:val="single" w:sz="4" w:space="0" w:color="auto"/>
              <w:right w:val="single" w:sz="4" w:space="0" w:color="auto"/>
            </w:tcBorders>
            <w:hideMark/>
          </w:tcPr>
          <w:p w:rsidR="00215C74" w:rsidRPr="00215C74" w:rsidRDefault="00215C74" w:rsidP="00F84112">
            <w:pPr>
              <w:spacing w:after="0" w:line="20" w:lineRule="atLeast"/>
              <w:rPr>
                <w:rFonts w:ascii="Times New Roman" w:hAnsi="Times New Roman" w:cs="Times New Roman"/>
                <w:sz w:val="24"/>
                <w:szCs w:val="24"/>
              </w:rPr>
            </w:pPr>
            <w:r w:rsidRPr="00215C74">
              <w:rPr>
                <w:rFonts w:ascii="Times New Roman" w:hAnsi="Times New Roman" w:cs="Times New Roman"/>
                <w:sz w:val="24"/>
                <w:szCs w:val="24"/>
              </w:rPr>
              <w:t>деревня 2-е Мальцево</w:t>
            </w:r>
          </w:p>
        </w:tc>
        <w:tc>
          <w:tcPr>
            <w:tcW w:w="931" w:type="pct"/>
            <w:tcBorders>
              <w:top w:val="single" w:sz="4" w:space="0" w:color="auto"/>
              <w:left w:val="nil"/>
              <w:bottom w:val="single" w:sz="4" w:space="0" w:color="auto"/>
              <w:right w:val="single" w:sz="4" w:space="0" w:color="auto"/>
            </w:tcBorders>
          </w:tcPr>
          <w:p w:rsidR="00215C74" w:rsidRPr="00215C74" w:rsidRDefault="00215C74" w:rsidP="00F84112">
            <w:pPr>
              <w:spacing w:after="0" w:line="20" w:lineRule="atLeast"/>
              <w:jc w:val="center"/>
              <w:rPr>
                <w:rFonts w:ascii="Times New Roman" w:hAnsi="Times New Roman" w:cs="Times New Roman"/>
                <w:sz w:val="24"/>
                <w:szCs w:val="24"/>
              </w:rPr>
            </w:pPr>
            <w:r w:rsidRPr="00215C74">
              <w:rPr>
                <w:rFonts w:ascii="Times New Roman" w:hAnsi="Times New Roman" w:cs="Times New Roman"/>
                <w:sz w:val="24"/>
                <w:szCs w:val="24"/>
              </w:rPr>
              <w:t>108</w:t>
            </w:r>
          </w:p>
        </w:tc>
        <w:tc>
          <w:tcPr>
            <w:tcW w:w="1576" w:type="pct"/>
            <w:tcBorders>
              <w:top w:val="single" w:sz="4" w:space="0" w:color="auto"/>
              <w:left w:val="nil"/>
              <w:bottom w:val="single" w:sz="4" w:space="0" w:color="auto"/>
              <w:right w:val="single" w:sz="4" w:space="0" w:color="auto"/>
            </w:tcBorders>
          </w:tcPr>
          <w:p w:rsidR="00215C74" w:rsidRPr="00215C74" w:rsidRDefault="00215C74" w:rsidP="00F84112">
            <w:pPr>
              <w:spacing w:after="0" w:line="20" w:lineRule="atLeast"/>
              <w:jc w:val="center"/>
              <w:rPr>
                <w:rFonts w:ascii="Times New Roman" w:hAnsi="Times New Roman" w:cs="Times New Roman"/>
                <w:sz w:val="24"/>
                <w:szCs w:val="24"/>
              </w:rPr>
            </w:pPr>
            <w:r w:rsidRPr="00215C74">
              <w:rPr>
                <w:rFonts w:ascii="Times New Roman" w:hAnsi="Times New Roman" w:cs="Times New Roman"/>
                <w:sz w:val="24"/>
                <w:szCs w:val="24"/>
              </w:rPr>
              <w:t>1</w:t>
            </w:r>
            <w:r w:rsidR="00BC5622">
              <w:rPr>
                <w:rFonts w:ascii="Times New Roman" w:hAnsi="Times New Roman" w:cs="Times New Roman"/>
                <w:sz w:val="24"/>
                <w:szCs w:val="24"/>
              </w:rPr>
              <w:t>85</w:t>
            </w:r>
          </w:p>
        </w:tc>
      </w:tr>
      <w:tr w:rsidR="00215C74" w:rsidRPr="000605D2" w:rsidTr="00215C74">
        <w:trPr>
          <w:trHeight w:val="150"/>
        </w:trPr>
        <w:tc>
          <w:tcPr>
            <w:tcW w:w="276" w:type="pct"/>
            <w:tcBorders>
              <w:top w:val="single" w:sz="4" w:space="0" w:color="auto"/>
              <w:left w:val="single" w:sz="4" w:space="0" w:color="auto"/>
              <w:bottom w:val="single" w:sz="4" w:space="0" w:color="auto"/>
              <w:right w:val="nil"/>
            </w:tcBorders>
            <w:hideMark/>
          </w:tcPr>
          <w:p w:rsidR="00215C74" w:rsidRPr="000605D2" w:rsidRDefault="00215C74" w:rsidP="00F84112">
            <w:pPr>
              <w:tabs>
                <w:tab w:val="left" w:pos="-142"/>
              </w:tabs>
              <w:spacing w:after="0" w:line="20" w:lineRule="atLeast"/>
              <w:jc w:val="center"/>
              <w:rPr>
                <w:rFonts w:ascii="Times New Roman" w:hAnsi="Times New Roman" w:cs="Times New Roman"/>
              </w:rPr>
            </w:pPr>
            <w:r w:rsidRPr="000605D2">
              <w:rPr>
                <w:rFonts w:ascii="Times New Roman" w:hAnsi="Times New Roman" w:cs="Times New Roman"/>
              </w:rPr>
              <w:t>10</w:t>
            </w:r>
          </w:p>
        </w:tc>
        <w:tc>
          <w:tcPr>
            <w:tcW w:w="2217" w:type="pct"/>
            <w:tcBorders>
              <w:top w:val="single" w:sz="4" w:space="0" w:color="auto"/>
              <w:left w:val="single" w:sz="4" w:space="0" w:color="auto"/>
              <w:bottom w:val="single" w:sz="4" w:space="0" w:color="auto"/>
              <w:right w:val="single" w:sz="4" w:space="0" w:color="auto"/>
            </w:tcBorders>
            <w:hideMark/>
          </w:tcPr>
          <w:p w:rsidR="00215C74" w:rsidRPr="00215C74" w:rsidRDefault="00215C74" w:rsidP="00F84112">
            <w:pPr>
              <w:spacing w:after="0" w:line="20" w:lineRule="atLeast"/>
              <w:rPr>
                <w:rFonts w:ascii="Times New Roman" w:hAnsi="Times New Roman" w:cs="Times New Roman"/>
                <w:sz w:val="24"/>
                <w:szCs w:val="24"/>
              </w:rPr>
            </w:pPr>
            <w:r w:rsidRPr="00215C74">
              <w:rPr>
                <w:rFonts w:ascii="Times New Roman" w:hAnsi="Times New Roman" w:cs="Times New Roman"/>
                <w:sz w:val="24"/>
                <w:szCs w:val="24"/>
              </w:rPr>
              <w:t>деревня Толмачевка</w:t>
            </w:r>
          </w:p>
        </w:tc>
        <w:tc>
          <w:tcPr>
            <w:tcW w:w="931" w:type="pct"/>
            <w:tcBorders>
              <w:top w:val="single" w:sz="4" w:space="0" w:color="auto"/>
              <w:left w:val="nil"/>
              <w:bottom w:val="single" w:sz="4" w:space="0" w:color="auto"/>
              <w:right w:val="single" w:sz="4" w:space="0" w:color="auto"/>
            </w:tcBorders>
          </w:tcPr>
          <w:p w:rsidR="00215C74" w:rsidRPr="00215C74" w:rsidRDefault="00215C74" w:rsidP="00F84112">
            <w:pPr>
              <w:spacing w:after="0" w:line="20" w:lineRule="atLeast"/>
              <w:jc w:val="center"/>
              <w:rPr>
                <w:rFonts w:ascii="Times New Roman" w:hAnsi="Times New Roman" w:cs="Times New Roman"/>
                <w:sz w:val="24"/>
                <w:szCs w:val="24"/>
              </w:rPr>
            </w:pPr>
            <w:r w:rsidRPr="00215C74">
              <w:rPr>
                <w:rFonts w:ascii="Times New Roman" w:hAnsi="Times New Roman" w:cs="Times New Roman"/>
                <w:sz w:val="24"/>
                <w:szCs w:val="24"/>
              </w:rPr>
              <w:t>0</w:t>
            </w:r>
          </w:p>
        </w:tc>
        <w:tc>
          <w:tcPr>
            <w:tcW w:w="1576" w:type="pct"/>
            <w:tcBorders>
              <w:top w:val="single" w:sz="4" w:space="0" w:color="auto"/>
              <w:left w:val="nil"/>
              <w:bottom w:val="single" w:sz="4" w:space="0" w:color="auto"/>
              <w:right w:val="single" w:sz="4" w:space="0" w:color="auto"/>
            </w:tcBorders>
          </w:tcPr>
          <w:p w:rsidR="00215C74" w:rsidRPr="00215C74" w:rsidRDefault="00215C74" w:rsidP="00F84112">
            <w:pPr>
              <w:spacing w:after="0" w:line="20" w:lineRule="atLeast"/>
              <w:jc w:val="center"/>
              <w:rPr>
                <w:rFonts w:ascii="Times New Roman" w:hAnsi="Times New Roman" w:cs="Times New Roman"/>
                <w:sz w:val="24"/>
                <w:szCs w:val="24"/>
              </w:rPr>
            </w:pPr>
            <w:r w:rsidRPr="00215C74">
              <w:rPr>
                <w:rFonts w:ascii="Times New Roman" w:hAnsi="Times New Roman" w:cs="Times New Roman"/>
                <w:sz w:val="24"/>
                <w:szCs w:val="24"/>
              </w:rPr>
              <w:t>0</w:t>
            </w:r>
          </w:p>
        </w:tc>
      </w:tr>
      <w:tr w:rsidR="00215C74" w:rsidRPr="000605D2" w:rsidTr="00215C74">
        <w:trPr>
          <w:trHeight w:val="120"/>
        </w:trPr>
        <w:tc>
          <w:tcPr>
            <w:tcW w:w="276" w:type="pct"/>
            <w:tcBorders>
              <w:top w:val="single" w:sz="4" w:space="0" w:color="auto"/>
              <w:left w:val="single" w:sz="4" w:space="0" w:color="auto"/>
              <w:bottom w:val="single" w:sz="4" w:space="0" w:color="auto"/>
              <w:right w:val="nil"/>
            </w:tcBorders>
            <w:hideMark/>
          </w:tcPr>
          <w:p w:rsidR="00215C74" w:rsidRPr="000605D2" w:rsidRDefault="00215C74" w:rsidP="00F84112">
            <w:pPr>
              <w:tabs>
                <w:tab w:val="left" w:pos="-142"/>
              </w:tabs>
              <w:spacing w:after="0" w:line="20" w:lineRule="atLeast"/>
              <w:jc w:val="center"/>
              <w:rPr>
                <w:rFonts w:ascii="Times New Roman" w:hAnsi="Times New Roman" w:cs="Times New Roman"/>
              </w:rPr>
            </w:pPr>
            <w:r w:rsidRPr="000605D2">
              <w:rPr>
                <w:rFonts w:ascii="Times New Roman" w:hAnsi="Times New Roman" w:cs="Times New Roman"/>
              </w:rPr>
              <w:t>11</w:t>
            </w:r>
          </w:p>
        </w:tc>
        <w:tc>
          <w:tcPr>
            <w:tcW w:w="2217" w:type="pct"/>
            <w:tcBorders>
              <w:top w:val="single" w:sz="4" w:space="0" w:color="auto"/>
              <w:left w:val="single" w:sz="4" w:space="0" w:color="auto"/>
              <w:bottom w:val="single" w:sz="4" w:space="0" w:color="auto"/>
              <w:right w:val="single" w:sz="4" w:space="0" w:color="auto"/>
            </w:tcBorders>
            <w:hideMark/>
          </w:tcPr>
          <w:p w:rsidR="00215C74" w:rsidRPr="00215C74" w:rsidRDefault="00215C74" w:rsidP="00F84112">
            <w:pPr>
              <w:spacing w:after="0" w:line="20" w:lineRule="atLeast"/>
              <w:rPr>
                <w:rFonts w:ascii="Times New Roman" w:hAnsi="Times New Roman" w:cs="Times New Roman"/>
                <w:sz w:val="24"/>
                <w:szCs w:val="24"/>
              </w:rPr>
            </w:pPr>
            <w:r w:rsidRPr="00215C74">
              <w:rPr>
                <w:rFonts w:ascii="Times New Roman" w:hAnsi="Times New Roman" w:cs="Times New Roman"/>
                <w:sz w:val="24"/>
                <w:szCs w:val="24"/>
              </w:rPr>
              <w:t>деревня Хитров</w:t>
            </w:r>
            <w:r w:rsidR="00BC5622">
              <w:rPr>
                <w:rFonts w:ascii="Times New Roman" w:hAnsi="Times New Roman" w:cs="Times New Roman"/>
                <w:sz w:val="24"/>
                <w:szCs w:val="24"/>
              </w:rPr>
              <w:t>к</w:t>
            </w:r>
            <w:r w:rsidRPr="00215C74">
              <w:rPr>
                <w:rFonts w:ascii="Times New Roman" w:hAnsi="Times New Roman" w:cs="Times New Roman"/>
                <w:sz w:val="24"/>
                <w:szCs w:val="24"/>
              </w:rPr>
              <w:t>а</w:t>
            </w:r>
          </w:p>
        </w:tc>
        <w:tc>
          <w:tcPr>
            <w:tcW w:w="931" w:type="pct"/>
            <w:tcBorders>
              <w:top w:val="single" w:sz="4" w:space="0" w:color="auto"/>
              <w:left w:val="nil"/>
              <w:bottom w:val="single" w:sz="4" w:space="0" w:color="auto"/>
              <w:right w:val="single" w:sz="4" w:space="0" w:color="auto"/>
            </w:tcBorders>
          </w:tcPr>
          <w:p w:rsidR="00215C74" w:rsidRPr="00215C74" w:rsidRDefault="00215C74" w:rsidP="00F84112">
            <w:pPr>
              <w:spacing w:after="0" w:line="20" w:lineRule="atLeast"/>
              <w:jc w:val="center"/>
              <w:rPr>
                <w:rFonts w:ascii="Times New Roman" w:hAnsi="Times New Roman" w:cs="Times New Roman"/>
                <w:sz w:val="24"/>
                <w:szCs w:val="24"/>
              </w:rPr>
            </w:pPr>
            <w:r w:rsidRPr="00215C74">
              <w:rPr>
                <w:rFonts w:ascii="Times New Roman" w:hAnsi="Times New Roman" w:cs="Times New Roman"/>
                <w:sz w:val="24"/>
                <w:szCs w:val="24"/>
              </w:rPr>
              <w:t>7</w:t>
            </w:r>
          </w:p>
        </w:tc>
        <w:tc>
          <w:tcPr>
            <w:tcW w:w="1576" w:type="pct"/>
            <w:tcBorders>
              <w:top w:val="single" w:sz="4" w:space="0" w:color="auto"/>
              <w:left w:val="nil"/>
              <w:bottom w:val="single" w:sz="4" w:space="0" w:color="auto"/>
              <w:right w:val="single" w:sz="4" w:space="0" w:color="auto"/>
            </w:tcBorders>
          </w:tcPr>
          <w:p w:rsidR="00215C74" w:rsidRPr="00215C74" w:rsidRDefault="00BC5622" w:rsidP="00F84112">
            <w:pPr>
              <w:spacing w:after="0" w:line="20" w:lineRule="atLeast"/>
              <w:jc w:val="center"/>
              <w:rPr>
                <w:rFonts w:ascii="Times New Roman" w:hAnsi="Times New Roman" w:cs="Times New Roman"/>
                <w:sz w:val="24"/>
                <w:szCs w:val="24"/>
              </w:rPr>
            </w:pPr>
            <w:r>
              <w:rPr>
                <w:rFonts w:ascii="Times New Roman" w:hAnsi="Times New Roman" w:cs="Times New Roman"/>
                <w:sz w:val="24"/>
                <w:szCs w:val="24"/>
              </w:rPr>
              <w:t>5</w:t>
            </w:r>
          </w:p>
        </w:tc>
      </w:tr>
      <w:tr w:rsidR="00215C74" w:rsidRPr="000605D2" w:rsidTr="00215C74">
        <w:trPr>
          <w:trHeight w:val="20"/>
        </w:trPr>
        <w:tc>
          <w:tcPr>
            <w:tcW w:w="2493" w:type="pct"/>
            <w:gridSpan w:val="2"/>
            <w:tcBorders>
              <w:top w:val="nil"/>
              <w:left w:val="single" w:sz="4" w:space="0" w:color="auto"/>
              <w:bottom w:val="single" w:sz="4" w:space="0" w:color="auto"/>
              <w:right w:val="single" w:sz="4" w:space="0" w:color="auto"/>
            </w:tcBorders>
            <w:vAlign w:val="bottom"/>
            <w:hideMark/>
          </w:tcPr>
          <w:p w:rsidR="00215C74" w:rsidRPr="000605D2" w:rsidRDefault="00215C74" w:rsidP="00F84112">
            <w:pPr>
              <w:tabs>
                <w:tab w:val="left" w:pos="-142"/>
              </w:tabs>
              <w:spacing w:after="0" w:line="20" w:lineRule="atLeast"/>
              <w:jc w:val="center"/>
              <w:rPr>
                <w:rFonts w:ascii="Times New Roman" w:hAnsi="Times New Roman" w:cs="Times New Roman"/>
                <w:b/>
                <w:bCs/>
                <w:highlight w:val="yellow"/>
              </w:rPr>
            </w:pPr>
            <w:r w:rsidRPr="000605D2">
              <w:rPr>
                <w:rFonts w:ascii="Times New Roman" w:hAnsi="Times New Roman" w:cs="Times New Roman"/>
                <w:b/>
                <w:bCs/>
              </w:rPr>
              <w:t>Итого:</w:t>
            </w:r>
          </w:p>
        </w:tc>
        <w:tc>
          <w:tcPr>
            <w:tcW w:w="931" w:type="pct"/>
            <w:tcBorders>
              <w:top w:val="nil"/>
              <w:left w:val="single" w:sz="4" w:space="0" w:color="auto"/>
              <w:bottom w:val="single" w:sz="4" w:space="0" w:color="auto"/>
              <w:right w:val="single" w:sz="4" w:space="0" w:color="auto"/>
            </w:tcBorders>
            <w:vAlign w:val="bottom"/>
          </w:tcPr>
          <w:p w:rsidR="00215C74" w:rsidRPr="000605D2" w:rsidRDefault="000F7B5D" w:rsidP="00F84112">
            <w:pPr>
              <w:tabs>
                <w:tab w:val="left" w:pos="-142"/>
              </w:tabs>
              <w:spacing w:after="0" w:line="20" w:lineRule="atLeast"/>
              <w:jc w:val="center"/>
              <w:rPr>
                <w:rFonts w:ascii="Times New Roman" w:hAnsi="Times New Roman" w:cs="Times New Roman"/>
                <w:b/>
                <w:bCs/>
                <w:highlight w:val="yellow"/>
              </w:rPr>
            </w:pPr>
            <w:r w:rsidRPr="000F7B5D">
              <w:rPr>
                <w:rFonts w:ascii="Times New Roman" w:hAnsi="Times New Roman" w:cs="Times New Roman"/>
                <w:b/>
                <w:bCs/>
              </w:rPr>
              <w:t>1170</w:t>
            </w:r>
          </w:p>
        </w:tc>
        <w:tc>
          <w:tcPr>
            <w:tcW w:w="1576" w:type="pct"/>
            <w:tcBorders>
              <w:top w:val="nil"/>
              <w:left w:val="nil"/>
              <w:bottom w:val="single" w:sz="4" w:space="0" w:color="auto"/>
              <w:right w:val="single" w:sz="4" w:space="0" w:color="auto"/>
            </w:tcBorders>
            <w:vAlign w:val="bottom"/>
            <w:hideMark/>
          </w:tcPr>
          <w:p w:rsidR="00215C74" w:rsidRPr="00BC5622" w:rsidRDefault="00215C74" w:rsidP="00F84112">
            <w:pPr>
              <w:spacing w:after="0" w:line="20" w:lineRule="atLeast"/>
              <w:jc w:val="center"/>
              <w:rPr>
                <w:rFonts w:ascii="Times New Roman" w:hAnsi="Times New Roman" w:cs="Times New Roman"/>
                <w:b/>
                <w:bCs/>
              </w:rPr>
            </w:pPr>
            <w:r w:rsidRPr="00BC5622">
              <w:rPr>
                <w:rFonts w:ascii="Times New Roman" w:hAnsi="Times New Roman" w:cs="Times New Roman"/>
                <w:b/>
                <w:bCs/>
              </w:rPr>
              <w:t>1722</w:t>
            </w:r>
            <w:r w:rsidR="000F7B5D" w:rsidRPr="00BC5622">
              <w:rPr>
                <w:rFonts w:ascii="Times New Roman" w:hAnsi="Times New Roman" w:cs="Times New Roman"/>
                <w:b/>
                <w:bCs/>
              </w:rPr>
              <w:t xml:space="preserve"> </w:t>
            </w:r>
          </w:p>
        </w:tc>
      </w:tr>
    </w:tbl>
    <w:p w:rsidR="000605D2" w:rsidRPr="000605D2" w:rsidRDefault="000605D2" w:rsidP="00F84112">
      <w:pPr>
        <w:tabs>
          <w:tab w:val="left" w:pos="-142"/>
        </w:tabs>
        <w:spacing w:after="0" w:line="20" w:lineRule="atLeast"/>
        <w:jc w:val="center"/>
        <w:rPr>
          <w:rFonts w:ascii="Times New Roman" w:hAnsi="Times New Roman" w:cs="Times New Roman"/>
          <w:b/>
          <w:bCs/>
          <w:sz w:val="28"/>
          <w:szCs w:val="28"/>
        </w:rPr>
      </w:pPr>
    </w:p>
    <w:p w:rsidR="00F84112" w:rsidRDefault="00F84112" w:rsidP="00F84112">
      <w:pPr>
        <w:spacing w:after="0" w:line="20" w:lineRule="atLeast"/>
        <w:jc w:val="center"/>
        <w:rPr>
          <w:rFonts w:ascii="Times New Roman" w:hAnsi="Times New Roman" w:cs="Times New Roman"/>
          <w:b/>
          <w:bCs/>
        </w:rPr>
      </w:pPr>
    </w:p>
    <w:p w:rsidR="003E30FA" w:rsidRDefault="003E30FA" w:rsidP="00F84112">
      <w:pPr>
        <w:spacing w:after="0" w:line="20" w:lineRule="atLeast"/>
        <w:jc w:val="center"/>
        <w:rPr>
          <w:rFonts w:ascii="Times New Roman" w:hAnsi="Times New Roman" w:cs="Times New Roman"/>
          <w:b/>
          <w:bCs/>
        </w:rPr>
      </w:pPr>
    </w:p>
    <w:p w:rsidR="003E30FA" w:rsidRDefault="003E30FA" w:rsidP="00F84112">
      <w:pPr>
        <w:spacing w:after="0" w:line="20" w:lineRule="atLeast"/>
        <w:jc w:val="center"/>
        <w:rPr>
          <w:rFonts w:ascii="Times New Roman" w:hAnsi="Times New Roman" w:cs="Times New Roman"/>
          <w:b/>
          <w:bCs/>
        </w:rPr>
      </w:pPr>
    </w:p>
    <w:p w:rsidR="003E30FA" w:rsidRDefault="003E30FA" w:rsidP="00F84112">
      <w:pPr>
        <w:spacing w:after="0" w:line="20" w:lineRule="atLeast"/>
        <w:jc w:val="center"/>
        <w:rPr>
          <w:rFonts w:ascii="Times New Roman" w:hAnsi="Times New Roman" w:cs="Times New Roman"/>
          <w:b/>
          <w:bCs/>
        </w:rPr>
      </w:pPr>
    </w:p>
    <w:p w:rsidR="003E30FA" w:rsidRDefault="003E30FA" w:rsidP="00F84112">
      <w:pPr>
        <w:spacing w:after="0" w:line="20" w:lineRule="atLeast"/>
        <w:jc w:val="center"/>
        <w:rPr>
          <w:rFonts w:ascii="Times New Roman" w:hAnsi="Times New Roman" w:cs="Times New Roman"/>
          <w:b/>
          <w:bCs/>
        </w:rPr>
      </w:pPr>
    </w:p>
    <w:p w:rsidR="003E30FA" w:rsidRDefault="003E30FA" w:rsidP="00F84112">
      <w:pPr>
        <w:spacing w:after="0" w:line="20" w:lineRule="atLeast"/>
        <w:jc w:val="center"/>
        <w:rPr>
          <w:rFonts w:ascii="Times New Roman" w:hAnsi="Times New Roman" w:cs="Times New Roman"/>
          <w:b/>
          <w:bCs/>
        </w:rPr>
      </w:pPr>
    </w:p>
    <w:p w:rsidR="003E30FA" w:rsidRDefault="003E30FA" w:rsidP="00F84112">
      <w:pPr>
        <w:spacing w:after="0" w:line="20" w:lineRule="atLeast"/>
        <w:jc w:val="center"/>
        <w:rPr>
          <w:rFonts w:ascii="Times New Roman" w:hAnsi="Times New Roman" w:cs="Times New Roman"/>
          <w:b/>
          <w:bCs/>
        </w:rPr>
      </w:pPr>
    </w:p>
    <w:p w:rsidR="003E30FA" w:rsidRDefault="003E30FA" w:rsidP="00F84112">
      <w:pPr>
        <w:spacing w:after="0" w:line="20" w:lineRule="atLeast"/>
        <w:jc w:val="center"/>
        <w:rPr>
          <w:rFonts w:ascii="Times New Roman" w:hAnsi="Times New Roman" w:cs="Times New Roman"/>
          <w:b/>
          <w:bCs/>
        </w:rPr>
      </w:pPr>
    </w:p>
    <w:p w:rsidR="003E30FA" w:rsidRDefault="003E30FA" w:rsidP="00F84112">
      <w:pPr>
        <w:spacing w:after="0" w:line="20" w:lineRule="atLeast"/>
        <w:jc w:val="center"/>
        <w:rPr>
          <w:rFonts w:ascii="Times New Roman" w:hAnsi="Times New Roman" w:cs="Times New Roman"/>
          <w:b/>
          <w:bCs/>
        </w:rPr>
      </w:pPr>
    </w:p>
    <w:p w:rsidR="003E30FA" w:rsidRDefault="003E30FA" w:rsidP="00F84112">
      <w:pPr>
        <w:spacing w:after="0" w:line="20" w:lineRule="atLeast"/>
        <w:jc w:val="center"/>
        <w:rPr>
          <w:rFonts w:ascii="Times New Roman" w:hAnsi="Times New Roman" w:cs="Times New Roman"/>
          <w:b/>
          <w:bCs/>
        </w:rPr>
      </w:pPr>
    </w:p>
    <w:p w:rsidR="003E30FA" w:rsidRDefault="003E30FA" w:rsidP="00F84112">
      <w:pPr>
        <w:spacing w:after="0" w:line="20" w:lineRule="atLeast"/>
        <w:jc w:val="center"/>
        <w:rPr>
          <w:rFonts w:ascii="Times New Roman" w:hAnsi="Times New Roman" w:cs="Times New Roman"/>
          <w:b/>
          <w:bCs/>
        </w:rPr>
      </w:pPr>
    </w:p>
    <w:p w:rsidR="000605D2" w:rsidRDefault="000605D2" w:rsidP="00F84112">
      <w:pPr>
        <w:spacing w:after="0" w:line="20" w:lineRule="atLeast"/>
        <w:jc w:val="center"/>
        <w:rPr>
          <w:rFonts w:ascii="Times New Roman" w:hAnsi="Times New Roman" w:cs="Times New Roman"/>
          <w:b/>
          <w:bCs/>
        </w:rPr>
      </w:pPr>
      <w:r w:rsidRPr="000605D2">
        <w:rPr>
          <w:rFonts w:ascii="Times New Roman" w:hAnsi="Times New Roman" w:cs="Times New Roman"/>
          <w:b/>
          <w:bCs/>
        </w:rPr>
        <w:t xml:space="preserve">Таблица 5. Динамика численности населения населенных пунктов </w:t>
      </w:r>
      <w:r w:rsidR="00EF0154">
        <w:rPr>
          <w:rFonts w:ascii="Times New Roman" w:hAnsi="Times New Roman" w:cs="Times New Roman"/>
          <w:b/>
        </w:rPr>
        <w:t>Любимов</w:t>
      </w:r>
      <w:r w:rsidRPr="000605D2">
        <w:rPr>
          <w:rFonts w:ascii="Times New Roman" w:hAnsi="Times New Roman" w:cs="Times New Roman"/>
          <w:b/>
        </w:rPr>
        <w:t xml:space="preserve">ского сельсовета </w:t>
      </w:r>
      <w:r w:rsidRPr="000605D2">
        <w:rPr>
          <w:rFonts w:ascii="Times New Roman" w:hAnsi="Times New Roman" w:cs="Times New Roman"/>
          <w:b/>
          <w:bCs/>
        </w:rPr>
        <w:t>(на 01.01.2023 года)</w:t>
      </w:r>
    </w:p>
    <w:p w:rsidR="00F84112" w:rsidRPr="000605D2" w:rsidRDefault="00F84112" w:rsidP="00F84112">
      <w:pPr>
        <w:spacing w:after="0" w:line="20" w:lineRule="atLeast"/>
        <w:jc w:val="center"/>
        <w:rPr>
          <w:rFonts w:ascii="Times New Roman" w:hAnsi="Times New Roman" w:cs="Times New Roman"/>
        </w:rPr>
      </w:pPr>
    </w:p>
    <w:tbl>
      <w:tblPr>
        <w:tblW w:w="6005" w:type="pct"/>
        <w:tblInd w:w="108" w:type="dxa"/>
        <w:tblLayout w:type="fixed"/>
        <w:tblLook w:val="04A0"/>
      </w:tblPr>
      <w:tblGrid>
        <w:gridCol w:w="451"/>
        <w:gridCol w:w="2736"/>
        <w:gridCol w:w="1065"/>
        <w:gridCol w:w="2196"/>
        <w:gridCol w:w="2199"/>
        <w:gridCol w:w="992"/>
        <w:gridCol w:w="2194"/>
      </w:tblGrid>
      <w:tr w:rsidR="000605D2" w:rsidRPr="000605D2" w:rsidTr="00BC5622">
        <w:trPr>
          <w:gridAfter w:val="1"/>
          <w:wAfter w:w="928" w:type="pct"/>
          <w:trHeight w:val="276"/>
        </w:trPr>
        <w:tc>
          <w:tcPr>
            <w:tcW w:w="191" w:type="pct"/>
            <w:vMerge w:val="restart"/>
            <w:tcBorders>
              <w:top w:val="single" w:sz="4" w:space="0" w:color="auto"/>
              <w:left w:val="single" w:sz="4" w:space="0" w:color="auto"/>
              <w:right w:val="single" w:sz="4" w:space="0" w:color="auto"/>
            </w:tcBorders>
            <w:shd w:val="clear" w:color="auto" w:fill="auto"/>
            <w:vAlign w:val="center"/>
            <w:hideMark/>
          </w:tcPr>
          <w:p w:rsidR="000605D2" w:rsidRPr="000605D2" w:rsidRDefault="000605D2" w:rsidP="00F84112">
            <w:pPr>
              <w:spacing w:after="0" w:line="20" w:lineRule="atLeast"/>
              <w:jc w:val="center"/>
              <w:rPr>
                <w:rFonts w:ascii="Times New Roman" w:hAnsi="Times New Roman" w:cs="Times New Roman"/>
                <w:b/>
              </w:rPr>
            </w:pPr>
            <w:r w:rsidRPr="000605D2">
              <w:rPr>
                <w:rFonts w:ascii="Times New Roman" w:hAnsi="Times New Roman" w:cs="Times New Roman"/>
                <w:b/>
              </w:rPr>
              <w:t>№</w:t>
            </w:r>
          </w:p>
          <w:p w:rsidR="000605D2" w:rsidRPr="000605D2" w:rsidRDefault="000605D2" w:rsidP="00F84112">
            <w:pPr>
              <w:spacing w:after="0" w:line="20" w:lineRule="atLeast"/>
              <w:jc w:val="center"/>
              <w:rPr>
                <w:rFonts w:ascii="Times New Roman" w:hAnsi="Times New Roman" w:cs="Times New Roman"/>
                <w:b/>
              </w:rPr>
            </w:pPr>
            <w:r w:rsidRPr="000605D2">
              <w:rPr>
                <w:rFonts w:ascii="Times New Roman" w:hAnsi="Times New Roman" w:cs="Times New Roman"/>
                <w:b/>
              </w:rPr>
              <w:t>п/п</w:t>
            </w:r>
          </w:p>
        </w:tc>
        <w:tc>
          <w:tcPr>
            <w:tcW w:w="115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605D2" w:rsidRPr="000605D2" w:rsidRDefault="000605D2" w:rsidP="00F84112">
            <w:pPr>
              <w:spacing w:after="0" w:line="20" w:lineRule="atLeast"/>
              <w:rPr>
                <w:rFonts w:ascii="Times New Roman" w:hAnsi="Times New Roman" w:cs="Times New Roman"/>
                <w:b/>
              </w:rPr>
            </w:pPr>
            <w:r w:rsidRPr="000605D2">
              <w:rPr>
                <w:rFonts w:ascii="Times New Roman" w:hAnsi="Times New Roman" w:cs="Times New Roman"/>
                <w:b/>
              </w:rPr>
              <w:t xml:space="preserve">Наименование </w:t>
            </w:r>
          </w:p>
          <w:p w:rsidR="000605D2" w:rsidRPr="000605D2" w:rsidRDefault="000605D2" w:rsidP="00F84112">
            <w:pPr>
              <w:spacing w:after="0" w:line="20" w:lineRule="atLeast"/>
              <w:rPr>
                <w:rFonts w:ascii="Times New Roman" w:hAnsi="Times New Roman" w:cs="Times New Roman"/>
                <w:b/>
              </w:rPr>
            </w:pPr>
            <w:r w:rsidRPr="000605D2">
              <w:rPr>
                <w:rFonts w:ascii="Times New Roman" w:hAnsi="Times New Roman" w:cs="Times New Roman"/>
                <w:b/>
              </w:rPr>
              <w:t>населенного пункта</w:t>
            </w:r>
          </w:p>
        </w:tc>
        <w:tc>
          <w:tcPr>
            <w:tcW w:w="45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605D2" w:rsidRPr="000605D2" w:rsidRDefault="000605D2" w:rsidP="00F84112">
            <w:pPr>
              <w:spacing w:after="0" w:line="20" w:lineRule="atLeast"/>
              <w:rPr>
                <w:rFonts w:ascii="Times New Roman" w:hAnsi="Times New Roman" w:cs="Times New Roman"/>
                <w:b/>
              </w:rPr>
            </w:pPr>
            <w:r w:rsidRPr="000605D2">
              <w:rPr>
                <w:rFonts w:ascii="Times New Roman" w:hAnsi="Times New Roman" w:cs="Times New Roman"/>
                <w:b/>
                <w:bCs/>
                <w:spacing w:val="10"/>
              </w:rPr>
              <w:t>Коли-чество хозяйств</w:t>
            </w:r>
          </w:p>
          <w:p w:rsidR="000605D2" w:rsidRPr="000605D2" w:rsidRDefault="000605D2" w:rsidP="00F84112">
            <w:pPr>
              <w:spacing w:after="0" w:line="20" w:lineRule="atLeast"/>
              <w:rPr>
                <w:rFonts w:ascii="Times New Roman" w:hAnsi="Times New Roman" w:cs="Times New Roman"/>
                <w:b/>
              </w:rPr>
            </w:pPr>
          </w:p>
        </w:tc>
        <w:tc>
          <w:tcPr>
            <w:tcW w:w="2276"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0605D2" w:rsidRPr="000605D2" w:rsidRDefault="000605D2" w:rsidP="00F84112">
            <w:pPr>
              <w:spacing w:after="0" w:line="20" w:lineRule="atLeast"/>
              <w:jc w:val="center"/>
              <w:rPr>
                <w:rFonts w:ascii="Times New Roman" w:hAnsi="Times New Roman" w:cs="Times New Roman"/>
                <w:b/>
              </w:rPr>
            </w:pPr>
            <w:r w:rsidRPr="000605D2">
              <w:rPr>
                <w:rFonts w:ascii="Times New Roman" w:hAnsi="Times New Roman" w:cs="Times New Roman"/>
                <w:b/>
              </w:rPr>
              <w:t>Количество населения, человек</w:t>
            </w:r>
          </w:p>
        </w:tc>
      </w:tr>
      <w:tr w:rsidR="000605D2" w:rsidRPr="000605D2" w:rsidTr="00BC5622">
        <w:trPr>
          <w:gridAfter w:val="1"/>
          <w:wAfter w:w="928" w:type="pct"/>
          <w:trHeight w:val="276"/>
        </w:trPr>
        <w:tc>
          <w:tcPr>
            <w:tcW w:w="191" w:type="pct"/>
            <w:vMerge/>
            <w:tcBorders>
              <w:left w:val="single" w:sz="4" w:space="0" w:color="auto"/>
              <w:bottom w:val="nil"/>
              <w:right w:val="single" w:sz="4" w:space="0" w:color="auto"/>
            </w:tcBorders>
            <w:shd w:val="clear" w:color="auto" w:fill="auto"/>
            <w:vAlign w:val="center"/>
            <w:hideMark/>
          </w:tcPr>
          <w:p w:rsidR="000605D2" w:rsidRPr="000605D2" w:rsidRDefault="000605D2" w:rsidP="00F84112">
            <w:pPr>
              <w:spacing w:after="0" w:line="20" w:lineRule="atLeast"/>
              <w:jc w:val="center"/>
              <w:rPr>
                <w:rFonts w:ascii="Times New Roman" w:hAnsi="Times New Roman" w:cs="Times New Roman"/>
                <w:b/>
              </w:rPr>
            </w:pPr>
          </w:p>
        </w:tc>
        <w:tc>
          <w:tcPr>
            <w:tcW w:w="1156" w:type="pct"/>
            <w:vMerge/>
            <w:tcBorders>
              <w:top w:val="single" w:sz="4" w:space="0" w:color="auto"/>
              <w:left w:val="single" w:sz="4" w:space="0" w:color="auto"/>
              <w:bottom w:val="single" w:sz="4" w:space="0" w:color="auto"/>
              <w:right w:val="single" w:sz="4" w:space="0" w:color="auto"/>
            </w:tcBorders>
            <w:vAlign w:val="center"/>
            <w:hideMark/>
          </w:tcPr>
          <w:p w:rsidR="000605D2" w:rsidRPr="000605D2" w:rsidRDefault="000605D2" w:rsidP="00F84112">
            <w:pPr>
              <w:spacing w:after="0" w:line="20" w:lineRule="atLeast"/>
              <w:jc w:val="center"/>
              <w:rPr>
                <w:rFonts w:ascii="Times New Roman" w:hAnsi="Times New Roman" w:cs="Times New Roman"/>
                <w:b/>
              </w:rPr>
            </w:pPr>
          </w:p>
        </w:tc>
        <w:tc>
          <w:tcPr>
            <w:tcW w:w="450" w:type="pct"/>
            <w:vMerge/>
            <w:tcBorders>
              <w:top w:val="single" w:sz="4" w:space="0" w:color="auto"/>
              <w:left w:val="single" w:sz="4" w:space="0" w:color="auto"/>
              <w:bottom w:val="single" w:sz="4" w:space="0" w:color="auto"/>
              <w:right w:val="single" w:sz="4" w:space="0" w:color="auto"/>
            </w:tcBorders>
            <w:vAlign w:val="center"/>
          </w:tcPr>
          <w:p w:rsidR="000605D2" w:rsidRPr="000605D2" w:rsidRDefault="000605D2" w:rsidP="00F84112">
            <w:pPr>
              <w:spacing w:after="0" w:line="20" w:lineRule="atLeast"/>
              <w:jc w:val="center"/>
              <w:rPr>
                <w:rFonts w:ascii="Times New Roman" w:hAnsi="Times New Roman" w:cs="Times New Roman"/>
                <w:b/>
              </w:rPr>
            </w:pPr>
          </w:p>
        </w:tc>
        <w:tc>
          <w:tcPr>
            <w:tcW w:w="928" w:type="pct"/>
            <w:tcBorders>
              <w:top w:val="single" w:sz="4" w:space="0" w:color="auto"/>
              <w:left w:val="single" w:sz="4" w:space="0" w:color="auto"/>
              <w:bottom w:val="single" w:sz="4" w:space="0" w:color="000000"/>
              <w:right w:val="single" w:sz="4" w:space="0" w:color="auto"/>
            </w:tcBorders>
            <w:vAlign w:val="center"/>
            <w:hideMark/>
          </w:tcPr>
          <w:p w:rsidR="000605D2" w:rsidRPr="000605D2" w:rsidRDefault="000605D2" w:rsidP="00F84112">
            <w:pPr>
              <w:widowControl w:val="0"/>
              <w:spacing w:after="0" w:line="20" w:lineRule="atLeast"/>
              <w:rPr>
                <w:rFonts w:ascii="Times New Roman" w:hAnsi="Times New Roman" w:cs="Times New Roman"/>
                <w:b/>
                <w:bCs/>
              </w:rPr>
            </w:pPr>
            <w:r w:rsidRPr="000605D2">
              <w:rPr>
                <w:rFonts w:ascii="Times New Roman" w:hAnsi="Times New Roman" w:cs="Times New Roman"/>
                <w:b/>
                <w:bCs/>
              </w:rPr>
              <w:t>Зарегистрированы</w:t>
            </w:r>
          </w:p>
          <w:p w:rsidR="000605D2" w:rsidRPr="000605D2" w:rsidRDefault="000605D2" w:rsidP="00F84112">
            <w:pPr>
              <w:widowControl w:val="0"/>
              <w:spacing w:after="0" w:line="20" w:lineRule="atLeast"/>
              <w:jc w:val="center"/>
              <w:rPr>
                <w:rFonts w:ascii="Times New Roman" w:hAnsi="Times New Roman" w:cs="Times New Roman"/>
                <w:b/>
                <w:bCs/>
              </w:rPr>
            </w:pPr>
            <w:r w:rsidRPr="000605D2">
              <w:rPr>
                <w:rFonts w:ascii="Times New Roman" w:hAnsi="Times New Roman" w:cs="Times New Roman"/>
                <w:b/>
                <w:bCs/>
              </w:rPr>
              <w:t>по месту</w:t>
            </w:r>
          </w:p>
          <w:p w:rsidR="000605D2" w:rsidRPr="000605D2" w:rsidRDefault="000605D2" w:rsidP="00F84112">
            <w:pPr>
              <w:spacing w:after="0" w:line="20" w:lineRule="atLeast"/>
              <w:jc w:val="center"/>
              <w:rPr>
                <w:rFonts w:ascii="Times New Roman" w:hAnsi="Times New Roman" w:cs="Times New Roman"/>
                <w:b/>
              </w:rPr>
            </w:pPr>
            <w:r w:rsidRPr="000605D2">
              <w:rPr>
                <w:rFonts w:ascii="Times New Roman" w:hAnsi="Times New Roman" w:cs="Times New Roman"/>
                <w:b/>
                <w:bCs/>
              </w:rPr>
              <w:t>жительства</w:t>
            </w:r>
          </w:p>
        </w:tc>
        <w:tc>
          <w:tcPr>
            <w:tcW w:w="929" w:type="pct"/>
            <w:tcBorders>
              <w:top w:val="single" w:sz="4" w:space="0" w:color="auto"/>
              <w:left w:val="single" w:sz="4" w:space="0" w:color="auto"/>
              <w:bottom w:val="single" w:sz="4" w:space="0" w:color="000000"/>
              <w:right w:val="single" w:sz="4" w:space="0" w:color="auto"/>
            </w:tcBorders>
            <w:vAlign w:val="center"/>
            <w:hideMark/>
          </w:tcPr>
          <w:p w:rsidR="000605D2" w:rsidRPr="000605D2" w:rsidRDefault="000605D2" w:rsidP="00F84112">
            <w:pPr>
              <w:widowControl w:val="0"/>
              <w:shd w:val="clear" w:color="auto" w:fill="FFFFFF"/>
              <w:spacing w:after="0" w:line="20" w:lineRule="atLeast"/>
              <w:rPr>
                <w:rFonts w:ascii="Times New Roman" w:hAnsi="Times New Roman" w:cs="Times New Roman"/>
                <w:b/>
              </w:rPr>
            </w:pPr>
            <w:r w:rsidRPr="000605D2">
              <w:rPr>
                <w:rFonts w:ascii="Times New Roman" w:hAnsi="Times New Roman" w:cs="Times New Roman"/>
                <w:b/>
              </w:rPr>
              <w:t xml:space="preserve">Зарегистрированы </w:t>
            </w:r>
          </w:p>
          <w:p w:rsidR="000605D2" w:rsidRPr="000605D2" w:rsidRDefault="000605D2" w:rsidP="00F84112">
            <w:pPr>
              <w:spacing w:after="0" w:line="20" w:lineRule="atLeast"/>
              <w:jc w:val="center"/>
              <w:rPr>
                <w:rFonts w:ascii="Times New Roman" w:hAnsi="Times New Roman" w:cs="Times New Roman"/>
                <w:b/>
              </w:rPr>
            </w:pPr>
            <w:r w:rsidRPr="000605D2">
              <w:rPr>
                <w:rFonts w:ascii="Times New Roman" w:hAnsi="Times New Roman" w:cs="Times New Roman"/>
                <w:b/>
              </w:rPr>
              <w:t>по месту пребывания</w:t>
            </w:r>
          </w:p>
        </w:tc>
        <w:tc>
          <w:tcPr>
            <w:tcW w:w="419" w:type="pct"/>
            <w:tcBorders>
              <w:top w:val="single" w:sz="4" w:space="0" w:color="auto"/>
              <w:left w:val="single" w:sz="4" w:space="0" w:color="auto"/>
              <w:bottom w:val="single" w:sz="4" w:space="0" w:color="000000"/>
              <w:right w:val="single" w:sz="4" w:space="0" w:color="auto"/>
            </w:tcBorders>
            <w:vAlign w:val="center"/>
          </w:tcPr>
          <w:p w:rsidR="000605D2" w:rsidRPr="000605D2" w:rsidRDefault="000605D2" w:rsidP="00F84112">
            <w:pPr>
              <w:spacing w:after="0" w:line="20" w:lineRule="atLeast"/>
              <w:ind w:firstLine="108"/>
              <w:jc w:val="center"/>
              <w:rPr>
                <w:rFonts w:ascii="Times New Roman" w:hAnsi="Times New Roman" w:cs="Times New Roman"/>
                <w:b/>
              </w:rPr>
            </w:pPr>
            <w:r w:rsidRPr="000605D2">
              <w:rPr>
                <w:rFonts w:ascii="Times New Roman" w:hAnsi="Times New Roman" w:cs="Times New Roman"/>
                <w:b/>
                <w:bCs/>
              </w:rPr>
              <w:t>ВСЕГО</w:t>
            </w:r>
          </w:p>
        </w:tc>
      </w:tr>
      <w:tr w:rsidR="00BC5622" w:rsidRPr="000605D2" w:rsidTr="00BC5622">
        <w:trPr>
          <w:gridAfter w:val="1"/>
          <w:wAfter w:w="928" w:type="pct"/>
          <w:trHeight w:val="20"/>
        </w:trPr>
        <w:tc>
          <w:tcPr>
            <w:tcW w:w="191" w:type="pct"/>
            <w:tcBorders>
              <w:top w:val="single" w:sz="4" w:space="0" w:color="auto"/>
              <w:left w:val="single" w:sz="4" w:space="0" w:color="auto"/>
              <w:bottom w:val="single" w:sz="4" w:space="0" w:color="auto"/>
              <w:right w:val="nil"/>
            </w:tcBorders>
            <w:shd w:val="clear" w:color="auto" w:fill="auto"/>
            <w:hideMark/>
          </w:tcPr>
          <w:p w:rsidR="00BC5622" w:rsidRPr="000605D2" w:rsidRDefault="00BC5622" w:rsidP="00F84112">
            <w:pPr>
              <w:spacing w:after="0" w:line="20" w:lineRule="atLeast"/>
              <w:jc w:val="center"/>
              <w:rPr>
                <w:rFonts w:ascii="Times New Roman" w:hAnsi="Times New Roman" w:cs="Times New Roman"/>
              </w:rPr>
            </w:pPr>
            <w:r w:rsidRPr="000605D2">
              <w:rPr>
                <w:rFonts w:ascii="Times New Roman" w:hAnsi="Times New Roman" w:cs="Times New Roman"/>
              </w:rPr>
              <w:t>1</w:t>
            </w:r>
          </w:p>
        </w:tc>
        <w:tc>
          <w:tcPr>
            <w:tcW w:w="1156" w:type="pct"/>
            <w:tcBorders>
              <w:top w:val="single" w:sz="4" w:space="0" w:color="auto"/>
              <w:left w:val="single" w:sz="4" w:space="0" w:color="auto"/>
              <w:bottom w:val="single" w:sz="4" w:space="0" w:color="auto"/>
              <w:right w:val="single" w:sz="4" w:space="0" w:color="auto"/>
            </w:tcBorders>
            <w:shd w:val="clear" w:color="auto" w:fill="auto"/>
            <w:hideMark/>
          </w:tcPr>
          <w:p w:rsidR="00BC5622" w:rsidRPr="00215C74" w:rsidRDefault="00BC5622" w:rsidP="00F84112">
            <w:pPr>
              <w:spacing w:after="0" w:line="20" w:lineRule="atLeast"/>
              <w:rPr>
                <w:rFonts w:ascii="Times New Roman" w:hAnsi="Times New Roman" w:cs="Times New Roman"/>
                <w:sz w:val="24"/>
                <w:szCs w:val="24"/>
              </w:rPr>
            </w:pPr>
            <w:r w:rsidRPr="00215C74">
              <w:rPr>
                <w:rFonts w:ascii="Times New Roman" w:hAnsi="Times New Roman" w:cs="Times New Roman"/>
                <w:sz w:val="24"/>
                <w:szCs w:val="24"/>
              </w:rPr>
              <w:t>село Любимовка</w:t>
            </w:r>
          </w:p>
        </w:tc>
        <w:tc>
          <w:tcPr>
            <w:tcW w:w="450" w:type="pct"/>
            <w:tcBorders>
              <w:top w:val="single" w:sz="4" w:space="0" w:color="auto"/>
              <w:left w:val="single" w:sz="4" w:space="0" w:color="auto"/>
              <w:bottom w:val="single" w:sz="4" w:space="0" w:color="auto"/>
              <w:right w:val="single" w:sz="4" w:space="0" w:color="auto"/>
            </w:tcBorders>
            <w:shd w:val="clear" w:color="auto" w:fill="auto"/>
          </w:tcPr>
          <w:p w:rsidR="00BC5622" w:rsidRPr="00B353E8" w:rsidRDefault="00BC5622" w:rsidP="00F84112">
            <w:pPr>
              <w:spacing w:after="0" w:line="20" w:lineRule="atLeast"/>
              <w:rPr>
                <w:rFonts w:ascii="Times New Roman" w:hAnsi="Times New Roman" w:cs="Times New Roman"/>
                <w:sz w:val="24"/>
                <w:szCs w:val="24"/>
              </w:rPr>
            </w:pPr>
            <w:r w:rsidRPr="00B353E8">
              <w:rPr>
                <w:rFonts w:ascii="Times New Roman" w:hAnsi="Times New Roman" w:cs="Times New Roman"/>
                <w:sz w:val="24"/>
                <w:szCs w:val="24"/>
              </w:rPr>
              <w:t>579</w:t>
            </w:r>
          </w:p>
        </w:tc>
        <w:tc>
          <w:tcPr>
            <w:tcW w:w="928" w:type="pct"/>
            <w:tcBorders>
              <w:top w:val="nil"/>
              <w:left w:val="nil"/>
              <w:bottom w:val="single" w:sz="4" w:space="0" w:color="auto"/>
              <w:right w:val="single" w:sz="4" w:space="0" w:color="auto"/>
            </w:tcBorders>
            <w:shd w:val="clear" w:color="auto" w:fill="auto"/>
            <w:hideMark/>
          </w:tcPr>
          <w:p w:rsidR="00BC5622" w:rsidRPr="00215C74" w:rsidRDefault="00BC5622" w:rsidP="00F84112">
            <w:pPr>
              <w:spacing w:after="0" w:line="20" w:lineRule="atLeast"/>
              <w:jc w:val="center"/>
              <w:rPr>
                <w:rFonts w:ascii="Times New Roman" w:hAnsi="Times New Roman" w:cs="Times New Roman"/>
                <w:sz w:val="24"/>
                <w:szCs w:val="24"/>
              </w:rPr>
            </w:pPr>
            <w:r w:rsidRPr="00215C74">
              <w:rPr>
                <w:rFonts w:ascii="Times New Roman" w:hAnsi="Times New Roman" w:cs="Times New Roman"/>
                <w:sz w:val="24"/>
                <w:szCs w:val="24"/>
              </w:rPr>
              <w:t>1</w:t>
            </w:r>
            <w:r>
              <w:rPr>
                <w:rFonts w:ascii="Times New Roman" w:hAnsi="Times New Roman" w:cs="Times New Roman"/>
                <w:sz w:val="24"/>
                <w:szCs w:val="24"/>
              </w:rPr>
              <w:t>020</w:t>
            </w:r>
          </w:p>
        </w:tc>
        <w:tc>
          <w:tcPr>
            <w:tcW w:w="929" w:type="pct"/>
            <w:tcBorders>
              <w:top w:val="nil"/>
              <w:left w:val="nil"/>
              <w:bottom w:val="single" w:sz="4" w:space="0" w:color="auto"/>
              <w:right w:val="single" w:sz="4" w:space="0" w:color="auto"/>
            </w:tcBorders>
            <w:shd w:val="clear" w:color="auto" w:fill="auto"/>
            <w:hideMark/>
          </w:tcPr>
          <w:p w:rsidR="00BC5622" w:rsidRPr="00B353E8" w:rsidRDefault="00BC5622" w:rsidP="00F84112">
            <w:pPr>
              <w:spacing w:after="0" w:line="20" w:lineRule="atLeast"/>
              <w:jc w:val="center"/>
              <w:rPr>
                <w:rFonts w:ascii="Times New Roman" w:hAnsi="Times New Roman" w:cs="Times New Roman"/>
              </w:rPr>
            </w:pPr>
          </w:p>
        </w:tc>
        <w:tc>
          <w:tcPr>
            <w:tcW w:w="419" w:type="pct"/>
            <w:tcBorders>
              <w:top w:val="nil"/>
              <w:left w:val="nil"/>
              <w:bottom w:val="single" w:sz="4" w:space="0" w:color="auto"/>
              <w:right w:val="single" w:sz="4" w:space="0" w:color="auto"/>
            </w:tcBorders>
            <w:shd w:val="clear" w:color="auto" w:fill="auto"/>
          </w:tcPr>
          <w:p w:rsidR="00BC5622" w:rsidRPr="00215C74" w:rsidRDefault="00BC5622" w:rsidP="00F84112">
            <w:pPr>
              <w:spacing w:after="0" w:line="20" w:lineRule="atLeast"/>
              <w:jc w:val="center"/>
              <w:rPr>
                <w:rFonts w:ascii="Times New Roman" w:hAnsi="Times New Roman" w:cs="Times New Roman"/>
                <w:sz w:val="24"/>
                <w:szCs w:val="24"/>
              </w:rPr>
            </w:pPr>
            <w:r w:rsidRPr="00215C74">
              <w:rPr>
                <w:rFonts w:ascii="Times New Roman" w:hAnsi="Times New Roman" w:cs="Times New Roman"/>
                <w:sz w:val="24"/>
                <w:szCs w:val="24"/>
              </w:rPr>
              <w:t>1</w:t>
            </w:r>
            <w:r>
              <w:rPr>
                <w:rFonts w:ascii="Times New Roman" w:hAnsi="Times New Roman" w:cs="Times New Roman"/>
                <w:sz w:val="24"/>
                <w:szCs w:val="24"/>
              </w:rPr>
              <w:t>020</w:t>
            </w:r>
          </w:p>
        </w:tc>
      </w:tr>
      <w:tr w:rsidR="00BC5622" w:rsidRPr="000605D2" w:rsidTr="00BC5622">
        <w:trPr>
          <w:gridAfter w:val="1"/>
          <w:wAfter w:w="928" w:type="pct"/>
          <w:trHeight w:val="20"/>
        </w:trPr>
        <w:tc>
          <w:tcPr>
            <w:tcW w:w="191" w:type="pct"/>
            <w:tcBorders>
              <w:top w:val="nil"/>
              <w:left w:val="single" w:sz="4" w:space="0" w:color="auto"/>
              <w:bottom w:val="single" w:sz="4" w:space="0" w:color="auto"/>
              <w:right w:val="nil"/>
            </w:tcBorders>
            <w:shd w:val="clear" w:color="auto" w:fill="auto"/>
            <w:hideMark/>
          </w:tcPr>
          <w:p w:rsidR="00BC5622" w:rsidRPr="000605D2" w:rsidRDefault="00BC5622" w:rsidP="00F84112">
            <w:pPr>
              <w:spacing w:after="0" w:line="20" w:lineRule="atLeast"/>
              <w:jc w:val="center"/>
              <w:rPr>
                <w:rFonts w:ascii="Times New Roman" w:hAnsi="Times New Roman" w:cs="Times New Roman"/>
              </w:rPr>
            </w:pPr>
            <w:r w:rsidRPr="000605D2">
              <w:rPr>
                <w:rFonts w:ascii="Times New Roman" w:hAnsi="Times New Roman" w:cs="Times New Roman"/>
              </w:rPr>
              <w:t>2</w:t>
            </w:r>
          </w:p>
        </w:tc>
        <w:tc>
          <w:tcPr>
            <w:tcW w:w="1156" w:type="pct"/>
            <w:tcBorders>
              <w:top w:val="nil"/>
              <w:left w:val="single" w:sz="4" w:space="0" w:color="auto"/>
              <w:bottom w:val="single" w:sz="4" w:space="0" w:color="auto"/>
              <w:right w:val="single" w:sz="4" w:space="0" w:color="auto"/>
            </w:tcBorders>
            <w:shd w:val="clear" w:color="auto" w:fill="auto"/>
            <w:hideMark/>
          </w:tcPr>
          <w:p w:rsidR="00BC5622" w:rsidRPr="00215C74" w:rsidRDefault="00BC5622" w:rsidP="00F84112">
            <w:pPr>
              <w:spacing w:after="0" w:line="20" w:lineRule="atLeast"/>
              <w:rPr>
                <w:rFonts w:ascii="Times New Roman" w:hAnsi="Times New Roman" w:cs="Times New Roman"/>
                <w:sz w:val="24"/>
                <w:szCs w:val="24"/>
              </w:rPr>
            </w:pPr>
            <w:r w:rsidRPr="00215C74">
              <w:rPr>
                <w:rFonts w:ascii="Times New Roman" w:hAnsi="Times New Roman" w:cs="Times New Roman"/>
                <w:sz w:val="24"/>
                <w:szCs w:val="24"/>
              </w:rPr>
              <w:t>поселок Долгий</w:t>
            </w:r>
          </w:p>
        </w:tc>
        <w:tc>
          <w:tcPr>
            <w:tcW w:w="450" w:type="pct"/>
            <w:tcBorders>
              <w:top w:val="nil"/>
              <w:left w:val="single" w:sz="4" w:space="0" w:color="auto"/>
              <w:bottom w:val="single" w:sz="4" w:space="0" w:color="auto"/>
              <w:right w:val="single" w:sz="4" w:space="0" w:color="auto"/>
            </w:tcBorders>
            <w:shd w:val="clear" w:color="auto" w:fill="auto"/>
          </w:tcPr>
          <w:p w:rsidR="00BC5622" w:rsidRPr="00B353E8" w:rsidRDefault="00BC5622" w:rsidP="00F84112">
            <w:pPr>
              <w:spacing w:after="0" w:line="20" w:lineRule="atLeast"/>
              <w:rPr>
                <w:rFonts w:ascii="Times New Roman" w:hAnsi="Times New Roman" w:cs="Times New Roman"/>
              </w:rPr>
            </w:pPr>
            <w:r w:rsidRPr="00B353E8">
              <w:rPr>
                <w:rFonts w:ascii="Times New Roman" w:hAnsi="Times New Roman" w:cs="Times New Roman"/>
              </w:rPr>
              <w:t>47</w:t>
            </w:r>
          </w:p>
        </w:tc>
        <w:tc>
          <w:tcPr>
            <w:tcW w:w="928" w:type="pct"/>
            <w:tcBorders>
              <w:top w:val="nil"/>
              <w:left w:val="nil"/>
              <w:bottom w:val="single" w:sz="4" w:space="0" w:color="auto"/>
              <w:right w:val="single" w:sz="4" w:space="0" w:color="auto"/>
            </w:tcBorders>
            <w:shd w:val="clear" w:color="auto" w:fill="auto"/>
            <w:hideMark/>
          </w:tcPr>
          <w:p w:rsidR="00BC5622" w:rsidRPr="00215C74" w:rsidRDefault="00BC5622" w:rsidP="00F84112">
            <w:pPr>
              <w:spacing w:after="0" w:line="20" w:lineRule="atLeast"/>
              <w:jc w:val="center"/>
              <w:rPr>
                <w:rFonts w:ascii="Times New Roman" w:hAnsi="Times New Roman" w:cs="Times New Roman"/>
                <w:sz w:val="24"/>
                <w:szCs w:val="24"/>
              </w:rPr>
            </w:pPr>
            <w:r>
              <w:rPr>
                <w:rFonts w:ascii="Times New Roman" w:hAnsi="Times New Roman" w:cs="Times New Roman"/>
                <w:sz w:val="24"/>
                <w:szCs w:val="24"/>
              </w:rPr>
              <w:t>112</w:t>
            </w:r>
          </w:p>
        </w:tc>
        <w:tc>
          <w:tcPr>
            <w:tcW w:w="929" w:type="pct"/>
            <w:tcBorders>
              <w:top w:val="nil"/>
              <w:left w:val="nil"/>
              <w:bottom w:val="single" w:sz="4" w:space="0" w:color="auto"/>
              <w:right w:val="single" w:sz="4" w:space="0" w:color="auto"/>
            </w:tcBorders>
            <w:shd w:val="clear" w:color="auto" w:fill="auto"/>
            <w:hideMark/>
          </w:tcPr>
          <w:p w:rsidR="00BC5622" w:rsidRPr="00B353E8" w:rsidRDefault="00BC5622" w:rsidP="00F84112">
            <w:pPr>
              <w:spacing w:after="0" w:line="20" w:lineRule="atLeast"/>
              <w:jc w:val="center"/>
              <w:rPr>
                <w:rFonts w:ascii="Times New Roman" w:hAnsi="Times New Roman" w:cs="Times New Roman"/>
              </w:rPr>
            </w:pPr>
          </w:p>
        </w:tc>
        <w:tc>
          <w:tcPr>
            <w:tcW w:w="419" w:type="pct"/>
            <w:tcBorders>
              <w:top w:val="nil"/>
              <w:left w:val="nil"/>
              <w:bottom w:val="single" w:sz="4" w:space="0" w:color="auto"/>
              <w:right w:val="single" w:sz="4" w:space="0" w:color="auto"/>
            </w:tcBorders>
            <w:shd w:val="clear" w:color="auto" w:fill="auto"/>
          </w:tcPr>
          <w:p w:rsidR="00BC5622" w:rsidRPr="00215C74" w:rsidRDefault="00BC5622" w:rsidP="00F84112">
            <w:pPr>
              <w:spacing w:after="0" w:line="20" w:lineRule="atLeast"/>
              <w:jc w:val="center"/>
              <w:rPr>
                <w:rFonts w:ascii="Times New Roman" w:hAnsi="Times New Roman" w:cs="Times New Roman"/>
                <w:sz w:val="24"/>
                <w:szCs w:val="24"/>
              </w:rPr>
            </w:pPr>
            <w:r>
              <w:rPr>
                <w:rFonts w:ascii="Times New Roman" w:hAnsi="Times New Roman" w:cs="Times New Roman"/>
                <w:sz w:val="24"/>
                <w:szCs w:val="24"/>
              </w:rPr>
              <w:t>112</w:t>
            </w:r>
          </w:p>
        </w:tc>
      </w:tr>
      <w:tr w:rsidR="00BC5622" w:rsidRPr="000605D2" w:rsidTr="00BC5622">
        <w:trPr>
          <w:gridAfter w:val="1"/>
          <w:wAfter w:w="928" w:type="pct"/>
          <w:trHeight w:val="20"/>
        </w:trPr>
        <w:tc>
          <w:tcPr>
            <w:tcW w:w="191" w:type="pct"/>
            <w:tcBorders>
              <w:top w:val="nil"/>
              <w:left w:val="single" w:sz="4" w:space="0" w:color="auto"/>
              <w:bottom w:val="single" w:sz="4" w:space="0" w:color="auto"/>
              <w:right w:val="nil"/>
            </w:tcBorders>
            <w:shd w:val="clear" w:color="auto" w:fill="auto"/>
            <w:hideMark/>
          </w:tcPr>
          <w:p w:rsidR="00BC5622" w:rsidRPr="000605D2" w:rsidRDefault="00BC5622" w:rsidP="00F84112">
            <w:pPr>
              <w:spacing w:after="0" w:line="20" w:lineRule="atLeast"/>
              <w:jc w:val="center"/>
              <w:rPr>
                <w:rFonts w:ascii="Times New Roman" w:hAnsi="Times New Roman" w:cs="Times New Roman"/>
              </w:rPr>
            </w:pPr>
            <w:r w:rsidRPr="000605D2">
              <w:rPr>
                <w:rFonts w:ascii="Times New Roman" w:hAnsi="Times New Roman" w:cs="Times New Roman"/>
              </w:rPr>
              <w:t>3</w:t>
            </w:r>
          </w:p>
        </w:tc>
        <w:tc>
          <w:tcPr>
            <w:tcW w:w="1156" w:type="pct"/>
            <w:tcBorders>
              <w:top w:val="nil"/>
              <w:left w:val="single" w:sz="4" w:space="0" w:color="auto"/>
              <w:bottom w:val="single" w:sz="4" w:space="0" w:color="auto"/>
              <w:right w:val="single" w:sz="4" w:space="0" w:color="auto"/>
            </w:tcBorders>
            <w:shd w:val="clear" w:color="auto" w:fill="auto"/>
            <w:hideMark/>
          </w:tcPr>
          <w:p w:rsidR="00BC5622" w:rsidRPr="00215C74" w:rsidRDefault="00BC5622" w:rsidP="00F84112">
            <w:pPr>
              <w:spacing w:after="0" w:line="20" w:lineRule="atLeast"/>
              <w:rPr>
                <w:rFonts w:ascii="Times New Roman" w:hAnsi="Times New Roman" w:cs="Times New Roman"/>
                <w:sz w:val="24"/>
                <w:szCs w:val="24"/>
              </w:rPr>
            </w:pPr>
            <w:r w:rsidRPr="00215C74">
              <w:rPr>
                <w:rFonts w:ascii="Times New Roman" w:hAnsi="Times New Roman" w:cs="Times New Roman"/>
                <w:sz w:val="24"/>
                <w:szCs w:val="24"/>
              </w:rPr>
              <w:t>село Ефросимовка</w:t>
            </w:r>
          </w:p>
        </w:tc>
        <w:tc>
          <w:tcPr>
            <w:tcW w:w="450" w:type="pct"/>
            <w:tcBorders>
              <w:top w:val="nil"/>
              <w:left w:val="single" w:sz="4" w:space="0" w:color="auto"/>
              <w:bottom w:val="single" w:sz="4" w:space="0" w:color="auto"/>
              <w:right w:val="single" w:sz="4" w:space="0" w:color="auto"/>
            </w:tcBorders>
            <w:shd w:val="clear" w:color="auto" w:fill="auto"/>
          </w:tcPr>
          <w:p w:rsidR="00BC5622" w:rsidRPr="00B353E8" w:rsidRDefault="00BC5622" w:rsidP="00F84112">
            <w:pPr>
              <w:spacing w:after="0" w:line="20" w:lineRule="atLeast"/>
              <w:rPr>
                <w:rFonts w:ascii="Times New Roman" w:hAnsi="Times New Roman" w:cs="Times New Roman"/>
              </w:rPr>
            </w:pPr>
            <w:r w:rsidRPr="00B353E8">
              <w:rPr>
                <w:rFonts w:ascii="Times New Roman" w:hAnsi="Times New Roman" w:cs="Times New Roman"/>
              </w:rPr>
              <w:t>41</w:t>
            </w:r>
          </w:p>
        </w:tc>
        <w:tc>
          <w:tcPr>
            <w:tcW w:w="928" w:type="pct"/>
            <w:tcBorders>
              <w:top w:val="nil"/>
              <w:left w:val="nil"/>
              <w:bottom w:val="single" w:sz="4" w:space="0" w:color="auto"/>
              <w:right w:val="single" w:sz="4" w:space="0" w:color="auto"/>
            </w:tcBorders>
            <w:shd w:val="clear" w:color="auto" w:fill="auto"/>
            <w:hideMark/>
          </w:tcPr>
          <w:p w:rsidR="00BC5622" w:rsidRPr="00215C74" w:rsidRDefault="00BC5622" w:rsidP="00F84112">
            <w:pPr>
              <w:spacing w:after="0" w:line="20" w:lineRule="atLeast"/>
              <w:jc w:val="center"/>
              <w:rPr>
                <w:rFonts w:ascii="Times New Roman" w:hAnsi="Times New Roman" w:cs="Times New Roman"/>
                <w:sz w:val="24"/>
                <w:szCs w:val="24"/>
              </w:rPr>
            </w:pPr>
            <w:r>
              <w:rPr>
                <w:rFonts w:ascii="Times New Roman" w:hAnsi="Times New Roman" w:cs="Times New Roman"/>
                <w:sz w:val="24"/>
                <w:szCs w:val="24"/>
              </w:rPr>
              <w:t>10</w:t>
            </w:r>
          </w:p>
        </w:tc>
        <w:tc>
          <w:tcPr>
            <w:tcW w:w="929" w:type="pct"/>
            <w:tcBorders>
              <w:top w:val="nil"/>
              <w:left w:val="nil"/>
              <w:bottom w:val="single" w:sz="4" w:space="0" w:color="auto"/>
              <w:right w:val="single" w:sz="4" w:space="0" w:color="auto"/>
            </w:tcBorders>
            <w:shd w:val="clear" w:color="auto" w:fill="auto"/>
            <w:hideMark/>
          </w:tcPr>
          <w:p w:rsidR="00BC5622" w:rsidRPr="00B353E8" w:rsidRDefault="00BC5622" w:rsidP="00F84112">
            <w:pPr>
              <w:spacing w:after="0" w:line="20" w:lineRule="atLeast"/>
              <w:jc w:val="center"/>
              <w:rPr>
                <w:rFonts w:ascii="Times New Roman" w:hAnsi="Times New Roman" w:cs="Times New Roman"/>
              </w:rPr>
            </w:pPr>
          </w:p>
        </w:tc>
        <w:tc>
          <w:tcPr>
            <w:tcW w:w="419" w:type="pct"/>
            <w:tcBorders>
              <w:top w:val="nil"/>
              <w:left w:val="nil"/>
              <w:bottom w:val="single" w:sz="4" w:space="0" w:color="auto"/>
              <w:right w:val="single" w:sz="4" w:space="0" w:color="auto"/>
            </w:tcBorders>
            <w:shd w:val="clear" w:color="auto" w:fill="auto"/>
          </w:tcPr>
          <w:p w:rsidR="00BC5622" w:rsidRPr="00215C74" w:rsidRDefault="00BC5622" w:rsidP="00F84112">
            <w:pPr>
              <w:spacing w:after="0" w:line="20" w:lineRule="atLeast"/>
              <w:jc w:val="center"/>
              <w:rPr>
                <w:rFonts w:ascii="Times New Roman" w:hAnsi="Times New Roman" w:cs="Times New Roman"/>
                <w:sz w:val="24"/>
                <w:szCs w:val="24"/>
              </w:rPr>
            </w:pPr>
            <w:r>
              <w:rPr>
                <w:rFonts w:ascii="Times New Roman" w:hAnsi="Times New Roman" w:cs="Times New Roman"/>
                <w:sz w:val="24"/>
                <w:szCs w:val="24"/>
              </w:rPr>
              <w:t>10</w:t>
            </w:r>
          </w:p>
        </w:tc>
      </w:tr>
      <w:tr w:rsidR="00BC5622" w:rsidRPr="000605D2" w:rsidTr="00BC5622">
        <w:trPr>
          <w:gridAfter w:val="1"/>
          <w:wAfter w:w="928" w:type="pct"/>
          <w:trHeight w:val="20"/>
        </w:trPr>
        <w:tc>
          <w:tcPr>
            <w:tcW w:w="191" w:type="pct"/>
            <w:tcBorders>
              <w:top w:val="nil"/>
              <w:left w:val="single" w:sz="4" w:space="0" w:color="auto"/>
              <w:bottom w:val="single" w:sz="4" w:space="0" w:color="auto"/>
              <w:right w:val="nil"/>
            </w:tcBorders>
            <w:shd w:val="clear" w:color="auto" w:fill="auto"/>
            <w:hideMark/>
          </w:tcPr>
          <w:p w:rsidR="00BC5622" w:rsidRPr="000605D2" w:rsidRDefault="00BC5622" w:rsidP="00F84112">
            <w:pPr>
              <w:spacing w:after="0" w:line="20" w:lineRule="atLeast"/>
              <w:jc w:val="center"/>
              <w:rPr>
                <w:rFonts w:ascii="Times New Roman" w:hAnsi="Times New Roman" w:cs="Times New Roman"/>
              </w:rPr>
            </w:pPr>
            <w:r w:rsidRPr="000605D2">
              <w:rPr>
                <w:rFonts w:ascii="Times New Roman" w:hAnsi="Times New Roman" w:cs="Times New Roman"/>
              </w:rPr>
              <w:t>4</w:t>
            </w:r>
          </w:p>
        </w:tc>
        <w:tc>
          <w:tcPr>
            <w:tcW w:w="1156" w:type="pct"/>
            <w:tcBorders>
              <w:top w:val="nil"/>
              <w:left w:val="single" w:sz="4" w:space="0" w:color="auto"/>
              <w:bottom w:val="single" w:sz="4" w:space="0" w:color="auto"/>
              <w:right w:val="single" w:sz="4" w:space="0" w:color="auto"/>
            </w:tcBorders>
            <w:shd w:val="clear" w:color="auto" w:fill="auto"/>
            <w:hideMark/>
          </w:tcPr>
          <w:p w:rsidR="00BC5622" w:rsidRPr="00215C74" w:rsidRDefault="00BC5622" w:rsidP="00F84112">
            <w:pPr>
              <w:spacing w:after="0" w:line="20" w:lineRule="atLeast"/>
              <w:rPr>
                <w:rFonts w:ascii="Times New Roman" w:hAnsi="Times New Roman" w:cs="Times New Roman"/>
                <w:sz w:val="24"/>
                <w:szCs w:val="24"/>
              </w:rPr>
            </w:pPr>
            <w:r w:rsidRPr="00215C74">
              <w:rPr>
                <w:rFonts w:ascii="Times New Roman" w:hAnsi="Times New Roman" w:cs="Times New Roman"/>
                <w:sz w:val="24"/>
                <w:szCs w:val="24"/>
              </w:rPr>
              <w:t>деревня 1-я Косторная</w:t>
            </w:r>
          </w:p>
        </w:tc>
        <w:tc>
          <w:tcPr>
            <w:tcW w:w="450" w:type="pct"/>
            <w:tcBorders>
              <w:top w:val="nil"/>
              <w:left w:val="single" w:sz="4" w:space="0" w:color="auto"/>
              <w:bottom w:val="single" w:sz="4" w:space="0" w:color="auto"/>
              <w:right w:val="single" w:sz="4" w:space="0" w:color="auto"/>
            </w:tcBorders>
            <w:shd w:val="clear" w:color="auto" w:fill="auto"/>
          </w:tcPr>
          <w:p w:rsidR="00BC5622" w:rsidRPr="00B353E8" w:rsidRDefault="00BC5622" w:rsidP="00F84112">
            <w:pPr>
              <w:spacing w:after="0" w:line="20" w:lineRule="atLeast"/>
              <w:rPr>
                <w:rFonts w:ascii="Times New Roman" w:hAnsi="Times New Roman" w:cs="Times New Roman"/>
              </w:rPr>
            </w:pPr>
            <w:r w:rsidRPr="00B353E8">
              <w:rPr>
                <w:rFonts w:ascii="Times New Roman" w:hAnsi="Times New Roman" w:cs="Times New Roman"/>
              </w:rPr>
              <w:t>148</w:t>
            </w:r>
          </w:p>
        </w:tc>
        <w:tc>
          <w:tcPr>
            <w:tcW w:w="928" w:type="pct"/>
            <w:tcBorders>
              <w:top w:val="nil"/>
              <w:left w:val="nil"/>
              <w:bottom w:val="single" w:sz="4" w:space="0" w:color="auto"/>
              <w:right w:val="single" w:sz="4" w:space="0" w:color="auto"/>
            </w:tcBorders>
            <w:shd w:val="clear" w:color="auto" w:fill="auto"/>
            <w:hideMark/>
          </w:tcPr>
          <w:p w:rsidR="00BC5622" w:rsidRPr="00215C74" w:rsidRDefault="00BC5622" w:rsidP="00F84112">
            <w:pPr>
              <w:spacing w:after="0" w:line="20" w:lineRule="atLeast"/>
              <w:jc w:val="center"/>
              <w:rPr>
                <w:rFonts w:ascii="Times New Roman" w:hAnsi="Times New Roman" w:cs="Times New Roman"/>
                <w:sz w:val="24"/>
                <w:szCs w:val="24"/>
              </w:rPr>
            </w:pPr>
            <w:r w:rsidRPr="00215C74">
              <w:rPr>
                <w:rFonts w:ascii="Times New Roman" w:hAnsi="Times New Roman" w:cs="Times New Roman"/>
                <w:sz w:val="24"/>
                <w:szCs w:val="24"/>
              </w:rPr>
              <w:t>2</w:t>
            </w:r>
            <w:r>
              <w:rPr>
                <w:rFonts w:ascii="Times New Roman" w:hAnsi="Times New Roman" w:cs="Times New Roman"/>
                <w:sz w:val="24"/>
                <w:szCs w:val="24"/>
              </w:rPr>
              <w:t>75</w:t>
            </w:r>
          </w:p>
        </w:tc>
        <w:tc>
          <w:tcPr>
            <w:tcW w:w="929" w:type="pct"/>
            <w:tcBorders>
              <w:top w:val="nil"/>
              <w:left w:val="nil"/>
              <w:bottom w:val="single" w:sz="4" w:space="0" w:color="auto"/>
              <w:right w:val="single" w:sz="4" w:space="0" w:color="auto"/>
            </w:tcBorders>
            <w:shd w:val="clear" w:color="auto" w:fill="auto"/>
            <w:hideMark/>
          </w:tcPr>
          <w:p w:rsidR="00BC5622" w:rsidRPr="00B353E8" w:rsidRDefault="00BC5622" w:rsidP="00F84112">
            <w:pPr>
              <w:spacing w:after="0" w:line="20" w:lineRule="atLeast"/>
              <w:jc w:val="center"/>
              <w:rPr>
                <w:rFonts w:ascii="Times New Roman" w:hAnsi="Times New Roman" w:cs="Times New Roman"/>
              </w:rPr>
            </w:pPr>
          </w:p>
        </w:tc>
        <w:tc>
          <w:tcPr>
            <w:tcW w:w="419" w:type="pct"/>
            <w:tcBorders>
              <w:top w:val="nil"/>
              <w:left w:val="nil"/>
              <w:bottom w:val="single" w:sz="4" w:space="0" w:color="auto"/>
              <w:right w:val="single" w:sz="4" w:space="0" w:color="auto"/>
            </w:tcBorders>
            <w:shd w:val="clear" w:color="auto" w:fill="auto"/>
          </w:tcPr>
          <w:p w:rsidR="00BC5622" w:rsidRPr="00215C74" w:rsidRDefault="00BC5622" w:rsidP="00F84112">
            <w:pPr>
              <w:spacing w:after="0" w:line="20" w:lineRule="atLeast"/>
              <w:jc w:val="center"/>
              <w:rPr>
                <w:rFonts w:ascii="Times New Roman" w:hAnsi="Times New Roman" w:cs="Times New Roman"/>
                <w:sz w:val="24"/>
                <w:szCs w:val="24"/>
              </w:rPr>
            </w:pPr>
            <w:r w:rsidRPr="00215C74">
              <w:rPr>
                <w:rFonts w:ascii="Times New Roman" w:hAnsi="Times New Roman" w:cs="Times New Roman"/>
                <w:sz w:val="24"/>
                <w:szCs w:val="24"/>
              </w:rPr>
              <w:t>2</w:t>
            </w:r>
            <w:r>
              <w:rPr>
                <w:rFonts w:ascii="Times New Roman" w:hAnsi="Times New Roman" w:cs="Times New Roman"/>
                <w:sz w:val="24"/>
                <w:szCs w:val="24"/>
              </w:rPr>
              <w:t>75</w:t>
            </w:r>
          </w:p>
        </w:tc>
      </w:tr>
      <w:tr w:rsidR="00BC5622" w:rsidRPr="000605D2" w:rsidTr="00BC5622">
        <w:trPr>
          <w:gridAfter w:val="1"/>
          <w:wAfter w:w="928" w:type="pct"/>
          <w:trHeight w:val="249"/>
        </w:trPr>
        <w:tc>
          <w:tcPr>
            <w:tcW w:w="191" w:type="pct"/>
            <w:tcBorders>
              <w:top w:val="nil"/>
              <w:left w:val="single" w:sz="4" w:space="0" w:color="auto"/>
              <w:bottom w:val="single" w:sz="4" w:space="0" w:color="auto"/>
              <w:right w:val="nil"/>
            </w:tcBorders>
            <w:shd w:val="clear" w:color="auto" w:fill="auto"/>
            <w:hideMark/>
          </w:tcPr>
          <w:p w:rsidR="00BC5622" w:rsidRPr="000605D2" w:rsidRDefault="00BC5622" w:rsidP="00F84112">
            <w:pPr>
              <w:spacing w:after="0" w:line="20" w:lineRule="atLeast"/>
              <w:jc w:val="center"/>
              <w:rPr>
                <w:rFonts w:ascii="Times New Roman" w:hAnsi="Times New Roman" w:cs="Times New Roman"/>
              </w:rPr>
            </w:pPr>
            <w:r w:rsidRPr="000605D2">
              <w:rPr>
                <w:rFonts w:ascii="Times New Roman" w:hAnsi="Times New Roman" w:cs="Times New Roman"/>
              </w:rPr>
              <w:t>5</w:t>
            </w:r>
          </w:p>
        </w:tc>
        <w:tc>
          <w:tcPr>
            <w:tcW w:w="1156" w:type="pct"/>
            <w:tcBorders>
              <w:top w:val="nil"/>
              <w:left w:val="single" w:sz="4" w:space="0" w:color="auto"/>
              <w:bottom w:val="single" w:sz="4" w:space="0" w:color="auto"/>
              <w:right w:val="single" w:sz="4" w:space="0" w:color="auto"/>
            </w:tcBorders>
            <w:shd w:val="clear" w:color="auto" w:fill="auto"/>
            <w:hideMark/>
          </w:tcPr>
          <w:p w:rsidR="00BC5622" w:rsidRPr="00215C74" w:rsidRDefault="00BC5622" w:rsidP="00F84112">
            <w:pPr>
              <w:spacing w:after="0" w:line="20" w:lineRule="atLeast"/>
              <w:rPr>
                <w:rFonts w:ascii="Times New Roman" w:hAnsi="Times New Roman" w:cs="Times New Roman"/>
                <w:sz w:val="24"/>
                <w:szCs w:val="24"/>
              </w:rPr>
            </w:pPr>
            <w:r w:rsidRPr="00215C74">
              <w:rPr>
                <w:rFonts w:ascii="Times New Roman" w:hAnsi="Times New Roman" w:cs="Times New Roman"/>
                <w:sz w:val="24"/>
                <w:szCs w:val="24"/>
              </w:rPr>
              <w:t>деревня 2-я Косторная</w:t>
            </w:r>
          </w:p>
        </w:tc>
        <w:tc>
          <w:tcPr>
            <w:tcW w:w="450" w:type="pct"/>
            <w:tcBorders>
              <w:top w:val="nil"/>
              <w:left w:val="single" w:sz="4" w:space="0" w:color="auto"/>
              <w:bottom w:val="single" w:sz="4" w:space="0" w:color="auto"/>
              <w:right w:val="single" w:sz="4" w:space="0" w:color="auto"/>
            </w:tcBorders>
            <w:shd w:val="clear" w:color="auto" w:fill="auto"/>
          </w:tcPr>
          <w:p w:rsidR="00BC5622" w:rsidRPr="00B353E8" w:rsidRDefault="00BC5622" w:rsidP="00F84112">
            <w:pPr>
              <w:spacing w:after="0" w:line="20" w:lineRule="atLeast"/>
              <w:rPr>
                <w:rFonts w:ascii="Times New Roman" w:hAnsi="Times New Roman" w:cs="Times New Roman"/>
              </w:rPr>
            </w:pPr>
            <w:r w:rsidRPr="00B353E8">
              <w:rPr>
                <w:rFonts w:ascii="Times New Roman" w:hAnsi="Times New Roman" w:cs="Times New Roman"/>
              </w:rPr>
              <w:t>1</w:t>
            </w:r>
          </w:p>
        </w:tc>
        <w:tc>
          <w:tcPr>
            <w:tcW w:w="928" w:type="pct"/>
            <w:tcBorders>
              <w:top w:val="nil"/>
              <w:left w:val="nil"/>
              <w:bottom w:val="single" w:sz="4" w:space="0" w:color="auto"/>
              <w:right w:val="single" w:sz="4" w:space="0" w:color="auto"/>
            </w:tcBorders>
            <w:shd w:val="clear" w:color="auto" w:fill="auto"/>
            <w:hideMark/>
          </w:tcPr>
          <w:p w:rsidR="00BC5622" w:rsidRPr="00215C74" w:rsidRDefault="00BC5622" w:rsidP="00F84112">
            <w:pPr>
              <w:spacing w:after="0" w:line="20" w:lineRule="atLeast"/>
              <w:jc w:val="center"/>
              <w:rPr>
                <w:rFonts w:ascii="Times New Roman" w:hAnsi="Times New Roman" w:cs="Times New Roman"/>
                <w:sz w:val="24"/>
                <w:szCs w:val="24"/>
              </w:rPr>
            </w:pPr>
            <w:r w:rsidRPr="00215C74">
              <w:rPr>
                <w:rFonts w:ascii="Times New Roman" w:hAnsi="Times New Roman" w:cs="Times New Roman"/>
                <w:sz w:val="24"/>
                <w:szCs w:val="24"/>
              </w:rPr>
              <w:t>1</w:t>
            </w:r>
          </w:p>
        </w:tc>
        <w:tc>
          <w:tcPr>
            <w:tcW w:w="929" w:type="pct"/>
            <w:tcBorders>
              <w:top w:val="nil"/>
              <w:left w:val="nil"/>
              <w:bottom w:val="single" w:sz="4" w:space="0" w:color="auto"/>
              <w:right w:val="single" w:sz="4" w:space="0" w:color="auto"/>
            </w:tcBorders>
            <w:shd w:val="clear" w:color="auto" w:fill="auto"/>
            <w:hideMark/>
          </w:tcPr>
          <w:p w:rsidR="00BC5622" w:rsidRPr="00B353E8" w:rsidRDefault="00BC5622" w:rsidP="00F84112">
            <w:pPr>
              <w:spacing w:after="0" w:line="20" w:lineRule="atLeast"/>
              <w:jc w:val="center"/>
              <w:rPr>
                <w:rFonts w:ascii="Times New Roman" w:hAnsi="Times New Roman" w:cs="Times New Roman"/>
              </w:rPr>
            </w:pPr>
          </w:p>
        </w:tc>
        <w:tc>
          <w:tcPr>
            <w:tcW w:w="419" w:type="pct"/>
            <w:tcBorders>
              <w:top w:val="nil"/>
              <w:left w:val="nil"/>
              <w:bottom w:val="single" w:sz="4" w:space="0" w:color="auto"/>
              <w:right w:val="single" w:sz="4" w:space="0" w:color="auto"/>
            </w:tcBorders>
            <w:shd w:val="clear" w:color="auto" w:fill="auto"/>
          </w:tcPr>
          <w:p w:rsidR="00BC5622" w:rsidRPr="00215C74" w:rsidRDefault="00BC5622" w:rsidP="00F84112">
            <w:pPr>
              <w:spacing w:after="0" w:line="20" w:lineRule="atLeast"/>
              <w:jc w:val="center"/>
              <w:rPr>
                <w:rFonts w:ascii="Times New Roman" w:hAnsi="Times New Roman" w:cs="Times New Roman"/>
                <w:sz w:val="24"/>
                <w:szCs w:val="24"/>
              </w:rPr>
            </w:pPr>
            <w:r w:rsidRPr="00215C74">
              <w:rPr>
                <w:rFonts w:ascii="Times New Roman" w:hAnsi="Times New Roman" w:cs="Times New Roman"/>
                <w:sz w:val="24"/>
                <w:szCs w:val="24"/>
              </w:rPr>
              <w:t>1</w:t>
            </w:r>
          </w:p>
        </w:tc>
      </w:tr>
      <w:tr w:rsidR="00BC5622" w:rsidRPr="000605D2" w:rsidTr="00BC5622">
        <w:trPr>
          <w:gridAfter w:val="1"/>
          <w:wAfter w:w="928" w:type="pct"/>
          <w:trHeight w:val="195"/>
        </w:trPr>
        <w:tc>
          <w:tcPr>
            <w:tcW w:w="191" w:type="pct"/>
            <w:tcBorders>
              <w:top w:val="single" w:sz="4" w:space="0" w:color="auto"/>
              <w:left w:val="single" w:sz="4" w:space="0" w:color="auto"/>
              <w:bottom w:val="single" w:sz="4" w:space="0" w:color="auto"/>
              <w:right w:val="nil"/>
            </w:tcBorders>
            <w:shd w:val="clear" w:color="auto" w:fill="auto"/>
          </w:tcPr>
          <w:p w:rsidR="00BC5622" w:rsidRPr="000605D2" w:rsidRDefault="00BC5622" w:rsidP="00F84112">
            <w:pPr>
              <w:spacing w:after="0" w:line="20" w:lineRule="atLeast"/>
              <w:jc w:val="center"/>
              <w:rPr>
                <w:rFonts w:ascii="Times New Roman" w:hAnsi="Times New Roman" w:cs="Times New Roman"/>
              </w:rPr>
            </w:pPr>
            <w:r w:rsidRPr="000605D2">
              <w:rPr>
                <w:rFonts w:ascii="Times New Roman" w:hAnsi="Times New Roman" w:cs="Times New Roman"/>
              </w:rPr>
              <w:t>6</w:t>
            </w:r>
          </w:p>
        </w:tc>
        <w:tc>
          <w:tcPr>
            <w:tcW w:w="1156" w:type="pct"/>
            <w:tcBorders>
              <w:top w:val="single" w:sz="4" w:space="0" w:color="auto"/>
              <w:left w:val="single" w:sz="4" w:space="0" w:color="auto"/>
              <w:bottom w:val="single" w:sz="4" w:space="0" w:color="auto"/>
              <w:right w:val="single" w:sz="4" w:space="0" w:color="auto"/>
            </w:tcBorders>
            <w:shd w:val="clear" w:color="auto" w:fill="auto"/>
          </w:tcPr>
          <w:p w:rsidR="00BC5622" w:rsidRPr="00215C74" w:rsidRDefault="00BC5622" w:rsidP="00F84112">
            <w:pPr>
              <w:spacing w:after="0" w:line="20" w:lineRule="atLeast"/>
              <w:rPr>
                <w:rFonts w:ascii="Times New Roman" w:hAnsi="Times New Roman" w:cs="Times New Roman"/>
                <w:sz w:val="24"/>
                <w:szCs w:val="24"/>
              </w:rPr>
            </w:pPr>
            <w:r w:rsidRPr="00215C74">
              <w:rPr>
                <w:rFonts w:ascii="Times New Roman" w:hAnsi="Times New Roman" w:cs="Times New Roman"/>
                <w:sz w:val="24"/>
                <w:szCs w:val="24"/>
              </w:rPr>
              <w:t>село Красная Горка</w:t>
            </w:r>
          </w:p>
        </w:tc>
        <w:tc>
          <w:tcPr>
            <w:tcW w:w="450" w:type="pct"/>
            <w:tcBorders>
              <w:top w:val="single" w:sz="4" w:space="0" w:color="auto"/>
              <w:left w:val="single" w:sz="4" w:space="0" w:color="auto"/>
              <w:bottom w:val="single" w:sz="4" w:space="0" w:color="auto"/>
              <w:right w:val="single" w:sz="4" w:space="0" w:color="auto"/>
            </w:tcBorders>
            <w:shd w:val="clear" w:color="auto" w:fill="auto"/>
          </w:tcPr>
          <w:p w:rsidR="00BC5622" w:rsidRPr="00B353E8" w:rsidRDefault="00BC5622" w:rsidP="00F84112">
            <w:pPr>
              <w:spacing w:after="0" w:line="20" w:lineRule="atLeast"/>
              <w:rPr>
                <w:rFonts w:ascii="Times New Roman" w:hAnsi="Times New Roman" w:cs="Times New Roman"/>
              </w:rPr>
            </w:pPr>
            <w:r w:rsidRPr="00B353E8">
              <w:rPr>
                <w:rFonts w:ascii="Times New Roman" w:hAnsi="Times New Roman" w:cs="Times New Roman"/>
              </w:rPr>
              <w:t>9</w:t>
            </w:r>
          </w:p>
        </w:tc>
        <w:tc>
          <w:tcPr>
            <w:tcW w:w="928" w:type="pct"/>
            <w:tcBorders>
              <w:top w:val="single" w:sz="4" w:space="0" w:color="auto"/>
              <w:left w:val="nil"/>
              <w:bottom w:val="single" w:sz="4" w:space="0" w:color="auto"/>
              <w:right w:val="single" w:sz="4" w:space="0" w:color="auto"/>
            </w:tcBorders>
            <w:shd w:val="clear" w:color="auto" w:fill="auto"/>
          </w:tcPr>
          <w:p w:rsidR="00BC5622" w:rsidRPr="00215C74" w:rsidRDefault="00BC5622" w:rsidP="00F84112">
            <w:pPr>
              <w:spacing w:after="0" w:line="20" w:lineRule="atLeast"/>
              <w:jc w:val="center"/>
              <w:rPr>
                <w:rFonts w:ascii="Times New Roman" w:hAnsi="Times New Roman" w:cs="Times New Roman"/>
                <w:sz w:val="24"/>
                <w:szCs w:val="24"/>
              </w:rPr>
            </w:pPr>
            <w:r>
              <w:rPr>
                <w:rFonts w:ascii="Times New Roman" w:hAnsi="Times New Roman" w:cs="Times New Roman"/>
                <w:sz w:val="24"/>
                <w:szCs w:val="24"/>
              </w:rPr>
              <w:t>25</w:t>
            </w:r>
          </w:p>
        </w:tc>
        <w:tc>
          <w:tcPr>
            <w:tcW w:w="929" w:type="pct"/>
            <w:tcBorders>
              <w:top w:val="single" w:sz="4" w:space="0" w:color="auto"/>
              <w:left w:val="nil"/>
              <w:bottom w:val="single" w:sz="4" w:space="0" w:color="auto"/>
              <w:right w:val="single" w:sz="4" w:space="0" w:color="auto"/>
            </w:tcBorders>
            <w:shd w:val="clear" w:color="auto" w:fill="auto"/>
          </w:tcPr>
          <w:p w:rsidR="00BC5622" w:rsidRPr="00B353E8" w:rsidRDefault="00BC5622" w:rsidP="00F84112">
            <w:pPr>
              <w:spacing w:after="0" w:line="20" w:lineRule="atLeast"/>
              <w:jc w:val="center"/>
              <w:rPr>
                <w:rFonts w:ascii="Times New Roman" w:hAnsi="Times New Roman" w:cs="Times New Roman"/>
              </w:rPr>
            </w:pPr>
          </w:p>
        </w:tc>
        <w:tc>
          <w:tcPr>
            <w:tcW w:w="419" w:type="pct"/>
            <w:tcBorders>
              <w:top w:val="single" w:sz="4" w:space="0" w:color="auto"/>
              <w:left w:val="nil"/>
              <w:bottom w:val="single" w:sz="4" w:space="0" w:color="auto"/>
              <w:right w:val="single" w:sz="4" w:space="0" w:color="auto"/>
            </w:tcBorders>
            <w:shd w:val="clear" w:color="auto" w:fill="auto"/>
          </w:tcPr>
          <w:p w:rsidR="00BC5622" w:rsidRPr="00215C74" w:rsidRDefault="00BC5622" w:rsidP="00F84112">
            <w:pPr>
              <w:spacing w:after="0" w:line="20" w:lineRule="atLeast"/>
              <w:jc w:val="center"/>
              <w:rPr>
                <w:rFonts w:ascii="Times New Roman" w:hAnsi="Times New Roman" w:cs="Times New Roman"/>
                <w:sz w:val="24"/>
                <w:szCs w:val="24"/>
              </w:rPr>
            </w:pPr>
            <w:r>
              <w:rPr>
                <w:rFonts w:ascii="Times New Roman" w:hAnsi="Times New Roman" w:cs="Times New Roman"/>
                <w:sz w:val="24"/>
                <w:szCs w:val="24"/>
              </w:rPr>
              <w:t>25</w:t>
            </w:r>
          </w:p>
        </w:tc>
      </w:tr>
      <w:tr w:rsidR="00BC5622" w:rsidRPr="000605D2" w:rsidTr="00BC5622">
        <w:trPr>
          <w:gridAfter w:val="1"/>
          <w:wAfter w:w="928" w:type="pct"/>
          <w:trHeight w:val="165"/>
        </w:trPr>
        <w:tc>
          <w:tcPr>
            <w:tcW w:w="191" w:type="pct"/>
            <w:tcBorders>
              <w:top w:val="single" w:sz="4" w:space="0" w:color="auto"/>
              <w:left w:val="single" w:sz="4" w:space="0" w:color="auto"/>
              <w:bottom w:val="single" w:sz="4" w:space="0" w:color="auto"/>
              <w:right w:val="nil"/>
            </w:tcBorders>
            <w:shd w:val="clear" w:color="auto" w:fill="auto"/>
          </w:tcPr>
          <w:p w:rsidR="00BC5622" w:rsidRPr="000605D2" w:rsidRDefault="00BC5622" w:rsidP="00F84112">
            <w:pPr>
              <w:spacing w:after="0" w:line="20" w:lineRule="atLeast"/>
              <w:jc w:val="center"/>
              <w:rPr>
                <w:rFonts w:ascii="Times New Roman" w:hAnsi="Times New Roman" w:cs="Times New Roman"/>
              </w:rPr>
            </w:pPr>
            <w:r w:rsidRPr="000605D2">
              <w:rPr>
                <w:rFonts w:ascii="Times New Roman" w:hAnsi="Times New Roman" w:cs="Times New Roman"/>
              </w:rPr>
              <w:t>7</w:t>
            </w:r>
          </w:p>
        </w:tc>
        <w:tc>
          <w:tcPr>
            <w:tcW w:w="1156" w:type="pct"/>
            <w:tcBorders>
              <w:top w:val="single" w:sz="4" w:space="0" w:color="auto"/>
              <w:left w:val="single" w:sz="4" w:space="0" w:color="auto"/>
              <w:bottom w:val="single" w:sz="4" w:space="0" w:color="auto"/>
              <w:right w:val="single" w:sz="4" w:space="0" w:color="auto"/>
            </w:tcBorders>
            <w:shd w:val="clear" w:color="auto" w:fill="auto"/>
          </w:tcPr>
          <w:p w:rsidR="00BC5622" w:rsidRPr="00215C74" w:rsidRDefault="00BC5622" w:rsidP="00F84112">
            <w:pPr>
              <w:spacing w:after="0" w:line="20" w:lineRule="atLeast"/>
              <w:rPr>
                <w:rFonts w:ascii="Times New Roman" w:hAnsi="Times New Roman" w:cs="Times New Roman"/>
                <w:sz w:val="24"/>
                <w:szCs w:val="24"/>
              </w:rPr>
            </w:pPr>
            <w:r w:rsidRPr="00215C74">
              <w:rPr>
                <w:rFonts w:ascii="Times New Roman" w:hAnsi="Times New Roman" w:cs="Times New Roman"/>
                <w:sz w:val="24"/>
                <w:szCs w:val="24"/>
              </w:rPr>
              <w:t>деревня Масловка</w:t>
            </w:r>
          </w:p>
        </w:tc>
        <w:tc>
          <w:tcPr>
            <w:tcW w:w="450" w:type="pct"/>
            <w:tcBorders>
              <w:top w:val="single" w:sz="4" w:space="0" w:color="auto"/>
              <w:left w:val="single" w:sz="4" w:space="0" w:color="auto"/>
              <w:bottom w:val="single" w:sz="4" w:space="0" w:color="auto"/>
              <w:right w:val="single" w:sz="4" w:space="0" w:color="auto"/>
            </w:tcBorders>
            <w:shd w:val="clear" w:color="auto" w:fill="auto"/>
          </w:tcPr>
          <w:p w:rsidR="00BC5622" w:rsidRPr="00B353E8" w:rsidRDefault="00BC5622" w:rsidP="00F84112">
            <w:pPr>
              <w:spacing w:after="0" w:line="20" w:lineRule="atLeast"/>
              <w:rPr>
                <w:rFonts w:ascii="Times New Roman" w:hAnsi="Times New Roman" w:cs="Times New Roman"/>
              </w:rPr>
            </w:pPr>
            <w:r w:rsidRPr="00B353E8">
              <w:rPr>
                <w:rFonts w:ascii="Times New Roman" w:hAnsi="Times New Roman" w:cs="Times New Roman"/>
              </w:rPr>
              <w:t>5</w:t>
            </w:r>
          </w:p>
        </w:tc>
        <w:tc>
          <w:tcPr>
            <w:tcW w:w="928" w:type="pct"/>
            <w:tcBorders>
              <w:top w:val="single" w:sz="4" w:space="0" w:color="auto"/>
              <w:left w:val="nil"/>
              <w:bottom w:val="single" w:sz="4" w:space="0" w:color="auto"/>
              <w:right w:val="single" w:sz="4" w:space="0" w:color="auto"/>
            </w:tcBorders>
            <w:shd w:val="clear" w:color="auto" w:fill="auto"/>
          </w:tcPr>
          <w:p w:rsidR="00BC5622" w:rsidRPr="00215C74" w:rsidRDefault="00BC5622" w:rsidP="00F84112">
            <w:pPr>
              <w:spacing w:after="0" w:line="20" w:lineRule="atLeast"/>
              <w:jc w:val="center"/>
              <w:rPr>
                <w:rFonts w:ascii="Times New Roman" w:hAnsi="Times New Roman" w:cs="Times New Roman"/>
                <w:sz w:val="24"/>
                <w:szCs w:val="24"/>
              </w:rPr>
            </w:pPr>
            <w:r>
              <w:rPr>
                <w:rFonts w:ascii="Times New Roman" w:hAnsi="Times New Roman" w:cs="Times New Roman"/>
                <w:sz w:val="24"/>
                <w:szCs w:val="24"/>
              </w:rPr>
              <w:t>9</w:t>
            </w:r>
          </w:p>
        </w:tc>
        <w:tc>
          <w:tcPr>
            <w:tcW w:w="929" w:type="pct"/>
            <w:tcBorders>
              <w:top w:val="single" w:sz="4" w:space="0" w:color="auto"/>
              <w:left w:val="nil"/>
              <w:bottom w:val="single" w:sz="4" w:space="0" w:color="auto"/>
              <w:right w:val="single" w:sz="4" w:space="0" w:color="auto"/>
            </w:tcBorders>
            <w:shd w:val="clear" w:color="auto" w:fill="auto"/>
          </w:tcPr>
          <w:p w:rsidR="00BC5622" w:rsidRPr="00B353E8" w:rsidRDefault="00BC5622" w:rsidP="00F84112">
            <w:pPr>
              <w:spacing w:after="0" w:line="20" w:lineRule="atLeast"/>
              <w:jc w:val="center"/>
              <w:rPr>
                <w:rFonts w:ascii="Times New Roman" w:hAnsi="Times New Roman" w:cs="Times New Roman"/>
              </w:rPr>
            </w:pPr>
          </w:p>
        </w:tc>
        <w:tc>
          <w:tcPr>
            <w:tcW w:w="419" w:type="pct"/>
            <w:tcBorders>
              <w:top w:val="single" w:sz="4" w:space="0" w:color="auto"/>
              <w:left w:val="nil"/>
              <w:bottom w:val="single" w:sz="4" w:space="0" w:color="auto"/>
              <w:right w:val="single" w:sz="4" w:space="0" w:color="auto"/>
            </w:tcBorders>
            <w:shd w:val="clear" w:color="auto" w:fill="auto"/>
          </w:tcPr>
          <w:p w:rsidR="00BC5622" w:rsidRPr="00215C74" w:rsidRDefault="00BC5622" w:rsidP="00F84112">
            <w:pPr>
              <w:spacing w:after="0" w:line="20" w:lineRule="atLeast"/>
              <w:jc w:val="center"/>
              <w:rPr>
                <w:rFonts w:ascii="Times New Roman" w:hAnsi="Times New Roman" w:cs="Times New Roman"/>
                <w:sz w:val="24"/>
                <w:szCs w:val="24"/>
              </w:rPr>
            </w:pPr>
            <w:r>
              <w:rPr>
                <w:rFonts w:ascii="Times New Roman" w:hAnsi="Times New Roman" w:cs="Times New Roman"/>
                <w:sz w:val="24"/>
                <w:szCs w:val="24"/>
              </w:rPr>
              <w:t>9</w:t>
            </w:r>
          </w:p>
        </w:tc>
      </w:tr>
      <w:tr w:rsidR="00BC5622" w:rsidRPr="000605D2" w:rsidTr="00BC5622">
        <w:trPr>
          <w:gridAfter w:val="1"/>
          <w:wAfter w:w="928" w:type="pct"/>
          <w:trHeight w:val="195"/>
        </w:trPr>
        <w:tc>
          <w:tcPr>
            <w:tcW w:w="191" w:type="pct"/>
            <w:tcBorders>
              <w:top w:val="single" w:sz="4" w:space="0" w:color="auto"/>
              <w:left w:val="single" w:sz="4" w:space="0" w:color="auto"/>
              <w:bottom w:val="single" w:sz="4" w:space="0" w:color="auto"/>
              <w:right w:val="nil"/>
            </w:tcBorders>
            <w:shd w:val="clear" w:color="auto" w:fill="auto"/>
          </w:tcPr>
          <w:p w:rsidR="00BC5622" w:rsidRPr="000605D2" w:rsidRDefault="00BC5622" w:rsidP="00F84112">
            <w:pPr>
              <w:spacing w:after="0" w:line="20" w:lineRule="atLeast"/>
              <w:jc w:val="center"/>
              <w:rPr>
                <w:rFonts w:ascii="Times New Roman" w:hAnsi="Times New Roman" w:cs="Times New Roman"/>
              </w:rPr>
            </w:pPr>
            <w:r w:rsidRPr="000605D2">
              <w:rPr>
                <w:rFonts w:ascii="Times New Roman" w:hAnsi="Times New Roman" w:cs="Times New Roman"/>
              </w:rPr>
              <w:t>8</w:t>
            </w:r>
          </w:p>
        </w:tc>
        <w:tc>
          <w:tcPr>
            <w:tcW w:w="1156" w:type="pct"/>
            <w:tcBorders>
              <w:top w:val="single" w:sz="4" w:space="0" w:color="auto"/>
              <w:left w:val="single" w:sz="4" w:space="0" w:color="auto"/>
              <w:bottom w:val="single" w:sz="4" w:space="0" w:color="auto"/>
              <w:right w:val="single" w:sz="4" w:space="0" w:color="auto"/>
            </w:tcBorders>
            <w:shd w:val="clear" w:color="auto" w:fill="auto"/>
          </w:tcPr>
          <w:p w:rsidR="00BC5622" w:rsidRPr="00215C74" w:rsidRDefault="00BC5622" w:rsidP="00F84112">
            <w:pPr>
              <w:spacing w:after="0" w:line="20" w:lineRule="atLeast"/>
              <w:rPr>
                <w:rFonts w:ascii="Times New Roman" w:hAnsi="Times New Roman" w:cs="Times New Roman"/>
                <w:sz w:val="24"/>
                <w:szCs w:val="24"/>
              </w:rPr>
            </w:pPr>
            <w:r w:rsidRPr="00215C74">
              <w:rPr>
                <w:rFonts w:ascii="Times New Roman" w:hAnsi="Times New Roman" w:cs="Times New Roman"/>
                <w:sz w:val="24"/>
                <w:szCs w:val="24"/>
              </w:rPr>
              <w:t>деревня 1-е Мальцево</w:t>
            </w:r>
          </w:p>
        </w:tc>
        <w:tc>
          <w:tcPr>
            <w:tcW w:w="450" w:type="pct"/>
            <w:tcBorders>
              <w:top w:val="single" w:sz="4" w:space="0" w:color="auto"/>
              <w:left w:val="single" w:sz="4" w:space="0" w:color="auto"/>
              <w:bottom w:val="single" w:sz="4" w:space="0" w:color="auto"/>
              <w:right w:val="single" w:sz="4" w:space="0" w:color="auto"/>
            </w:tcBorders>
            <w:shd w:val="clear" w:color="auto" w:fill="auto"/>
          </w:tcPr>
          <w:p w:rsidR="00BC5622" w:rsidRPr="00B353E8" w:rsidRDefault="00BC5622" w:rsidP="00F84112">
            <w:pPr>
              <w:spacing w:after="0" w:line="20" w:lineRule="atLeast"/>
              <w:rPr>
                <w:rFonts w:ascii="Times New Roman" w:hAnsi="Times New Roman" w:cs="Times New Roman"/>
              </w:rPr>
            </w:pPr>
            <w:r w:rsidRPr="00B353E8">
              <w:rPr>
                <w:rFonts w:ascii="Times New Roman" w:hAnsi="Times New Roman" w:cs="Times New Roman"/>
              </w:rPr>
              <w:t>38</w:t>
            </w:r>
          </w:p>
        </w:tc>
        <w:tc>
          <w:tcPr>
            <w:tcW w:w="928" w:type="pct"/>
            <w:tcBorders>
              <w:top w:val="single" w:sz="4" w:space="0" w:color="auto"/>
              <w:left w:val="nil"/>
              <w:bottom w:val="single" w:sz="4" w:space="0" w:color="auto"/>
              <w:right w:val="single" w:sz="4" w:space="0" w:color="auto"/>
            </w:tcBorders>
            <w:shd w:val="clear" w:color="auto" w:fill="auto"/>
          </w:tcPr>
          <w:p w:rsidR="00BC5622" w:rsidRPr="00215C74" w:rsidRDefault="00BC5622" w:rsidP="00F84112">
            <w:pPr>
              <w:spacing w:after="0" w:line="20" w:lineRule="atLeast"/>
              <w:jc w:val="center"/>
              <w:rPr>
                <w:rFonts w:ascii="Times New Roman" w:hAnsi="Times New Roman" w:cs="Times New Roman"/>
                <w:sz w:val="24"/>
                <w:szCs w:val="24"/>
              </w:rPr>
            </w:pPr>
            <w:r>
              <w:rPr>
                <w:rFonts w:ascii="Times New Roman" w:hAnsi="Times New Roman" w:cs="Times New Roman"/>
                <w:sz w:val="24"/>
                <w:szCs w:val="24"/>
              </w:rPr>
              <w:t>80</w:t>
            </w:r>
          </w:p>
        </w:tc>
        <w:tc>
          <w:tcPr>
            <w:tcW w:w="929" w:type="pct"/>
            <w:tcBorders>
              <w:top w:val="single" w:sz="4" w:space="0" w:color="auto"/>
              <w:left w:val="nil"/>
              <w:bottom w:val="single" w:sz="4" w:space="0" w:color="auto"/>
              <w:right w:val="single" w:sz="4" w:space="0" w:color="auto"/>
            </w:tcBorders>
            <w:shd w:val="clear" w:color="auto" w:fill="auto"/>
          </w:tcPr>
          <w:p w:rsidR="00BC5622" w:rsidRPr="00B353E8" w:rsidRDefault="00BC5622" w:rsidP="00F84112">
            <w:pPr>
              <w:spacing w:after="0" w:line="20" w:lineRule="atLeast"/>
              <w:jc w:val="center"/>
              <w:rPr>
                <w:rFonts w:ascii="Times New Roman" w:hAnsi="Times New Roman" w:cs="Times New Roman"/>
              </w:rPr>
            </w:pPr>
          </w:p>
        </w:tc>
        <w:tc>
          <w:tcPr>
            <w:tcW w:w="419" w:type="pct"/>
            <w:tcBorders>
              <w:top w:val="single" w:sz="4" w:space="0" w:color="auto"/>
              <w:left w:val="nil"/>
              <w:bottom w:val="single" w:sz="4" w:space="0" w:color="auto"/>
              <w:right w:val="single" w:sz="4" w:space="0" w:color="auto"/>
            </w:tcBorders>
            <w:shd w:val="clear" w:color="auto" w:fill="auto"/>
          </w:tcPr>
          <w:p w:rsidR="00BC5622" w:rsidRPr="00215C74" w:rsidRDefault="00BC5622" w:rsidP="00F84112">
            <w:pPr>
              <w:spacing w:after="0" w:line="20" w:lineRule="atLeast"/>
              <w:jc w:val="center"/>
              <w:rPr>
                <w:rFonts w:ascii="Times New Roman" w:hAnsi="Times New Roman" w:cs="Times New Roman"/>
                <w:sz w:val="24"/>
                <w:szCs w:val="24"/>
              </w:rPr>
            </w:pPr>
            <w:r>
              <w:rPr>
                <w:rFonts w:ascii="Times New Roman" w:hAnsi="Times New Roman" w:cs="Times New Roman"/>
                <w:sz w:val="24"/>
                <w:szCs w:val="24"/>
              </w:rPr>
              <w:t>80</w:t>
            </w:r>
          </w:p>
        </w:tc>
      </w:tr>
      <w:tr w:rsidR="00BC5622" w:rsidRPr="000605D2" w:rsidTr="00F84112">
        <w:trPr>
          <w:gridAfter w:val="1"/>
          <w:wAfter w:w="928" w:type="pct"/>
          <w:trHeight w:val="437"/>
        </w:trPr>
        <w:tc>
          <w:tcPr>
            <w:tcW w:w="191" w:type="pct"/>
            <w:tcBorders>
              <w:top w:val="single" w:sz="4" w:space="0" w:color="auto"/>
              <w:left w:val="single" w:sz="4" w:space="0" w:color="auto"/>
              <w:bottom w:val="single" w:sz="4" w:space="0" w:color="auto"/>
              <w:right w:val="nil"/>
            </w:tcBorders>
            <w:shd w:val="clear" w:color="auto" w:fill="auto"/>
          </w:tcPr>
          <w:p w:rsidR="00BC5622" w:rsidRPr="000605D2" w:rsidRDefault="00BC5622" w:rsidP="00FB26C6">
            <w:pPr>
              <w:spacing w:after="0" w:line="240" w:lineRule="auto"/>
              <w:jc w:val="center"/>
              <w:rPr>
                <w:rFonts w:ascii="Times New Roman" w:hAnsi="Times New Roman" w:cs="Times New Roman"/>
              </w:rPr>
            </w:pPr>
            <w:r w:rsidRPr="000605D2">
              <w:rPr>
                <w:rFonts w:ascii="Times New Roman" w:hAnsi="Times New Roman" w:cs="Times New Roman"/>
              </w:rPr>
              <w:t>9</w:t>
            </w:r>
          </w:p>
        </w:tc>
        <w:tc>
          <w:tcPr>
            <w:tcW w:w="1156" w:type="pct"/>
            <w:tcBorders>
              <w:top w:val="single" w:sz="4" w:space="0" w:color="auto"/>
              <w:left w:val="single" w:sz="4" w:space="0" w:color="auto"/>
              <w:bottom w:val="single" w:sz="4" w:space="0" w:color="auto"/>
              <w:right w:val="single" w:sz="4" w:space="0" w:color="auto"/>
            </w:tcBorders>
            <w:shd w:val="clear" w:color="auto" w:fill="auto"/>
          </w:tcPr>
          <w:p w:rsidR="00BC5622" w:rsidRPr="00215C74" w:rsidRDefault="00BC5622" w:rsidP="00F84112">
            <w:pPr>
              <w:spacing w:after="0" w:line="20" w:lineRule="atLeast"/>
              <w:rPr>
                <w:rFonts w:ascii="Times New Roman" w:hAnsi="Times New Roman" w:cs="Times New Roman"/>
                <w:sz w:val="24"/>
                <w:szCs w:val="24"/>
              </w:rPr>
            </w:pPr>
            <w:r w:rsidRPr="00215C74">
              <w:rPr>
                <w:rFonts w:ascii="Times New Roman" w:hAnsi="Times New Roman" w:cs="Times New Roman"/>
                <w:sz w:val="24"/>
                <w:szCs w:val="24"/>
              </w:rPr>
              <w:t>деревня 2-е Мальцево</w:t>
            </w:r>
          </w:p>
        </w:tc>
        <w:tc>
          <w:tcPr>
            <w:tcW w:w="450" w:type="pct"/>
            <w:tcBorders>
              <w:top w:val="single" w:sz="4" w:space="0" w:color="auto"/>
              <w:left w:val="single" w:sz="4" w:space="0" w:color="auto"/>
              <w:bottom w:val="single" w:sz="4" w:space="0" w:color="auto"/>
              <w:right w:val="single" w:sz="4" w:space="0" w:color="auto"/>
            </w:tcBorders>
            <w:shd w:val="clear" w:color="auto" w:fill="auto"/>
          </w:tcPr>
          <w:p w:rsidR="00BC5622" w:rsidRPr="00B353E8" w:rsidRDefault="00BC5622" w:rsidP="00F84112">
            <w:pPr>
              <w:spacing w:after="0" w:line="20" w:lineRule="atLeast"/>
              <w:rPr>
                <w:rFonts w:ascii="Times New Roman" w:hAnsi="Times New Roman" w:cs="Times New Roman"/>
              </w:rPr>
            </w:pPr>
            <w:r w:rsidRPr="00B353E8">
              <w:rPr>
                <w:rFonts w:ascii="Times New Roman" w:hAnsi="Times New Roman" w:cs="Times New Roman"/>
              </w:rPr>
              <w:t>53</w:t>
            </w:r>
          </w:p>
        </w:tc>
        <w:tc>
          <w:tcPr>
            <w:tcW w:w="928" w:type="pct"/>
            <w:tcBorders>
              <w:top w:val="single" w:sz="4" w:space="0" w:color="auto"/>
              <w:left w:val="nil"/>
              <w:bottom w:val="single" w:sz="4" w:space="0" w:color="auto"/>
              <w:right w:val="single" w:sz="4" w:space="0" w:color="auto"/>
            </w:tcBorders>
            <w:shd w:val="clear" w:color="auto" w:fill="auto"/>
          </w:tcPr>
          <w:p w:rsidR="00BC5622" w:rsidRPr="00215C74" w:rsidRDefault="00BC5622" w:rsidP="00F84112">
            <w:pPr>
              <w:spacing w:after="0" w:line="20" w:lineRule="atLeast"/>
              <w:jc w:val="center"/>
              <w:rPr>
                <w:rFonts w:ascii="Times New Roman" w:hAnsi="Times New Roman" w:cs="Times New Roman"/>
                <w:sz w:val="24"/>
                <w:szCs w:val="24"/>
              </w:rPr>
            </w:pPr>
            <w:r w:rsidRPr="00215C74">
              <w:rPr>
                <w:rFonts w:ascii="Times New Roman" w:hAnsi="Times New Roman" w:cs="Times New Roman"/>
                <w:sz w:val="24"/>
                <w:szCs w:val="24"/>
              </w:rPr>
              <w:t>1</w:t>
            </w:r>
            <w:r>
              <w:rPr>
                <w:rFonts w:ascii="Times New Roman" w:hAnsi="Times New Roman" w:cs="Times New Roman"/>
                <w:sz w:val="24"/>
                <w:szCs w:val="24"/>
              </w:rPr>
              <w:t>85</w:t>
            </w:r>
          </w:p>
        </w:tc>
        <w:tc>
          <w:tcPr>
            <w:tcW w:w="929" w:type="pct"/>
            <w:tcBorders>
              <w:top w:val="single" w:sz="4" w:space="0" w:color="auto"/>
              <w:left w:val="nil"/>
              <w:bottom w:val="single" w:sz="4" w:space="0" w:color="auto"/>
              <w:right w:val="single" w:sz="4" w:space="0" w:color="auto"/>
            </w:tcBorders>
            <w:shd w:val="clear" w:color="auto" w:fill="auto"/>
          </w:tcPr>
          <w:p w:rsidR="00BC5622" w:rsidRPr="00B353E8" w:rsidRDefault="00BC5622" w:rsidP="00F84112">
            <w:pPr>
              <w:spacing w:after="0" w:line="20" w:lineRule="atLeast"/>
              <w:jc w:val="center"/>
              <w:rPr>
                <w:rFonts w:ascii="Times New Roman" w:hAnsi="Times New Roman" w:cs="Times New Roman"/>
              </w:rPr>
            </w:pPr>
          </w:p>
        </w:tc>
        <w:tc>
          <w:tcPr>
            <w:tcW w:w="419" w:type="pct"/>
            <w:tcBorders>
              <w:top w:val="single" w:sz="4" w:space="0" w:color="auto"/>
              <w:left w:val="nil"/>
              <w:bottom w:val="single" w:sz="4" w:space="0" w:color="auto"/>
              <w:right w:val="single" w:sz="4" w:space="0" w:color="auto"/>
            </w:tcBorders>
            <w:shd w:val="clear" w:color="auto" w:fill="auto"/>
          </w:tcPr>
          <w:p w:rsidR="00BC5622" w:rsidRPr="00215C74" w:rsidRDefault="00BC5622" w:rsidP="00F84112">
            <w:pPr>
              <w:spacing w:after="0" w:line="20" w:lineRule="atLeast"/>
              <w:jc w:val="center"/>
              <w:rPr>
                <w:rFonts w:ascii="Times New Roman" w:hAnsi="Times New Roman" w:cs="Times New Roman"/>
                <w:sz w:val="24"/>
                <w:szCs w:val="24"/>
              </w:rPr>
            </w:pPr>
            <w:r w:rsidRPr="00215C74">
              <w:rPr>
                <w:rFonts w:ascii="Times New Roman" w:hAnsi="Times New Roman" w:cs="Times New Roman"/>
                <w:sz w:val="24"/>
                <w:szCs w:val="24"/>
              </w:rPr>
              <w:t>1</w:t>
            </w:r>
            <w:r>
              <w:rPr>
                <w:rFonts w:ascii="Times New Roman" w:hAnsi="Times New Roman" w:cs="Times New Roman"/>
                <w:sz w:val="24"/>
                <w:szCs w:val="24"/>
              </w:rPr>
              <w:t>85</w:t>
            </w:r>
          </w:p>
        </w:tc>
      </w:tr>
      <w:tr w:rsidR="00BC5622" w:rsidRPr="000605D2" w:rsidTr="00BC5622">
        <w:trPr>
          <w:gridAfter w:val="1"/>
          <w:wAfter w:w="928" w:type="pct"/>
          <w:trHeight w:val="150"/>
        </w:trPr>
        <w:tc>
          <w:tcPr>
            <w:tcW w:w="191" w:type="pct"/>
            <w:tcBorders>
              <w:top w:val="single" w:sz="4" w:space="0" w:color="auto"/>
              <w:left w:val="single" w:sz="4" w:space="0" w:color="auto"/>
              <w:bottom w:val="single" w:sz="4" w:space="0" w:color="auto"/>
              <w:right w:val="nil"/>
            </w:tcBorders>
            <w:shd w:val="clear" w:color="auto" w:fill="auto"/>
          </w:tcPr>
          <w:p w:rsidR="00BC5622" w:rsidRPr="000605D2" w:rsidRDefault="00BC5622" w:rsidP="00FB26C6">
            <w:pPr>
              <w:spacing w:after="0" w:line="240" w:lineRule="auto"/>
              <w:jc w:val="center"/>
              <w:rPr>
                <w:rFonts w:ascii="Times New Roman" w:hAnsi="Times New Roman" w:cs="Times New Roman"/>
              </w:rPr>
            </w:pPr>
            <w:r w:rsidRPr="000605D2">
              <w:rPr>
                <w:rFonts w:ascii="Times New Roman" w:hAnsi="Times New Roman" w:cs="Times New Roman"/>
              </w:rPr>
              <w:t>10</w:t>
            </w:r>
          </w:p>
        </w:tc>
        <w:tc>
          <w:tcPr>
            <w:tcW w:w="1156" w:type="pct"/>
            <w:tcBorders>
              <w:top w:val="single" w:sz="4" w:space="0" w:color="auto"/>
              <w:left w:val="single" w:sz="4" w:space="0" w:color="auto"/>
              <w:bottom w:val="single" w:sz="4" w:space="0" w:color="auto"/>
              <w:right w:val="single" w:sz="4" w:space="0" w:color="auto"/>
            </w:tcBorders>
            <w:shd w:val="clear" w:color="auto" w:fill="auto"/>
          </w:tcPr>
          <w:p w:rsidR="00BC5622" w:rsidRPr="00215C74" w:rsidRDefault="00BC5622" w:rsidP="00F84112">
            <w:pPr>
              <w:spacing w:after="0" w:line="20" w:lineRule="atLeast"/>
              <w:rPr>
                <w:rFonts w:ascii="Times New Roman" w:hAnsi="Times New Roman" w:cs="Times New Roman"/>
                <w:sz w:val="24"/>
                <w:szCs w:val="24"/>
              </w:rPr>
            </w:pPr>
            <w:r w:rsidRPr="00215C74">
              <w:rPr>
                <w:rFonts w:ascii="Times New Roman" w:hAnsi="Times New Roman" w:cs="Times New Roman"/>
                <w:sz w:val="24"/>
                <w:szCs w:val="24"/>
              </w:rPr>
              <w:t>деревня Толмачевка</w:t>
            </w:r>
          </w:p>
        </w:tc>
        <w:tc>
          <w:tcPr>
            <w:tcW w:w="450" w:type="pct"/>
            <w:tcBorders>
              <w:top w:val="single" w:sz="4" w:space="0" w:color="auto"/>
              <w:left w:val="single" w:sz="4" w:space="0" w:color="auto"/>
              <w:bottom w:val="single" w:sz="4" w:space="0" w:color="auto"/>
              <w:right w:val="single" w:sz="4" w:space="0" w:color="auto"/>
            </w:tcBorders>
            <w:shd w:val="clear" w:color="auto" w:fill="auto"/>
          </w:tcPr>
          <w:p w:rsidR="00BC5622" w:rsidRPr="00E60256" w:rsidRDefault="00BC5622" w:rsidP="00F84112">
            <w:pPr>
              <w:spacing w:after="0" w:line="20" w:lineRule="atLeast"/>
            </w:pPr>
          </w:p>
        </w:tc>
        <w:tc>
          <w:tcPr>
            <w:tcW w:w="928" w:type="pct"/>
            <w:tcBorders>
              <w:top w:val="single" w:sz="4" w:space="0" w:color="auto"/>
              <w:left w:val="nil"/>
              <w:bottom w:val="single" w:sz="4" w:space="0" w:color="auto"/>
              <w:right w:val="single" w:sz="4" w:space="0" w:color="auto"/>
            </w:tcBorders>
            <w:shd w:val="clear" w:color="auto" w:fill="auto"/>
          </w:tcPr>
          <w:p w:rsidR="00BC5622" w:rsidRPr="00215C74" w:rsidRDefault="00BC5622" w:rsidP="00F84112">
            <w:pPr>
              <w:spacing w:after="0" w:line="20" w:lineRule="atLeast"/>
              <w:jc w:val="center"/>
              <w:rPr>
                <w:rFonts w:ascii="Times New Roman" w:hAnsi="Times New Roman" w:cs="Times New Roman"/>
                <w:sz w:val="24"/>
                <w:szCs w:val="24"/>
              </w:rPr>
            </w:pPr>
            <w:r w:rsidRPr="00215C74">
              <w:rPr>
                <w:rFonts w:ascii="Times New Roman" w:hAnsi="Times New Roman" w:cs="Times New Roman"/>
                <w:sz w:val="24"/>
                <w:szCs w:val="24"/>
              </w:rPr>
              <w:t>0</w:t>
            </w:r>
          </w:p>
        </w:tc>
        <w:tc>
          <w:tcPr>
            <w:tcW w:w="929" w:type="pct"/>
            <w:tcBorders>
              <w:top w:val="single" w:sz="4" w:space="0" w:color="auto"/>
              <w:left w:val="nil"/>
              <w:bottom w:val="single" w:sz="4" w:space="0" w:color="auto"/>
              <w:right w:val="single" w:sz="4" w:space="0" w:color="auto"/>
            </w:tcBorders>
            <w:shd w:val="clear" w:color="auto" w:fill="auto"/>
          </w:tcPr>
          <w:p w:rsidR="00BC5622" w:rsidRPr="000605D2" w:rsidRDefault="00BC5622" w:rsidP="00F84112">
            <w:pPr>
              <w:spacing w:after="0" w:line="20" w:lineRule="atLeast"/>
              <w:jc w:val="center"/>
              <w:rPr>
                <w:rFonts w:ascii="Times New Roman" w:hAnsi="Times New Roman" w:cs="Times New Roman"/>
              </w:rPr>
            </w:pPr>
          </w:p>
        </w:tc>
        <w:tc>
          <w:tcPr>
            <w:tcW w:w="419" w:type="pct"/>
            <w:tcBorders>
              <w:top w:val="single" w:sz="4" w:space="0" w:color="auto"/>
              <w:left w:val="nil"/>
              <w:bottom w:val="single" w:sz="4" w:space="0" w:color="auto"/>
              <w:right w:val="single" w:sz="4" w:space="0" w:color="auto"/>
            </w:tcBorders>
            <w:shd w:val="clear" w:color="auto" w:fill="auto"/>
          </w:tcPr>
          <w:p w:rsidR="00BC5622" w:rsidRPr="00215C74" w:rsidRDefault="00BC5622" w:rsidP="00F84112">
            <w:pPr>
              <w:spacing w:after="0" w:line="20" w:lineRule="atLeast"/>
              <w:jc w:val="center"/>
              <w:rPr>
                <w:rFonts w:ascii="Times New Roman" w:hAnsi="Times New Roman" w:cs="Times New Roman"/>
                <w:sz w:val="24"/>
                <w:szCs w:val="24"/>
              </w:rPr>
            </w:pPr>
            <w:r w:rsidRPr="00215C74">
              <w:rPr>
                <w:rFonts w:ascii="Times New Roman" w:hAnsi="Times New Roman" w:cs="Times New Roman"/>
                <w:sz w:val="24"/>
                <w:szCs w:val="24"/>
              </w:rPr>
              <w:t>0</w:t>
            </w:r>
          </w:p>
        </w:tc>
      </w:tr>
      <w:tr w:rsidR="00BC5622" w:rsidRPr="000605D2" w:rsidTr="00BC5622">
        <w:trPr>
          <w:gridAfter w:val="1"/>
          <w:wAfter w:w="928" w:type="pct"/>
          <w:trHeight w:val="120"/>
        </w:trPr>
        <w:tc>
          <w:tcPr>
            <w:tcW w:w="191" w:type="pct"/>
            <w:tcBorders>
              <w:top w:val="single" w:sz="4" w:space="0" w:color="auto"/>
              <w:left w:val="single" w:sz="4" w:space="0" w:color="auto"/>
              <w:bottom w:val="single" w:sz="4" w:space="0" w:color="auto"/>
              <w:right w:val="nil"/>
            </w:tcBorders>
            <w:shd w:val="clear" w:color="auto" w:fill="auto"/>
          </w:tcPr>
          <w:p w:rsidR="00BC5622" w:rsidRPr="000605D2" w:rsidRDefault="00BC5622" w:rsidP="00FB26C6">
            <w:pPr>
              <w:spacing w:after="0" w:line="240" w:lineRule="auto"/>
              <w:jc w:val="center"/>
              <w:rPr>
                <w:rFonts w:ascii="Times New Roman" w:hAnsi="Times New Roman" w:cs="Times New Roman"/>
              </w:rPr>
            </w:pPr>
            <w:r w:rsidRPr="000605D2">
              <w:rPr>
                <w:rFonts w:ascii="Times New Roman" w:hAnsi="Times New Roman" w:cs="Times New Roman"/>
              </w:rPr>
              <w:t>11</w:t>
            </w:r>
          </w:p>
        </w:tc>
        <w:tc>
          <w:tcPr>
            <w:tcW w:w="1156" w:type="pct"/>
            <w:tcBorders>
              <w:top w:val="single" w:sz="4" w:space="0" w:color="auto"/>
              <w:left w:val="single" w:sz="4" w:space="0" w:color="auto"/>
              <w:bottom w:val="single" w:sz="4" w:space="0" w:color="auto"/>
              <w:right w:val="single" w:sz="4" w:space="0" w:color="auto"/>
            </w:tcBorders>
            <w:shd w:val="clear" w:color="auto" w:fill="auto"/>
          </w:tcPr>
          <w:p w:rsidR="00BC5622" w:rsidRPr="00215C74" w:rsidRDefault="00BC5622" w:rsidP="00F84112">
            <w:pPr>
              <w:spacing w:after="0" w:line="20" w:lineRule="atLeast"/>
              <w:rPr>
                <w:rFonts w:ascii="Times New Roman" w:hAnsi="Times New Roman" w:cs="Times New Roman"/>
                <w:sz w:val="24"/>
                <w:szCs w:val="24"/>
              </w:rPr>
            </w:pPr>
            <w:r w:rsidRPr="00215C74">
              <w:rPr>
                <w:rFonts w:ascii="Times New Roman" w:hAnsi="Times New Roman" w:cs="Times New Roman"/>
                <w:sz w:val="24"/>
                <w:szCs w:val="24"/>
              </w:rPr>
              <w:t>деревня Хитров</w:t>
            </w:r>
            <w:r w:rsidR="00F84112">
              <w:rPr>
                <w:rFonts w:ascii="Times New Roman" w:hAnsi="Times New Roman" w:cs="Times New Roman"/>
                <w:sz w:val="24"/>
                <w:szCs w:val="24"/>
              </w:rPr>
              <w:t>к</w:t>
            </w:r>
            <w:r w:rsidRPr="00215C74">
              <w:rPr>
                <w:rFonts w:ascii="Times New Roman" w:hAnsi="Times New Roman" w:cs="Times New Roman"/>
                <w:sz w:val="24"/>
                <w:szCs w:val="24"/>
              </w:rPr>
              <w:t>а</w:t>
            </w:r>
          </w:p>
        </w:tc>
        <w:tc>
          <w:tcPr>
            <w:tcW w:w="450" w:type="pct"/>
            <w:tcBorders>
              <w:top w:val="single" w:sz="4" w:space="0" w:color="auto"/>
              <w:left w:val="single" w:sz="4" w:space="0" w:color="auto"/>
              <w:bottom w:val="single" w:sz="4" w:space="0" w:color="auto"/>
              <w:right w:val="single" w:sz="4" w:space="0" w:color="auto"/>
            </w:tcBorders>
            <w:shd w:val="clear" w:color="auto" w:fill="auto"/>
          </w:tcPr>
          <w:p w:rsidR="00BC5622" w:rsidRPr="00BC5622" w:rsidRDefault="00BC5622" w:rsidP="00F84112">
            <w:pPr>
              <w:spacing w:after="0" w:line="20" w:lineRule="atLeast"/>
              <w:rPr>
                <w:rFonts w:ascii="Times New Roman" w:hAnsi="Times New Roman" w:cs="Times New Roman"/>
              </w:rPr>
            </w:pPr>
            <w:r w:rsidRPr="00BC5622">
              <w:rPr>
                <w:rFonts w:ascii="Times New Roman" w:hAnsi="Times New Roman" w:cs="Times New Roman"/>
              </w:rPr>
              <w:t>1</w:t>
            </w:r>
          </w:p>
        </w:tc>
        <w:tc>
          <w:tcPr>
            <w:tcW w:w="928" w:type="pct"/>
            <w:tcBorders>
              <w:top w:val="single" w:sz="4" w:space="0" w:color="auto"/>
              <w:left w:val="nil"/>
              <w:bottom w:val="single" w:sz="4" w:space="0" w:color="auto"/>
              <w:right w:val="single" w:sz="4" w:space="0" w:color="auto"/>
            </w:tcBorders>
            <w:shd w:val="clear" w:color="auto" w:fill="auto"/>
          </w:tcPr>
          <w:p w:rsidR="00BC5622" w:rsidRPr="00215C74" w:rsidRDefault="00BC5622" w:rsidP="00F84112">
            <w:pPr>
              <w:spacing w:after="0" w:line="20" w:lineRule="atLeast"/>
              <w:jc w:val="center"/>
              <w:rPr>
                <w:rFonts w:ascii="Times New Roman" w:hAnsi="Times New Roman" w:cs="Times New Roman"/>
                <w:sz w:val="24"/>
                <w:szCs w:val="24"/>
              </w:rPr>
            </w:pPr>
            <w:r>
              <w:rPr>
                <w:rFonts w:ascii="Times New Roman" w:hAnsi="Times New Roman" w:cs="Times New Roman"/>
                <w:sz w:val="24"/>
                <w:szCs w:val="24"/>
              </w:rPr>
              <w:t>5</w:t>
            </w:r>
          </w:p>
        </w:tc>
        <w:tc>
          <w:tcPr>
            <w:tcW w:w="929" w:type="pct"/>
            <w:tcBorders>
              <w:top w:val="single" w:sz="4" w:space="0" w:color="auto"/>
              <w:left w:val="nil"/>
              <w:bottom w:val="single" w:sz="4" w:space="0" w:color="auto"/>
              <w:right w:val="single" w:sz="4" w:space="0" w:color="auto"/>
            </w:tcBorders>
            <w:shd w:val="clear" w:color="auto" w:fill="auto"/>
          </w:tcPr>
          <w:p w:rsidR="00BC5622" w:rsidRPr="000605D2" w:rsidRDefault="00BC5622" w:rsidP="00F84112">
            <w:pPr>
              <w:spacing w:after="0" w:line="20" w:lineRule="atLeast"/>
              <w:jc w:val="center"/>
              <w:rPr>
                <w:rFonts w:ascii="Times New Roman" w:hAnsi="Times New Roman" w:cs="Times New Roman"/>
              </w:rPr>
            </w:pPr>
          </w:p>
        </w:tc>
        <w:tc>
          <w:tcPr>
            <w:tcW w:w="419" w:type="pct"/>
            <w:tcBorders>
              <w:top w:val="single" w:sz="4" w:space="0" w:color="auto"/>
              <w:left w:val="nil"/>
              <w:bottom w:val="single" w:sz="4" w:space="0" w:color="auto"/>
              <w:right w:val="single" w:sz="4" w:space="0" w:color="auto"/>
            </w:tcBorders>
            <w:shd w:val="clear" w:color="auto" w:fill="auto"/>
          </w:tcPr>
          <w:p w:rsidR="00BC5622" w:rsidRPr="00215C74" w:rsidRDefault="00BC5622" w:rsidP="00F84112">
            <w:pPr>
              <w:spacing w:after="0" w:line="20" w:lineRule="atLeast"/>
              <w:jc w:val="center"/>
              <w:rPr>
                <w:rFonts w:ascii="Times New Roman" w:hAnsi="Times New Roman" w:cs="Times New Roman"/>
                <w:sz w:val="24"/>
                <w:szCs w:val="24"/>
              </w:rPr>
            </w:pPr>
            <w:r>
              <w:rPr>
                <w:rFonts w:ascii="Times New Roman" w:hAnsi="Times New Roman" w:cs="Times New Roman"/>
                <w:sz w:val="24"/>
                <w:szCs w:val="24"/>
              </w:rPr>
              <w:t>5</w:t>
            </w:r>
          </w:p>
        </w:tc>
      </w:tr>
      <w:tr w:rsidR="00BC5622" w:rsidRPr="000605D2" w:rsidTr="00BC5622">
        <w:trPr>
          <w:trHeight w:val="20"/>
        </w:trPr>
        <w:tc>
          <w:tcPr>
            <w:tcW w:w="1347" w:type="pct"/>
            <w:gridSpan w:val="2"/>
            <w:tcBorders>
              <w:top w:val="nil"/>
              <w:left w:val="single" w:sz="4" w:space="0" w:color="auto"/>
              <w:bottom w:val="single" w:sz="4" w:space="0" w:color="auto"/>
              <w:right w:val="single" w:sz="4" w:space="0" w:color="auto"/>
            </w:tcBorders>
            <w:shd w:val="clear" w:color="auto" w:fill="auto"/>
            <w:vAlign w:val="bottom"/>
            <w:hideMark/>
          </w:tcPr>
          <w:p w:rsidR="00BC5622" w:rsidRPr="000605D2" w:rsidRDefault="00BC5622" w:rsidP="00FB26C6">
            <w:pPr>
              <w:spacing w:after="0" w:line="240" w:lineRule="auto"/>
              <w:jc w:val="center"/>
              <w:rPr>
                <w:rFonts w:ascii="Times New Roman" w:hAnsi="Times New Roman" w:cs="Times New Roman"/>
                <w:b/>
                <w:bCs/>
                <w:highlight w:val="yellow"/>
              </w:rPr>
            </w:pPr>
            <w:r w:rsidRPr="000605D2">
              <w:rPr>
                <w:rFonts w:ascii="Times New Roman" w:hAnsi="Times New Roman" w:cs="Times New Roman"/>
                <w:b/>
                <w:bCs/>
              </w:rPr>
              <w:t>Итого:</w:t>
            </w:r>
          </w:p>
        </w:tc>
        <w:tc>
          <w:tcPr>
            <w:tcW w:w="450" w:type="pct"/>
            <w:tcBorders>
              <w:top w:val="nil"/>
              <w:left w:val="single" w:sz="4" w:space="0" w:color="auto"/>
              <w:bottom w:val="single" w:sz="4" w:space="0" w:color="auto"/>
              <w:right w:val="single" w:sz="4" w:space="0" w:color="auto"/>
            </w:tcBorders>
            <w:shd w:val="clear" w:color="auto" w:fill="auto"/>
            <w:vAlign w:val="bottom"/>
          </w:tcPr>
          <w:p w:rsidR="00BC5622" w:rsidRPr="000605D2" w:rsidRDefault="00605A02" w:rsidP="00FB26C6">
            <w:pPr>
              <w:spacing w:after="0" w:line="240" w:lineRule="auto"/>
              <w:jc w:val="center"/>
              <w:rPr>
                <w:rFonts w:ascii="Times New Roman" w:hAnsi="Times New Roman" w:cs="Times New Roman"/>
                <w:b/>
                <w:bCs/>
              </w:rPr>
            </w:pPr>
            <w:r>
              <w:rPr>
                <w:rFonts w:ascii="Times New Roman" w:hAnsi="Times New Roman" w:cs="Times New Roman"/>
                <w:b/>
                <w:bCs/>
              </w:rPr>
              <w:t>922</w:t>
            </w:r>
          </w:p>
        </w:tc>
        <w:tc>
          <w:tcPr>
            <w:tcW w:w="928" w:type="pct"/>
            <w:tcBorders>
              <w:top w:val="nil"/>
              <w:left w:val="single" w:sz="4" w:space="0" w:color="auto"/>
              <w:bottom w:val="single" w:sz="4" w:space="0" w:color="auto"/>
              <w:right w:val="single" w:sz="4" w:space="0" w:color="auto"/>
            </w:tcBorders>
            <w:shd w:val="clear" w:color="auto" w:fill="auto"/>
            <w:vAlign w:val="bottom"/>
          </w:tcPr>
          <w:p w:rsidR="00BC5622" w:rsidRPr="000605D2" w:rsidRDefault="00BC5622" w:rsidP="00BC5622">
            <w:pPr>
              <w:spacing w:after="0" w:line="240" w:lineRule="auto"/>
              <w:jc w:val="center"/>
              <w:rPr>
                <w:rFonts w:ascii="Times New Roman" w:hAnsi="Times New Roman" w:cs="Times New Roman"/>
                <w:b/>
                <w:bCs/>
              </w:rPr>
            </w:pPr>
            <w:r>
              <w:rPr>
                <w:rFonts w:ascii="Times New Roman" w:hAnsi="Times New Roman" w:cs="Times New Roman"/>
                <w:b/>
                <w:bCs/>
              </w:rPr>
              <w:t>1722</w:t>
            </w:r>
          </w:p>
        </w:tc>
        <w:tc>
          <w:tcPr>
            <w:tcW w:w="929" w:type="pct"/>
            <w:tcBorders>
              <w:top w:val="nil"/>
              <w:left w:val="nil"/>
              <w:bottom w:val="single" w:sz="4" w:space="0" w:color="auto"/>
              <w:right w:val="single" w:sz="4" w:space="0" w:color="auto"/>
            </w:tcBorders>
            <w:shd w:val="clear" w:color="auto" w:fill="auto"/>
            <w:vAlign w:val="bottom"/>
            <w:hideMark/>
          </w:tcPr>
          <w:p w:rsidR="00BC5622" w:rsidRPr="00BC5622" w:rsidRDefault="00BC5622" w:rsidP="00AD5C5C">
            <w:pPr>
              <w:jc w:val="center"/>
              <w:rPr>
                <w:rFonts w:ascii="Times New Roman" w:hAnsi="Times New Roman" w:cs="Times New Roman"/>
                <w:b/>
                <w:bCs/>
              </w:rPr>
            </w:pPr>
          </w:p>
        </w:tc>
        <w:tc>
          <w:tcPr>
            <w:tcW w:w="419" w:type="pct"/>
            <w:tcBorders>
              <w:top w:val="nil"/>
              <w:left w:val="nil"/>
              <w:bottom w:val="single" w:sz="4" w:space="0" w:color="auto"/>
              <w:right w:val="single" w:sz="4" w:space="0" w:color="auto"/>
            </w:tcBorders>
            <w:shd w:val="clear" w:color="auto" w:fill="auto"/>
            <w:vAlign w:val="bottom"/>
          </w:tcPr>
          <w:p w:rsidR="00BC5622" w:rsidRPr="000605D2" w:rsidRDefault="00BC5622" w:rsidP="00FB26C6">
            <w:pPr>
              <w:spacing w:after="0" w:line="240" w:lineRule="auto"/>
              <w:jc w:val="center"/>
              <w:rPr>
                <w:rFonts w:ascii="Times New Roman" w:hAnsi="Times New Roman" w:cs="Times New Roman"/>
                <w:b/>
                <w:bCs/>
              </w:rPr>
            </w:pPr>
            <w:r>
              <w:rPr>
                <w:rFonts w:ascii="Times New Roman" w:hAnsi="Times New Roman" w:cs="Times New Roman"/>
                <w:b/>
                <w:bCs/>
              </w:rPr>
              <w:t>1722</w:t>
            </w:r>
          </w:p>
        </w:tc>
        <w:tc>
          <w:tcPr>
            <w:tcW w:w="928" w:type="pct"/>
            <w:vAlign w:val="bottom"/>
          </w:tcPr>
          <w:p w:rsidR="00BC5622" w:rsidRPr="000605D2" w:rsidRDefault="00BC5622" w:rsidP="00AD5C5C">
            <w:pPr>
              <w:spacing w:after="0" w:line="240" w:lineRule="auto"/>
              <w:jc w:val="center"/>
              <w:rPr>
                <w:rFonts w:ascii="Times New Roman" w:hAnsi="Times New Roman" w:cs="Times New Roman"/>
                <w:b/>
                <w:bCs/>
              </w:rPr>
            </w:pPr>
            <w:r>
              <w:rPr>
                <w:rFonts w:ascii="Times New Roman" w:hAnsi="Times New Roman" w:cs="Times New Roman"/>
                <w:b/>
                <w:bCs/>
              </w:rPr>
              <w:t>1722</w:t>
            </w:r>
          </w:p>
        </w:tc>
      </w:tr>
      <w:bookmarkEnd w:id="3"/>
    </w:tbl>
    <w:p w:rsidR="000605D2" w:rsidRPr="000605D2" w:rsidRDefault="000605D2" w:rsidP="000605D2">
      <w:pPr>
        <w:pStyle w:val="afff0"/>
        <w:tabs>
          <w:tab w:val="left" w:pos="-142"/>
        </w:tabs>
        <w:spacing w:line="20" w:lineRule="atLeast"/>
        <w:ind w:right="-2" w:firstLine="0"/>
        <w:rPr>
          <w:rFonts w:ascii="Times New Roman" w:hAnsi="Times New Roman"/>
          <w:sz w:val="28"/>
          <w:szCs w:val="28"/>
        </w:rPr>
      </w:pPr>
    </w:p>
    <w:p w:rsidR="00345839" w:rsidRDefault="00345839" w:rsidP="00FB26C6">
      <w:pPr>
        <w:spacing w:after="0" w:line="240" w:lineRule="auto"/>
        <w:jc w:val="both"/>
        <w:rPr>
          <w:rFonts w:ascii="Times New Roman" w:hAnsi="Times New Roman" w:cs="Times New Roman"/>
          <w:b/>
        </w:rPr>
      </w:pPr>
    </w:p>
    <w:p w:rsidR="00345839" w:rsidRDefault="00345839" w:rsidP="00FB26C6">
      <w:pPr>
        <w:spacing w:after="0" w:line="240" w:lineRule="auto"/>
        <w:jc w:val="both"/>
        <w:rPr>
          <w:rFonts w:ascii="Times New Roman" w:hAnsi="Times New Roman" w:cs="Times New Roman"/>
          <w:b/>
        </w:rPr>
      </w:pPr>
    </w:p>
    <w:p w:rsidR="00345839" w:rsidRDefault="00345839" w:rsidP="00FB26C6">
      <w:pPr>
        <w:spacing w:after="0" w:line="240" w:lineRule="auto"/>
        <w:jc w:val="both"/>
        <w:rPr>
          <w:rFonts w:ascii="Times New Roman" w:hAnsi="Times New Roman" w:cs="Times New Roman"/>
          <w:b/>
        </w:rPr>
      </w:pPr>
    </w:p>
    <w:p w:rsidR="00345839" w:rsidRDefault="00345839" w:rsidP="00FB26C6">
      <w:pPr>
        <w:spacing w:after="0" w:line="240" w:lineRule="auto"/>
        <w:jc w:val="both"/>
        <w:rPr>
          <w:rFonts w:ascii="Times New Roman" w:hAnsi="Times New Roman" w:cs="Times New Roman"/>
          <w:b/>
        </w:rPr>
      </w:pPr>
    </w:p>
    <w:p w:rsidR="000605D2" w:rsidRPr="000605D2" w:rsidRDefault="000605D2" w:rsidP="00FB26C6">
      <w:pPr>
        <w:spacing w:after="0" w:line="240" w:lineRule="auto"/>
        <w:jc w:val="both"/>
        <w:rPr>
          <w:rFonts w:ascii="Times New Roman" w:hAnsi="Times New Roman" w:cs="Times New Roman"/>
          <w:b/>
        </w:rPr>
      </w:pPr>
      <w:r w:rsidRPr="000605D2">
        <w:rPr>
          <w:rFonts w:ascii="Times New Roman" w:hAnsi="Times New Roman" w:cs="Times New Roman"/>
          <w:b/>
        </w:rPr>
        <w:t>Таблица 6. Общие показатели воспроизводства населения (рождаемость, смертность и естественный прирост населения)</w:t>
      </w:r>
    </w:p>
    <w:tbl>
      <w:tblPr>
        <w:tblStyle w:val="afff7"/>
        <w:tblW w:w="0" w:type="auto"/>
        <w:tblInd w:w="108" w:type="dxa"/>
        <w:tblLook w:val="04A0"/>
      </w:tblPr>
      <w:tblGrid>
        <w:gridCol w:w="2284"/>
        <w:gridCol w:w="2393"/>
        <w:gridCol w:w="2393"/>
        <w:gridCol w:w="2569"/>
      </w:tblGrid>
      <w:tr w:rsidR="000605D2" w:rsidRPr="000605D2" w:rsidTr="00DF7C99">
        <w:tc>
          <w:tcPr>
            <w:tcW w:w="2284" w:type="dxa"/>
          </w:tcPr>
          <w:p w:rsidR="000605D2" w:rsidRPr="00BC5622" w:rsidRDefault="000605D2" w:rsidP="00A45830">
            <w:pPr>
              <w:jc w:val="center"/>
              <w:rPr>
                <w:rFonts w:ascii="Times New Roman" w:hAnsi="Times New Roman"/>
                <w:b/>
                <w:sz w:val="24"/>
                <w:szCs w:val="24"/>
              </w:rPr>
            </w:pPr>
            <w:r w:rsidRPr="00BC5622">
              <w:rPr>
                <w:rFonts w:ascii="Times New Roman" w:hAnsi="Times New Roman"/>
                <w:b/>
                <w:sz w:val="24"/>
                <w:szCs w:val="24"/>
              </w:rPr>
              <w:t>годы</w:t>
            </w:r>
          </w:p>
        </w:tc>
        <w:tc>
          <w:tcPr>
            <w:tcW w:w="2393" w:type="dxa"/>
          </w:tcPr>
          <w:p w:rsidR="000605D2" w:rsidRPr="00BC5622" w:rsidRDefault="000605D2" w:rsidP="00A45830">
            <w:pPr>
              <w:jc w:val="center"/>
              <w:rPr>
                <w:rFonts w:ascii="Times New Roman" w:hAnsi="Times New Roman"/>
                <w:b/>
                <w:sz w:val="24"/>
                <w:szCs w:val="24"/>
              </w:rPr>
            </w:pPr>
            <w:r w:rsidRPr="00BC5622">
              <w:rPr>
                <w:rFonts w:ascii="Times New Roman" w:hAnsi="Times New Roman"/>
                <w:b/>
                <w:sz w:val="24"/>
                <w:szCs w:val="24"/>
              </w:rPr>
              <w:t>2021</w:t>
            </w:r>
          </w:p>
        </w:tc>
        <w:tc>
          <w:tcPr>
            <w:tcW w:w="2393" w:type="dxa"/>
          </w:tcPr>
          <w:p w:rsidR="000605D2" w:rsidRPr="00BC5622" w:rsidRDefault="000605D2" w:rsidP="00A45830">
            <w:pPr>
              <w:jc w:val="center"/>
              <w:rPr>
                <w:rFonts w:ascii="Times New Roman" w:hAnsi="Times New Roman"/>
                <w:b/>
                <w:sz w:val="24"/>
                <w:szCs w:val="24"/>
              </w:rPr>
            </w:pPr>
            <w:r w:rsidRPr="00BC5622">
              <w:rPr>
                <w:rFonts w:ascii="Times New Roman" w:hAnsi="Times New Roman"/>
                <w:b/>
                <w:sz w:val="24"/>
                <w:szCs w:val="24"/>
              </w:rPr>
              <w:t>2022</w:t>
            </w:r>
          </w:p>
        </w:tc>
        <w:tc>
          <w:tcPr>
            <w:tcW w:w="2569" w:type="dxa"/>
          </w:tcPr>
          <w:p w:rsidR="000605D2" w:rsidRPr="00BC5622" w:rsidRDefault="000605D2" w:rsidP="00A45830">
            <w:pPr>
              <w:jc w:val="center"/>
              <w:rPr>
                <w:rFonts w:ascii="Times New Roman" w:hAnsi="Times New Roman"/>
                <w:b/>
                <w:sz w:val="24"/>
                <w:szCs w:val="24"/>
              </w:rPr>
            </w:pPr>
            <w:r w:rsidRPr="00BC5622">
              <w:rPr>
                <w:rFonts w:ascii="Times New Roman" w:hAnsi="Times New Roman"/>
                <w:b/>
                <w:sz w:val="24"/>
                <w:szCs w:val="24"/>
              </w:rPr>
              <w:t>2023</w:t>
            </w:r>
          </w:p>
        </w:tc>
      </w:tr>
      <w:tr w:rsidR="00BC5622" w:rsidRPr="000605D2" w:rsidTr="00DF7C99">
        <w:tc>
          <w:tcPr>
            <w:tcW w:w="2284" w:type="dxa"/>
          </w:tcPr>
          <w:p w:rsidR="00BC5622" w:rsidRPr="00BC5622" w:rsidRDefault="00BC5622" w:rsidP="00A45830">
            <w:pPr>
              <w:rPr>
                <w:rFonts w:ascii="Times New Roman" w:hAnsi="Times New Roman"/>
                <w:b/>
                <w:sz w:val="24"/>
                <w:szCs w:val="24"/>
              </w:rPr>
            </w:pPr>
            <w:r w:rsidRPr="00BC5622">
              <w:rPr>
                <w:rFonts w:ascii="Times New Roman" w:hAnsi="Times New Roman"/>
                <w:b/>
                <w:sz w:val="24"/>
                <w:szCs w:val="24"/>
              </w:rPr>
              <w:t>Число родившихся</w:t>
            </w:r>
          </w:p>
        </w:tc>
        <w:tc>
          <w:tcPr>
            <w:tcW w:w="2393" w:type="dxa"/>
          </w:tcPr>
          <w:p w:rsidR="00BC5622" w:rsidRPr="00BC5622" w:rsidRDefault="00BC5622" w:rsidP="00AD5C5C">
            <w:pPr>
              <w:jc w:val="center"/>
              <w:rPr>
                <w:rFonts w:ascii="Times New Roman" w:hAnsi="Times New Roman"/>
                <w:sz w:val="24"/>
                <w:szCs w:val="24"/>
              </w:rPr>
            </w:pPr>
            <w:r w:rsidRPr="00BC5622">
              <w:rPr>
                <w:rFonts w:ascii="Times New Roman" w:hAnsi="Times New Roman"/>
                <w:sz w:val="24"/>
                <w:szCs w:val="24"/>
              </w:rPr>
              <w:t>11</w:t>
            </w:r>
          </w:p>
        </w:tc>
        <w:tc>
          <w:tcPr>
            <w:tcW w:w="2393" w:type="dxa"/>
          </w:tcPr>
          <w:p w:rsidR="00BC5622" w:rsidRPr="00BC5622" w:rsidRDefault="00BC5622" w:rsidP="00AD5C5C">
            <w:pPr>
              <w:jc w:val="center"/>
              <w:rPr>
                <w:rFonts w:ascii="Times New Roman" w:hAnsi="Times New Roman"/>
                <w:sz w:val="24"/>
                <w:szCs w:val="24"/>
              </w:rPr>
            </w:pPr>
            <w:r w:rsidRPr="00BC5622">
              <w:rPr>
                <w:rFonts w:ascii="Times New Roman" w:hAnsi="Times New Roman"/>
                <w:sz w:val="24"/>
                <w:szCs w:val="24"/>
              </w:rPr>
              <w:t>4</w:t>
            </w:r>
          </w:p>
        </w:tc>
        <w:tc>
          <w:tcPr>
            <w:tcW w:w="2569" w:type="dxa"/>
          </w:tcPr>
          <w:p w:rsidR="00BC5622" w:rsidRPr="00BC5622" w:rsidRDefault="00BC5622" w:rsidP="00AD5C5C">
            <w:pPr>
              <w:jc w:val="center"/>
              <w:rPr>
                <w:rFonts w:ascii="Times New Roman" w:hAnsi="Times New Roman"/>
                <w:sz w:val="24"/>
                <w:szCs w:val="24"/>
              </w:rPr>
            </w:pPr>
            <w:r w:rsidRPr="00BC5622">
              <w:rPr>
                <w:rFonts w:ascii="Times New Roman" w:hAnsi="Times New Roman"/>
                <w:sz w:val="24"/>
                <w:szCs w:val="24"/>
              </w:rPr>
              <w:t>12</w:t>
            </w:r>
          </w:p>
        </w:tc>
      </w:tr>
      <w:tr w:rsidR="00BC5622" w:rsidRPr="000605D2" w:rsidTr="00DF7C99">
        <w:tc>
          <w:tcPr>
            <w:tcW w:w="2284" w:type="dxa"/>
          </w:tcPr>
          <w:p w:rsidR="00BC5622" w:rsidRPr="00BC5622" w:rsidRDefault="00BC5622" w:rsidP="00A45830">
            <w:pPr>
              <w:rPr>
                <w:rFonts w:ascii="Times New Roman" w:hAnsi="Times New Roman"/>
                <w:b/>
                <w:sz w:val="24"/>
                <w:szCs w:val="24"/>
              </w:rPr>
            </w:pPr>
            <w:r w:rsidRPr="00BC5622">
              <w:rPr>
                <w:rFonts w:ascii="Times New Roman" w:hAnsi="Times New Roman"/>
                <w:b/>
                <w:sz w:val="24"/>
                <w:szCs w:val="24"/>
              </w:rPr>
              <w:t>Число умерших</w:t>
            </w:r>
          </w:p>
        </w:tc>
        <w:tc>
          <w:tcPr>
            <w:tcW w:w="2393" w:type="dxa"/>
          </w:tcPr>
          <w:p w:rsidR="00BC5622" w:rsidRPr="00BC5622" w:rsidRDefault="00BC5622" w:rsidP="00AD5C5C">
            <w:pPr>
              <w:jc w:val="center"/>
              <w:rPr>
                <w:rFonts w:ascii="Times New Roman" w:hAnsi="Times New Roman"/>
                <w:sz w:val="24"/>
                <w:szCs w:val="24"/>
              </w:rPr>
            </w:pPr>
            <w:r w:rsidRPr="00BC5622">
              <w:rPr>
                <w:rFonts w:ascii="Times New Roman" w:hAnsi="Times New Roman"/>
                <w:sz w:val="24"/>
                <w:szCs w:val="24"/>
              </w:rPr>
              <w:t>53</w:t>
            </w:r>
          </w:p>
        </w:tc>
        <w:tc>
          <w:tcPr>
            <w:tcW w:w="2393" w:type="dxa"/>
          </w:tcPr>
          <w:p w:rsidR="00BC5622" w:rsidRPr="00BC5622" w:rsidRDefault="00BC5622" w:rsidP="00AD5C5C">
            <w:pPr>
              <w:jc w:val="center"/>
              <w:rPr>
                <w:rFonts w:ascii="Times New Roman" w:hAnsi="Times New Roman"/>
                <w:sz w:val="24"/>
                <w:szCs w:val="24"/>
              </w:rPr>
            </w:pPr>
            <w:r w:rsidRPr="00BC5622">
              <w:rPr>
                <w:rFonts w:ascii="Times New Roman" w:hAnsi="Times New Roman"/>
                <w:sz w:val="24"/>
                <w:szCs w:val="24"/>
              </w:rPr>
              <w:t>38</w:t>
            </w:r>
          </w:p>
        </w:tc>
        <w:tc>
          <w:tcPr>
            <w:tcW w:w="2569" w:type="dxa"/>
          </w:tcPr>
          <w:p w:rsidR="00BC5622" w:rsidRPr="00BC5622" w:rsidRDefault="00BC5622" w:rsidP="00AD5C5C">
            <w:pPr>
              <w:jc w:val="center"/>
              <w:rPr>
                <w:rFonts w:ascii="Times New Roman" w:hAnsi="Times New Roman"/>
                <w:sz w:val="24"/>
                <w:szCs w:val="24"/>
              </w:rPr>
            </w:pPr>
            <w:r w:rsidRPr="00BC5622">
              <w:rPr>
                <w:rFonts w:ascii="Times New Roman" w:hAnsi="Times New Roman"/>
                <w:sz w:val="24"/>
                <w:szCs w:val="24"/>
              </w:rPr>
              <w:t>36</w:t>
            </w:r>
          </w:p>
        </w:tc>
      </w:tr>
      <w:tr w:rsidR="00BC5622" w:rsidRPr="000605D2" w:rsidTr="00DF7C99">
        <w:tc>
          <w:tcPr>
            <w:tcW w:w="2284" w:type="dxa"/>
          </w:tcPr>
          <w:p w:rsidR="00BC5622" w:rsidRPr="00BC5622" w:rsidRDefault="00BC5622" w:rsidP="00A45830">
            <w:pPr>
              <w:rPr>
                <w:rFonts w:ascii="Times New Roman" w:hAnsi="Times New Roman"/>
                <w:b/>
                <w:sz w:val="24"/>
                <w:szCs w:val="24"/>
              </w:rPr>
            </w:pPr>
            <w:r w:rsidRPr="00BC5622">
              <w:rPr>
                <w:rFonts w:ascii="Times New Roman" w:hAnsi="Times New Roman"/>
                <w:b/>
                <w:sz w:val="24"/>
                <w:szCs w:val="24"/>
              </w:rPr>
              <w:t>Естественный прирост, убыль (-)</w:t>
            </w:r>
          </w:p>
        </w:tc>
        <w:tc>
          <w:tcPr>
            <w:tcW w:w="2393" w:type="dxa"/>
          </w:tcPr>
          <w:p w:rsidR="00BC5622" w:rsidRPr="00BC5622" w:rsidRDefault="00BC5622" w:rsidP="00AD5C5C">
            <w:pPr>
              <w:jc w:val="center"/>
              <w:rPr>
                <w:rFonts w:ascii="Times New Roman" w:hAnsi="Times New Roman"/>
                <w:sz w:val="24"/>
                <w:szCs w:val="24"/>
              </w:rPr>
            </w:pPr>
            <w:r w:rsidRPr="00BC5622">
              <w:rPr>
                <w:rFonts w:ascii="Times New Roman" w:hAnsi="Times New Roman"/>
                <w:sz w:val="24"/>
                <w:szCs w:val="24"/>
              </w:rPr>
              <w:t>-42</w:t>
            </w:r>
          </w:p>
        </w:tc>
        <w:tc>
          <w:tcPr>
            <w:tcW w:w="2393" w:type="dxa"/>
          </w:tcPr>
          <w:p w:rsidR="00BC5622" w:rsidRPr="00BC5622" w:rsidRDefault="00BC5622" w:rsidP="00AD5C5C">
            <w:pPr>
              <w:jc w:val="center"/>
              <w:rPr>
                <w:rFonts w:ascii="Times New Roman" w:hAnsi="Times New Roman"/>
                <w:sz w:val="24"/>
                <w:szCs w:val="24"/>
              </w:rPr>
            </w:pPr>
            <w:r w:rsidRPr="00BC5622">
              <w:rPr>
                <w:rFonts w:ascii="Times New Roman" w:hAnsi="Times New Roman"/>
                <w:sz w:val="24"/>
                <w:szCs w:val="24"/>
              </w:rPr>
              <w:t>-34</w:t>
            </w:r>
          </w:p>
        </w:tc>
        <w:tc>
          <w:tcPr>
            <w:tcW w:w="2569" w:type="dxa"/>
          </w:tcPr>
          <w:p w:rsidR="00BC5622" w:rsidRPr="00BC5622" w:rsidRDefault="00BC5622" w:rsidP="00AD5C5C">
            <w:pPr>
              <w:jc w:val="center"/>
              <w:rPr>
                <w:rFonts w:ascii="Times New Roman" w:hAnsi="Times New Roman"/>
                <w:sz w:val="24"/>
                <w:szCs w:val="24"/>
              </w:rPr>
            </w:pPr>
            <w:r w:rsidRPr="00BC5622">
              <w:rPr>
                <w:rFonts w:ascii="Times New Roman" w:hAnsi="Times New Roman"/>
                <w:sz w:val="24"/>
                <w:szCs w:val="24"/>
              </w:rPr>
              <w:t>-24</w:t>
            </w:r>
          </w:p>
        </w:tc>
      </w:tr>
    </w:tbl>
    <w:p w:rsidR="000605D2" w:rsidRPr="000605D2" w:rsidRDefault="000605D2" w:rsidP="000605D2">
      <w:pPr>
        <w:jc w:val="center"/>
        <w:rPr>
          <w:rFonts w:ascii="Times New Roman" w:hAnsi="Times New Roman" w:cs="Times New Roman"/>
          <w:b/>
        </w:rPr>
      </w:pPr>
    </w:p>
    <w:p w:rsidR="00F84112" w:rsidRDefault="00F84112" w:rsidP="000605D2">
      <w:pPr>
        <w:rPr>
          <w:rFonts w:ascii="Times New Roman" w:hAnsi="Times New Roman" w:cs="Times New Roman"/>
          <w:b/>
        </w:rPr>
      </w:pPr>
    </w:p>
    <w:p w:rsidR="006E085D" w:rsidRPr="000605D2" w:rsidRDefault="006E085D" w:rsidP="006E085D">
      <w:pPr>
        <w:rPr>
          <w:rFonts w:ascii="Times New Roman" w:hAnsi="Times New Roman" w:cs="Times New Roman"/>
          <w:b/>
        </w:rPr>
      </w:pPr>
      <w:r w:rsidRPr="000605D2">
        <w:rPr>
          <w:rFonts w:ascii="Times New Roman" w:hAnsi="Times New Roman" w:cs="Times New Roman"/>
          <w:b/>
        </w:rPr>
        <w:t xml:space="preserve">Таблица 7. </w:t>
      </w:r>
      <w:r>
        <w:rPr>
          <w:rFonts w:ascii="Times New Roman" w:hAnsi="Times New Roman" w:cs="Times New Roman"/>
          <w:b/>
        </w:rPr>
        <w:t xml:space="preserve">Социально демографический состав населения на 01.01.2023 года </w:t>
      </w:r>
    </w:p>
    <w:tbl>
      <w:tblPr>
        <w:tblStyle w:val="afff7"/>
        <w:tblW w:w="5000" w:type="pct"/>
        <w:tblLook w:val="04A0"/>
      </w:tblPr>
      <w:tblGrid>
        <w:gridCol w:w="4812"/>
        <w:gridCol w:w="2296"/>
        <w:gridCol w:w="2745"/>
      </w:tblGrid>
      <w:tr w:rsidR="006E085D" w:rsidRPr="000605D2" w:rsidTr="00AD5C5C">
        <w:tc>
          <w:tcPr>
            <w:tcW w:w="2442" w:type="pct"/>
          </w:tcPr>
          <w:p w:rsidR="006E085D" w:rsidRPr="0076615F" w:rsidRDefault="006E085D" w:rsidP="00AD5C5C">
            <w:pPr>
              <w:rPr>
                <w:rFonts w:ascii="Times New Roman" w:hAnsi="Times New Roman"/>
                <w:b/>
                <w:sz w:val="24"/>
                <w:szCs w:val="24"/>
              </w:rPr>
            </w:pPr>
            <w:r>
              <w:rPr>
                <w:rFonts w:ascii="Times New Roman" w:hAnsi="Times New Roman"/>
                <w:b/>
                <w:sz w:val="24"/>
                <w:szCs w:val="24"/>
              </w:rPr>
              <w:t>Показатели</w:t>
            </w:r>
          </w:p>
        </w:tc>
        <w:tc>
          <w:tcPr>
            <w:tcW w:w="2558" w:type="pct"/>
            <w:gridSpan w:val="2"/>
          </w:tcPr>
          <w:p w:rsidR="006E085D" w:rsidRPr="0076615F" w:rsidRDefault="006E085D" w:rsidP="006E085D">
            <w:pPr>
              <w:jc w:val="center"/>
              <w:rPr>
                <w:rFonts w:ascii="Times New Roman" w:hAnsi="Times New Roman"/>
                <w:b/>
                <w:sz w:val="24"/>
                <w:szCs w:val="24"/>
              </w:rPr>
            </w:pPr>
            <w:r>
              <w:rPr>
                <w:rFonts w:ascii="Times New Roman" w:hAnsi="Times New Roman"/>
                <w:b/>
                <w:sz w:val="24"/>
                <w:szCs w:val="24"/>
              </w:rPr>
              <w:t>Любимовский сельсовет</w:t>
            </w:r>
          </w:p>
        </w:tc>
      </w:tr>
      <w:tr w:rsidR="006E085D" w:rsidRPr="000605D2" w:rsidTr="006E085D">
        <w:tc>
          <w:tcPr>
            <w:tcW w:w="2442" w:type="pct"/>
          </w:tcPr>
          <w:p w:rsidR="006E085D" w:rsidRPr="0076615F" w:rsidRDefault="006E085D" w:rsidP="00AD5C5C">
            <w:pPr>
              <w:rPr>
                <w:rFonts w:ascii="Times New Roman" w:hAnsi="Times New Roman"/>
                <w:b/>
                <w:sz w:val="24"/>
                <w:szCs w:val="24"/>
              </w:rPr>
            </w:pPr>
            <w:r w:rsidRPr="0076615F">
              <w:rPr>
                <w:rFonts w:ascii="Times New Roman" w:hAnsi="Times New Roman"/>
                <w:b/>
                <w:sz w:val="24"/>
                <w:szCs w:val="24"/>
              </w:rPr>
              <w:t>Числ</w:t>
            </w:r>
            <w:r>
              <w:rPr>
                <w:rFonts w:ascii="Times New Roman" w:hAnsi="Times New Roman"/>
                <w:b/>
                <w:sz w:val="24"/>
                <w:szCs w:val="24"/>
              </w:rPr>
              <w:t>енность населения</w:t>
            </w:r>
          </w:p>
        </w:tc>
        <w:tc>
          <w:tcPr>
            <w:tcW w:w="1165" w:type="pct"/>
          </w:tcPr>
          <w:p w:rsidR="006E085D" w:rsidRPr="000605D2" w:rsidRDefault="006E085D" w:rsidP="00AD5C5C">
            <w:pPr>
              <w:jc w:val="center"/>
              <w:rPr>
                <w:rFonts w:ascii="Times New Roman" w:hAnsi="Times New Roman"/>
                <w:sz w:val="24"/>
                <w:szCs w:val="24"/>
              </w:rPr>
            </w:pPr>
            <w:r>
              <w:rPr>
                <w:rFonts w:ascii="Times New Roman" w:hAnsi="Times New Roman"/>
                <w:sz w:val="24"/>
                <w:szCs w:val="24"/>
              </w:rPr>
              <w:t>1722*</w:t>
            </w:r>
          </w:p>
        </w:tc>
        <w:tc>
          <w:tcPr>
            <w:tcW w:w="1393" w:type="pct"/>
          </w:tcPr>
          <w:p w:rsidR="006E085D" w:rsidRPr="000605D2" w:rsidRDefault="006E085D" w:rsidP="00AD5C5C">
            <w:pPr>
              <w:jc w:val="center"/>
              <w:rPr>
                <w:rFonts w:ascii="Times New Roman" w:hAnsi="Times New Roman"/>
                <w:sz w:val="24"/>
                <w:szCs w:val="24"/>
              </w:rPr>
            </w:pPr>
            <w:r>
              <w:rPr>
                <w:rFonts w:ascii="Times New Roman" w:hAnsi="Times New Roman"/>
                <w:sz w:val="24"/>
                <w:szCs w:val="24"/>
              </w:rPr>
              <w:t>1820</w:t>
            </w:r>
          </w:p>
        </w:tc>
      </w:tr>
      <w:tr w:rsidR="006E085D" w:rsidRPr="000605D2" w:rsidTr="006E085D">
        <w:tc>
          <w:tcPr>
            <w:tcW w:w="2442" w:type="pct"/>
          </w:tcPr>
          <w:p w:rsidR="006E085D" w:rsidRPr="0076615F" w:rsidRDefault="006E085D" w:rsidP="00AD5C5C">
            <w:pPr>
              <w:rPr>
                <w:rFonts w:ascii="Times New Roman" w:hAnsi="Times New Roman"/>
                <w:b/>
                <w:sz w:val="24"/>
                <w:szCs w:val="24"/>
              </w:rPr>
            </w:pPr>
            <w:r>
              <w:rPr>
                <w:rFonts w:ascii="Times New Roman" w:hAnsi="Times New Roman"/>
                <w:b/>
                <w:sz w:val="24"/>
                <w:szCs w:val="24"/>
              </w:rPr>
              <w:t>мужчины</w:t>
            </w:r>
          </w:p>
        </w:tc>
        <w:tc>
          <w:tcPr>
            <w:tcW w:w="1165" w:type="pct"/>
          </w:tcPr>
          <w:p w:rsidR="006E085D" w:rsidRPr="000605D2" w:rsidRDefault="006E085D" w:rsidP="00AD5C5C">
            <w:pPr>
              <w:jc w:val="center"/>
              <w:rPr>
                <w:rFonts w:ascii="Times New Roman" w:hAnsi="Times New Roman"/>
                <w:sz w:val="24"/>
                <w:szCs w:val="24"/>
              </w:rPr>
            </w:pPr>
          </w:p>
        </w:tc>
        <w:tc>
          <w:tcPr>
            <w:tcW w:w="1393" w:type="pct"/>
          </w:tcPr>
          <w:p w:rsidR="006E085D" w:rsidRPr="000605D2" w:rsidRDefault="006E085D" w:rsidP="00AD5C5C">
            <w:pPr>
              <w:jc w:val="center"/>
              <w:rPr>
                <w:rFonts w:ascii="Times New Roman" w:hAnsi="Times New Roman"/>
                <w:sz w:val="24"/>
                <w:szCs w:val="24"/>
              </w:rPr>
            </w:pPr>
            <w:r>
              <w:rPr>
                <w:rFonts w:ascii="Times New Roman" w:hAnsi="Times New Roman"/>
                <w:sz w:val="24"/>
                <w:szCs w:val="24"/>
              </w:rPr>
              <w:t>791</w:t>
            </w:r>
          </w:p>
        </w:tc>
      </w:tr>
      <w:tr w:rsidR="006E085D" w:rsidRPr="000605D2" w:rsidTr="006E085D">
        <w:trPr>
          <w:trHeight w:val="150"/>
        </w:trPr>
        <w:tc>
          <w:tcPr>
            <w:tcW w:w="2442" w:type="pct"/>
          </w:tcPr>
          <w:p w:rsidR="006E085D" w:rsidRDefault="006E085D" w:rsidP="00AD5C5C">
            <w:pPr>
              <w:rPr>
                <w:rFonts w:ascii="Times New Roman" w:hAnsi="Times New Roman"/>
                <w:b/>
                <w:sz w:val="24"/>
                <w:szCs w:val="24"/>
              </w:rPr>
            </w:pPr>
            <w:r>
              <w:rPr>
                <w:rFonts w:ascii="Times New Roman" w:hAnsi="Times New Roman"/>
                <w:b/>
                <w:sz w:val="24"/>
                <w:szCs w:val="24"/>
              </w:rPr>
              <w:t>женщины</w:t>
            </w:r>
          </w:p>
        </w:tc>
        <w:tc>
          <w:tcPr>
            <w:tcW w:w="1165" w:type="pct"/>
          </w:tcPr>
          <w:p w:rsidR="006E085D" w:rsidRPr="000605D2" w:rsidRDefault="006E085D" w:rsidP="00AD5C5C">
            <w:pPr>
              <w:jc w:val="center"/>
              <w:rPr>
                <w:rFonts w:ascii="Times New Roman" w:hAnsi="Times New Roman"/>
                <w:sz w:val="24"/>
                <w:szCs w:val="24"/>
              </w:rPr>
            </w:pPr>
          </w:p>
        </w:tc>
        <w:tc>
          <w:tcPr>
            <w:tcW w:w="1393" w:type="pct"/>
          </w:tcPr>
          <w:p w:rsidR="006E085D" w:rsidRPr="000605D2" w:rsidRDefault="006E085D" w:rsidP="00AD5C5C">
            <w:pPr>
              <w:jc w:val="center"/>
              <w:rPr>
                <w:rFonts w:ascii="Times New Roman" w:hAnsi="Times New Roman"/>
                <w:sz w:val="24"/>
                <w:szCs w:val="24"/>
              </w:rPr>
            </w:pPr>
            <w:r>
              <w:rPr>
                <w:rFonts w:ascii="Times New Roman" w:hAnsi="Times New Roman"/>
                <w:sz w:val="24"/>
                <w:szCs w:val="24"/>
              </w:rPr>
              <w:t>1029</w:t>
            </w:r>
          </w:p>
        </w:tc>
      </w:tr>
      <w:tr w:rsidR="006E085D" w:rsidRPr="000605D2" w:rsidTr="006E085D">
        <w:trPr>
          <w:trHeight w:val="126"/>
        </w:trPr>
        <w:tc>
          <w:tcPr>
            <w:tcW w:w="2442" w:type="pct"/>
          </w:tcPr>
          <w:p w:rsidR="006E085D" w:rsidRDefault="006E085D" w:rsidP="00AD5C5C">
            <w:pPr>
              <w:rPr>
                <w:rFonts w:ascii="Times New Roman" w:hAnsi="Times New Roman"/>
                <w:b/>
                <w:sz w:val="24"/>
                <w:szCs w:val="24"/>
              </w:rPr>
            </w:pPr>
            <w:r>
              <w:rPr>
                <w:rFonts w:ascii="Times New Roman" w:hAnsi="Times New Roman"/>
                <w:b/>
                <w:sz w:val="24"/>
                <w:szCs w:val="24"/>
              </w:rPr>
              <w:t>моложе трудоспособного возраста</w:t>
            </w:r>
          </w:p>
        </w:tc>
        <w:tc>
          <w:tcPr>
            <w:tcW w:w="1165" w:type="pct"/>
          </w:tcPr>
          <w:p w:rsidR="006E085D" w:rsidRPr="000605D2" w:rsidRDefault="006E085D" w:rsidP="00AD5C5C">
            <w:pPr>
              <w:jc w:val="center"/>
              <w:rPr>
                <w:rFonts w:ascii="Times New Roman" w:hAnsi="Times New Roman"/>
                <w:sz w:val="24"/>
                <w:szCs w:val="24"/>
              </w:rPr>
            </w:pPr>
          </w:p>
        </w:tc>
        <w:tc>
          <w:tcPr>
            <w:tcW w:w="1393" w:type="pct"/>
          </w:tcPr>
          <w:p w:rsidR="006E085D" w:rsidRPr="000605D2" w:rsidRDefault="006E085D" w:rsidP="00AD5C5C">
            <w:pPr>
              <w:jc w:val="center"/>
              <w:rPr>
                <w:rFonts w:ascii="Times New Roman" w:hAnsi="Times New Roman"/>
                <w:sz w:val="24"/>
                <w:szCs w:val="24"/>
              </w:rPr>
            </w:pPr>
            <w:r>
              <w:rPr>
                <w:rFonts w:ascii="Times New Roman" w:hAnsi="Times New Roman"/>
                <w:sz w:val="24"/>
                <w:szCs w:val="24"/>
              </w:rPr>
              <w:t>324</w:t>
            </w:r>
          </w:p>
        </w:tc>
      </w:tr>
      <w:tr w:rsidR="006E085D" w:rsidRPr="000605D2" w:rsidTr="006E085D">
        <w:trPr>
          <w:trHeight w:val="126"/>
        </w:trPr>
        <w:tc>
          <w:tcPr>
            <w:tcW w:w="2442" w:type="pct"/>
          </w:tcPr>
          <w:p w:rsidR="006E085D" w:rsidRDefault="006E085D" w:rsidP="00AD5C5C">
            <w:pPr>
              <w:rPr>
                <w:rFonts w:ascii="Times New Roman" w:hAnsi="Times New Roman"/>
                <w:b/>
                <w:sz w:val="24"/>
                <w:szCs w:val="24"/>
              </w:rPr>
            </w:pPr>
            <w:r>
              <w:rPr>
                <w:rFonts w:ascii="Times New Roman" w:hAnsi="Times New Roman"/>
                <w:b/>
                <w:sz w:val="24"/>
                <w:szCs w:val="24"/>
              </w:rPr>
              <w:t>из них</w:t>
            </w:r>
          </w:p>
        </w:tc>
        <w:tc>
          <w:tcPr>
            <w:tcW w:w="1165" w:type="pct"/>
          </w:tcPr>
          <w:p w:rsidR="006E085D" w:rsidRPr="000605D2" w:rsidRDefault="006E085D" w:rsidP="00AD5C5C">
            <w:pPr>
              <w:jc w:val="center"/>
              <w:rPr>
                <w:rFonts w:ascii="Times New Roman" w:hAnsi="Times New Roman"/>
                <w:sz w:val="24"/>
                <w:szCs w:val="24"/>
              </w:rPr>
            </w:pPr>
          </w:p>
        </w:tc>
        <w:tc>
          <w:tcPr>
            <w:tcW w:w="1393" w:type="pct"/>
          </w:tcPr>
          <w:p w:rsidR="006E085D" w:rsidRPr="000605D2" w:rsidRDefault="006E085D" w:rsidP="00AD5C5C">
            <w:pPr>
              <w:jc w:val="center"/>
              <w:rPr>
                <w:rFonts w:ascii="Times New Roman" w:hAnsi="Times New Roman"/>
                <w:sz w:val="24"/>
                <w:szCs w:val="24"/>
              </w:rPr>
            </w:pPr>
          </w:p>
        </w:tc>
      </w:tr>
      <w:tr w:rsidR="006E085D" w:rsidRPr="000605D2" w:rsidTr="006E085D">
        <w:trPr>
          <w:trHeight w:val="111"/>
        </w:trPr>
        <w:tc>
          <w:tcPr>
            <w:tcW w:w="2442" w:type="pct"/>
          </w:tcPr>
          <w:p w:rsidR="006E085D" w:rsidRDefault="006E085D" w:rsidP="00AD5C5C">
            <w:pPr>
              <w:rPr>
                <w:rFonts w:ascii="Times New Roman" w:hAnsi="Times New Roman"/>
                <w:b/>
                <w:sz w:val="24"/>
                <w:szCs w:val="24"/>
              </w:rPr>
            </w:pPr>
            <w:r>
              <w:rPr>
                <w:rFonts w:ascii="Times New Roman" w:hAnsi="Times New Roman"/>
                <w:b/>
                <w:sz w:val="24"/>
                <w:szCs w:val="24"/>
              </w:rPr>
              <w:t>детей в возрасте 1-6лет</w:t>
            </w:r>
          </w:p>
        </w:tc>
        <w:tc>
          <w:tcPr>
            <w:tcW w:w="1165" w:type="pct"/>
          </w:tcPr>
          <w:p w:rsidR="006E085D" w:rsidRPr="000605D2" w:rsidRDefault="006E085D" w:rsidP="00AD5C5C">
            <w:pPr>
              <w:jc w:val="center"/>
              <w:rPr>
                <w:rFonts w:ascii="Times New Roman" w:hAnsi="Times New Roman"/>
                <w:sz w:val="24"/>
                <w:szCs w:val="24"/>
              </w:rPr>
            </w:pPr>
          </w:p>
        </w:tc>
        <w:tc>
          <w:tcPr>
            <w:tcW w:w="1393" w:type="pct"/>
          </w:tcPr>
          <w:p w:rsidR="006E085D" w:rsidRPr="000605D2" w:rsidRDefault="006E085D" w:rsidP="00AD5C5C">
            <w:pPr>
              <w:jc w:val="center"/>
              <w:rPr>
                <w:rFonts w:ascii="Times New Roman" w:hAnsi="Times New Roman"/>
                <w:sz w:val="24"/>
                <w:szCs w:val="24"/>
              </w:rPr>
            </w:pPr>
            <w:r>
              <w:rPr>
                <w:rFonts w:ascii="Times New Roman" w:hAnsi="Times New Roman"/>
                <w:sz w:val="24"/>
                <w:szCs w:val="24"/>
              </w:rPr>
              <w:t>81</w:t>
            </w:r>
          </w:p>
        </w:tc>
      </w:tr>
      <w:tr w:rsidR="006E085D" w:rsidRPr="000605D2" w:rsidTr="006E085D">
        <w:trPr>
          <w:trHeight w:val="111"/>
        </w:trPr>
        <w:tc>
          <w:tcPr>
            <w:tcW w:w="2442" w:type="pct"/>
          </w:tcPr>
          <w:p w:rsidR="006E085D" w:rsidRDefault="006E085D" w:rsidP="00AD5C5C">
            <w:pPr>
              <w:rPr>
                <w:rFonts w:ascii="Times New Roman" w:hAnsi="Times New Roman"/>
                <w:b/>
                <w:sz w:val="24"/>
                <w:szCs w:val="24"/>
              </w:rPr>
            </w:pPr>
            <w:r>
              <w:rPr>
                <w:rFonts w:ascii="Times New Roman" w:hAnsi="Times New Roman"/>
                <w:b/>
                <w:sz w:val="24"/>
                <w:szCs w:val="24"/>
              </w:rPr>
              <w:t>7-18 лет</w:t>
            </w:r>
          </w:p>
        </w:tc>
        <w:tc>
          <w:tcPr>
            <w:tcW w:w="1165" w:type="pct"/>
          </w:tcPr>
          <w:p w:rsidR="006E085D" w:rsidRPr="000605D2" w:rsidRDefault="006E085D" w:rsidP="00AD5C5C">
            <w:pPr>
              <w:jc w:val="center"/>
              <w:rPr>
                <w:rFonts w:ascii="Times New Roman" w:hAnsi="Times New Roman"/>
                <w:sz w:val="24"/>
                <w:szCs w:val="24"/>
              </w:rPr>
            </w:pPr>
          </w:p>
        </w:tc>
        <w:tc>
          <w:tcPr>
            <w:tcW w:w="1393" w:type="pct"/>
          </w:tcPr>
          <w:p w:rsidR="006E085D" w:rsidRPr="000605D2" w:rsidRDefault="006E085D" w:rsidP="00AD5C5C">
            <w:pPr>
              <w:jc w:val="center"/>
              <w:rPr>
                <w:rFonts w:ascii="Times New Roman" w:hAnsi="Times New Roman"/>
                <w:sz w:val="24"/>
                <w:szCs w:val="24"/>
              </w:rPr>
            </w:pPr>
            <w:r>
              <w:rPr>
                <w:rFonts w:ascii="Times New Roman" w:hAnsi="Times New Roman"/>
                <w:sz w:val="24"/>
                <w:szCs w:val="24"/>
              </w:rPr>
              <w:t>243</w:t>
            </w:r>
          </w:p>
        </w:tc>
      </w:tr>
      <w:tr w:rsidR="006E085D" w:rsidRPr="000605D2" w:rsidTr="006E085D">
        <w:trPr>
          <w:trHeight w:val="111"/>
        </w:trPr>
        <w:tc>
          <w:tcPr>
            <w:tcW w:w="2442" w:type="pct"/>
          </w:tcPr>
          <w:p w:rsidR="006E085D" w:rsidRDefault="006E085D" w:rsidP="00AD5C5C">
            <w:pPr>
              <w:rPr>
                <w:rFonts w:ascii="Times New Roman" w:hAnsi="Times New Roman"/>
                <w:b/>
                <w:sz w:val="24"/>
                <w:szCs w:val="24"/>
              </w:rPr>
            </w:pPr>
            <w:r>
              <w:rPr>
                <w:rFonts w:ascii="Times New Roman" w:hAnsi="Times New Roman"/>
                <w:b/>
                <w:sz w:val="24"/>
                <w:szCs w:val="24"/>
              </w:rPr>
              <w:t>трудоспособном возрасте</w:t>
            </w:r>
          </w:p>
        </w:tc>
        <w:tc>
          <w:tcPr>
            <w:tcW w:w="1165" w:type="pct"/>
          </w:tcPr>
          <w:p w:rsidR="006E085D" w:rsidRPr="000605D2" w:rsidRDefault="006E085D" w:rsidP="00AD5C5C">
            <w:pPr>
              <w:jc w:val="center"/>
              <w:rPr>
                <w:rFonts w:ascii="Times New Roman" w:hAnsi="Times New Roman"/>
                <w:sz w:val="24"/>
                <w:szCs w:val="24"/>
              </w:rPr>
            </w:pPr>
          </w:p>
        </w:tc>
        <w:tc>
          <w:tcPr>
            <w:tcW w:w="1393" w:type="pct"/>
          </w:tcPr>
          <w:p w:rsidR="006E085D" w:rsidRPr="000605D2" w:rsidRDefault="006E085D" w:rsidP="00AD5C5C">
            <w:pPr>
              <w:jc w:val="center"/>
              <w:rPr>
                <w:rFonts w:ascii="Times New Roman" w:hAnsi="Times New Roman"/>
                <w:sz w:val="24"/>
                <w:szCs w:val="24"/>
              </w:rPr>
            </w:pPr>
            <w:r>
              <w:rPr>
                <w:rFonts w:ascii="Times New Roman" w:hAnsi="Times New Roman"/>
                <w:sz w:val="24"/>
                <w:szCs w:val="24"/>
              </w:rPr>
              <w:t>968</w:t>
            </w:r>
          </w:p>
        </w:tc>
      </w:tr>
      <w:tr w:rsidR="006E085D" w:rsidRPr="000605D2" w:rsidTr="006E085D">
        <w:trPr>
          <w:trHeight w:val="150"/>
        </w:trPr>
        <w:tc>
          <w:tcPr>
            <w:tcW w:w="2442" w:type="pct"/>
          </w:tcPr>
          <w:p w:rsidR="006E085D" w:rsidRDefault="006E085D" w:rsidP="00AD5C5C">
            <w:pPr>
              <w:rPr>
                <w:rFonts w:ascii="Times New Roman" w:hAnsi="Times New Roman"/>
                <w:b/>
                <w:sz w:val="24"/>
                <w:szCs w:val="24"/>
              </w:rPr>
            </w:pPr>
            <w:r>
              <w:rPr>
                <w:rFonts w:ascii="Times New Roman" w:hAnsi="Times New Roman"/>
                <w:b/>
                <w:sz w:val="24"/>
                <w:szCs w:val="24"/>
              </w:rPr>
              <w:t>старше трудоспособного возраста</w:t>
            </w:r>
          </w:p>
        </w:tc>
        <w:tc>
          <w:tcPr>
            <w:tcW w:w="1165" w:type="pct"/>
          </w:tcPr>
          <w:p w:rsidR="006E085D" w:rsidRPr="000605D2" w:rsidRDefault="006E085D" w:rsidP="00AD5C5C">
            <w:pPr>
              <w:jc w:val="center"/>
              <w:rPr>
                <w:rFonts w:ascii="Times New Roman" w:hAnsi="Times New Roman"/>
                <w:sz w:val="24"/>
                <w:szCs w:val="24"/>
              </w:rPr>
            </w:pPr>
          </w:p>
        </w:tc>
        <w:tc>
          <w:tcPr>
            <w:tcW w:w="1393" w:type="pct"/>
          </w:tcPr>
          <w:p w:rsidR="006E085D" w:rsidRPr="000605D2" w:rsidRDefault="006E085D" w:rsidP="00AD5C5C">
            <w:pPr>
              <w:jc w:val="center"/>
              <w:rPr>
                <w:rFonts w:ascii="Times New Roman" w:hAnsi="Times New Roman"/>
                <w:sz w:val="24"/>
                <w:szCs w:val="24"/>
              </w:rPr>
            </w:pPr>
            <w:r>
              <w:rPr>
                <w:rFonts w:ascii="Times New Roman" w:hAnsi="Times New Roman"/>
                <w:sz w:val="24"/>
                <w:szCs w:val="24"/>
              </w:rPr>
              <w:t>528</w:t>
            </w:r>
          </w:p>
        </w:tc>
      </w:tr>
    </w:tbl>
    <w:p w:rsidR="006E085D" w:rsidRPr="006E085D" w:rsidRDefault="006E085D" w:rsidP="006E085D">
      <w:pPr>
        <w:tabs>
          <w:tab w:val="left" w:pos="-142"/>
        </w:tabs>
        <w:ind w:left="284"/>
        <w:rPr>
          <w:rFonts w:ascii="Times New Roman" w:hAnsi="Times New Roman"/>
          <w:b/>
          <w:bCs/>
          <w:sz w:val="24"/>
          <w:szCs w:val="24"/>
        </w:rPr>
      </w:pPr>
      <w:r>
        <w:rPr>
          <w:rFonts w:ascii="Times New Roman" w:hAnsi="Times New Roman"/>
          <w:b/>
          <w:bCs/>
          <w:sz w:val="24"/>
          <w:szCs w:val="24"/>
        </w:rPr>
        <w:t>*</w:t>
      </w:r>
      <w:r w:rsidRPr="006E085D">
        <w:rPr>
          <w:rFonts w:ascii="Times New Roman" w:hAnsi="Times New Roman"/>
          <w:b/>
          <w:bCs/>
          <w:sz w:val="24"/>
          <w:szCs w:val="24"/>
        </w:rPr>
        <w:t>данные статистики</w:t>
      </w:r>
    </w:p>
    <w:p w:rsidR="00FB26C6" w:rsidRDefault="00FB26C6" w:rsidP="00FB26C6">
      <w:pPr>
        <w:pStyle w:val="afc"/>
        <w:tabs>
          <w:tab w:val="left" w:pos="-142"/>
        </w:tabs>
        <w:ind w:left="284"/>
        <w:rPr>
          <w:rFonts w:ascii="Times New Roman" w:hAnsi="Times New Roman"/>
          <w:b/>
          <w:bCs/>
          <w:sz w:val="24"/>
          <w:szCs w:val="24"/>
        </w:rPr>
      </w:pPr>
      <w:r w:rsidRPr="00854A3E">
        <w:rPr>
          <w:rFonts w:ascii="Times New Roman" w:hAnsi="Times New Roman"/>
          <w:b/>
          <w:bCs/>
          <w:sz w:val="24"/>
          <w:szCs w:val="24"/>
        </w:rPr>
        <w:lastRenderedPageBreak/>
        <w:t xml:space="preserve">Таблица </w:t>
      </w:r>
      <w:r w:rsidR="009C3641">
        <w:rPr>
          <w:rFonts w:ascii="Times New Roman" w:hAnsi="Times New Roman"/>
          <w:b/>
          <w:bCs/>
          <w:sz w:val="24"/>
          <w:szCs w:val="24"/>
        </w:rPr>
        <w:t>8.</w:t>
      </w:r>
      <w:r w:rsidRPr="00854A3E">
        <w:rPr>
          <w:rFonts w:ascii="Times New Roman" w:hAnsi="Times New Roman"/>
          <w:b/>
          <w:bCs/>
          <w:sz w:val="24"/>
          <w:szCs w:val="24"/>
        </w:rPr>
        <w:t xml:space="preserve"> Плотность населения в границах </w:t>
      </w:r>
      <w:r w:rsidR="00D7504C">
        <w:rPr>
          <w:rFonts w:ascii="Times New Roman" w:hAnsi="Times New Roman"/>
          <w:b/>
          <w:sz w:val="24"/>
          <w:szCs w:val="24"/>
        </w:rPr>
        <w:t>Любимов</w:t>
      </w:r>
      <w:r w:rsidRPr="00854A3E">
        <w:rPr>
          <w:rFonts w:ascii="Times New Roman" w:hAnsi="Times New Roman"/>
          <w:b/>
          <w:sz w:val="24"/>
          <w:szCs w:val="24"/>
        </w:rPr>
        <w:t>ского сельсовета</w:t>
      </w:r>
      <w:r w:rsidRPr="00854A3E">
        <w:rPr>
          <w:rFonts w:ascii="Times New Roman" w:hAnsi="Times New Roman"/>
          <w:b/>
          <w:bCs/>
          <w:sz w:val="24"/>
          <w:szCs w:val="24"/>
        </w:rPr>
        <w:t xml:space="preserve"> на 01.01.2023года</w:t>
      </w:r>
    </w:p>
    <w:p w:rsidR="00FB26C6" w:rsidRPr="00854A3E" w:rsidRDefault="00FB26C6" w:rsidP="00FB26C6">
      <w:pPr>
        <w:pStyle w:val="afc"/>
        <w:tabs>
          <w:tab w:val="left" w:pos="-142"/>
        </w:tabs>
        <w:ind w:left="284"/>
        <w:rPr>
          <w:rFonts w:ascii="Times New Roman" w:hAnsi="Times New Roman"/>
          <w:b/>
          <w:sz w:val="24"/>
          <w:szCs w:val="24"/>
        </w:rPr>
      </w:pPr>
    </w:p>
    <w:tbl>
      <w:tblPr>
        <w:tblW w:w="5000" w:type="pct"/>
        <w:tblLook w:val="04A0"/>
      </w:tblPr>
      <w:tblGrid>
        <w:gridCol w:w="870"/>
        <w:gridCol w:w="2993"/>
        <w:gridCol w:w="1986"/>
        <w:gridCol w:w="2002"/>
        <w:gridCol w:w="2002"/>
      </w:tblGrid>
      <w:tr w:rsidR="00FB26C6" w:rsidRPr="00FB26C6" w:rsidTr="00FB26C6">
        <w:trPr>
          <w:trHeight w:val="828"/>
        </w:trPr>
        <w:tc>
          <w:tcPr>
            <w:tcW w:w="441" w:type="pct"/>
            <w:tcBorders>
              <w:top w:val="single" w:sz="4" w:space="0" w:color="auto"/>
              <w:left w:val="single" w:sz="4" w:space="0" w:color="auto"/>
              <w:bottom w:val="nil"/>
              <w:right w:val="single" w:sz="4" w:space="0" w:color="auto"/>
            </w:tcBorders>
            <w:vAlign w:val="center"/>
            <w:hideMark/>
          </w:tcPr>
          <w:p w:rsidR="00FB26C6" w:rsidRPr="00FB26C6" w:rsidRDefault="00FB26C6" w:rsidP="00FB26C6">
            <w:pPr>
              <w:tabs>
                <w:tab w:val="left" w:pos="-142"/>
              </w:tabs>
              <w:spacing w:before="100" w:beforeAutospacing="1" w:after="100" w:afterAutospacing="1" w:line="20" w:lineRule="atLeast"/>
              <w:jc w:val="center"/>
              <w:rPr>
                <w:rFonts w:ascii="Times New Roman" w:eastAsia="Times New Roman" w:hAnsi="Times New Roman" w:cs="Times New Roman"/>
                <w:b/>
                <w:sz w:val="24"/>
                <w:szCs w:val="24"/>
              </w:rPr>
            </w:pPr>
            <w:r w:rsidRPr="00FB26C6">
              <w:rPr>
                <w:rFonts w:ascii="Times New Roman" w:hAnsi="Times New Roman" w:cs="Times New Roman"/>
                <w:b/>
                <w:sz w:val="24"/>
                <w:szCs w:val="24"/>
              </w:rPr>
              <w:t>№</w:t>
            </w:r>
          </w:p>
          <w:p w:rsidR="00FB26C6" w:rsidRPr="00FB26C6" w:rsidRDefault="00FB26C6" w:rsidP="00FB26C6">
            <w:pPr>
              <w:tabs>
                <w:tab w:val="left" w:pos="-142"/>
              </w:tabs>
              <w:spacing w:before="100" w:beforeAutospacing="1" w:after="100" w:afterAutospacing="1" w:line="20" w:lineRule="atLeast"/>
              <w:jc w:val="center"/>
              <w:rPr>
                <w:rFonts w:ascii="Times New Roman" w:hAnsi="Times New Roman" w:cs="Times New Roman"/>
                <w:b/>
                <w:sz w:val="24"/>
                <w:szCs w:val="24"/>
              </w:rPr>
            </w:pPr>
            <w:r w:rsidRPr="00FB26C6">
              <w:rPr>
                <w:rFonts w:ascii="Times New Roman" w:hAnsi="Times New Roman" w:cs="Times New Roman"/>
                <w:b/>
                <w:sz w:val="24"/>
                <w:szCs w:val="24"/>
              </w:rPr>
              <w:t>п/п</w:t>
            </w:r>
          </w:p>
        </w:tc>
        <w:tc>
          <w:tcPr>
            <w:tcW w:w="1519" w:type="pct"/>
            <w:tcBorders>
              <w:top w:val="single" w:sz="4" w:space="0" w:color="auto"/>
              <w:left w:val="single" w:sz="4" w:space="0" w:color="auto"/>
              <w:bottom w:val="single" w:sz="4" w:space="0" w:color="auto"/>
              <w:right w:val="single" w:sz="4" w:space="0" w:color="auto"/>
            </w:tcBorders>
            <w:vAlign w:val="center"/>
            <w:hideMark/>
          </w:tcPr>
          <w:p w:rsidR="00FB26C6" w:rsidRPr="00FB26C6" w:rsidRDefault="00FB26C6" w:rsidP="00FB26C6">
            <w:pPr>
              <w:tabs>
                <w:tab w:val="left" w:pos="-142"/>
              </w:tabs>
              <w:spacing w:before="100" w:beforeAutospacing="1" w:after="100" w:afterAutospacing="1" w:line="20" w:lineRule="atLeast"/>
              <w:jc w:val="center"/>
              <w:rPr>
                <w:rFonts w:ascii="Times New Roman" w:hAnsi="Times New Roman" w:cs="Times New Roman"/>
                <w:b/>
                <w:sz w:val="24"/>
                <w:szCs w:val="24"/>
              </w:rPr>
            </w:pPr>
            <w:r w:rsidRPr="00FB26C6">
              <w:rPr>
                <w:rFonts w:ascii="Times New Roman" w:hAnsi="Times New Roman" w:cs="Times New Roman"/>
                <w:b/>
                <w:sz w:val="24"/>
                <w:szCs w:val="24"/>
              </w:rPr>
              <w:t>Наименование населенного пункта</w:t>
            </w:r>
          </w:p>
        </w:tc>
        <w:tc>
          <w:tcPr>
            <w:tcW w:w="1008" w:type="pct"/>
            <w:tcBorders>
              <w:top w:val="single" w:sz="4" w:space="0" w:color="auto"/>
              <w:left w:val="single" w:sz="4" w:space="0" w:color="auto"/>
              <w:bottom w:val="single" w:sz="4" w:space="0" w:color="000000"/>
              <w:right w:val="single" w:sz="4" w:space="0" w:color="auto"/>
            </w:tcBorders>
            <w:vAlign w:val="center"/>
            <w:hideMark/>
          </w:tcPr>
          <w:p w:rsidR="00FB26C6" w:rsidRPr="00FB26C6" w:rsidRDefault="00FB26C6" w:rsidP="00FB26C6">
            <w:pPr>
              <w:tabs>
                <w:tab w:val="left" w:pos="-142"/>
              </w:tabs>
              <w:spacing w:before="100" w:beforeAutospacing="1" w:after="100" w:afterAutospacing="1" w:line="20" w:lineRule="atLeast"/>
              <w:jc w:val="center"/>
              <w:rPr>
                <w:rFonts w:ascii="Times New Roman" w:hAnsi="Times New Roman" w:cs="Times New Roman"/>
                <w:b/>
                <w:sz w:val="24"/>
                <w:szCs w:val="24"/>
              </w:rPr>
            </w:pPr>
            <w:r w:rsidRPr="00FB26C6">
              <w:rPr>
                <w:rFonts w:ascii="Times New Roman" w:hAnsi="Times New Roman" w:cs="Times New Roman"/>
                <w:b/>
                <w:sz w:val="24"/>
                <w:szCs w:val="24"/>
              </w:rPr>
              <w:t>Общая численность, чел.</w:t>
            </w:r>
          </w:p>
        </w:tc>
        <w:tc>
          <w:tcPr>
            <w:tcW w:w="1016" w:type="pct"/>
            <w:tcBorders>
              <w:top w:val="single" w:sz="4" w:space="0" w:color="auto"/>
              <w:left w:val="single" w:sz="4" w:space="0" w:color="auto"/>
              <w:bottom w:val="single" w:sz="4" w:space="0" w:color="000000"/>
              <w:right w:val="single" w:sz="4" w:space="0" w:color="auto"/>
            </w:tcBorders>
            <w:vAlign w:val="center"/>
            <w:hideMark/>
          </w:tcPr>
          <w:p w:rsidR="00FB26C6" w:rsidRPr="00FB26C6" w:rsidRDefault="00FB26C6" w:rsidP="00FB26C6">
            <w:pPr>
              <w:tabs>
                <w:tab w:val="left" w:pos="-142"/>
              </w:tabs>
              <w:spacing w:before="100" w:beforeAutospacing="1" w:after="100" w:afterAutospacing="1" w:line="20" w:lineRule="atLeast"/>
              <w:jc w:val="center"/>
              <w:rPr>
                <w:rFonts w:ascii="Times New Roman" w:hAnsi="Times New Roman" w:cs="Times New Roman"/>
                <w:b/>
                <w:sz w:val="24"/>
                <w:szCs w:val="24"/>
                <w:vertAlign w:val="superscript"/>
              </w:rPr>
            </w:pPr>
            <w:r w:rsidRPr="00FB26C6">
              <w:rPr>
                <w:rFonts w:ascii="Times New Roman" w:hAnsi="Times New Roman" w:cs="Times New Roman"/>
                <w:b/>
                <w:sz w:val="24"/>
                <w:szCs w:val="24"/>
              </w:rPr>
              <w:t>Площадь н.п., км</w:t>
            </w:r>
            <w:r w:rsidRPr="00FB26C6">
              <w:rPr>
                <w:rFonts w:ascii="Times New Roman" w:hAnsi="Times New Roman" w:cs="Times New Roman"/>
                <w:b/>
                <w:sz w:val="24"/>
                <w:szCs w:val="24"/>
                <w:vertAlign w:val="superscript"/>
              </w:rPr>
              <w:t>2</w:t>
            </w:r>
          </w:p>
        </w:tc>
        <w:tc>
          <w:tcPr>
            <w:tcW w:w="1016" w:type="pct"/>
            <w:tcBorders>
              <w:top w:val="single" w:sz="4" w:space="0" w:color="auto"/>
              <w:left w:val="single" w:sz="4" w:space="0" w:color="auto"/>
              <w:bottom w:val="nil"/>
              <w:right w:val="single" w:sz="4" w:space="0" w:color="auto"/>
            </w:tcBorders>
            <w:hideMark/>
          </w:tcPr>
          <w:p w:rsidR="00FB26C6" w:rsidRPr="00FB26C6" w:rsidRDefault="00FB26C6" w:rsidP="00FB26C6">
            <w:pPr>
              <w:tabs>
                <w:tab w:val="left" w:pos="-142"/>
              </w:tabs>
              <w:spacing w:before="100" w:beforeAutospacing="1" w:after="100" w:afterAutospacing="1" w:line="20" w:lineRule="atLeast"/>
              <w:jc w:val="center"/>
              <w:rPr>
                <w:rFonts w:ascii="Times New Roman" w:hAnsi="Times New Roman" w:cs="Times New Roman"/>
                <w:b/>
                <w:sz w:val="24"/>
                <w:szCs w:val="24"/>
                <w:vertAlign w:val="superscript"/>
              </w:rPr>
            </w:pPr>
            <w:r w:rsidRPr="00FB26C6">
              <w:rPr>
                <w:rFonts w:ascii="Times New Roman" w:hAnsi="Times New Roman" w:cs="Times New Roman"/>
                <w:b/>
                <w:sz w:val="24"/>
                <w:szCs w:val="24"/>
              </w:rPr>
              <w:t>Плотность населения, чел./км</w:t>
            </w:r>
            <w:r w:rsidRPr="00FB26C6">
              <w:rPr>
                <w:rFonts w:ascii="Times New Roman" w:hAnsi="Times New Roman" w:cs="Times New Roman"/>
                <w:b/>
                <w:sz w:val="24"/>
                <w:szCs w:val="24"/>
                <w:vertAlign w:val="superscript"/>
              </w:rPr>
              <w:t>2</w:t>
            </w:r>
          </w:p>
        </w:tc>
      </w:tr>
      <w:tr w:rsidR="00F84112" w:rsidRPr="00FB26C6" w:rsidTr="00FB26C6">
        <w:trPr>
          <w:trHeight w:val="20"/>
        </w:trPr>
        <w:tc>
          <w:tcPr>
            <w:tcW w:w="441" w:type="pct"/>
            <w:tcBorders>
              <w:top w:val="single" w:sz="4" w:space="0" w:color="auto"/>
              <w:left w:val="single" w:sz="4" w:space="0" w:color="auto"/>
              <w:bottom w:val="single" w:sz="4" w:space="0" w:color="auto"/>
              <w:right w:val="nil"/>
            </w:tcBorders>
            <w:hideMark/>
          </w:tcPr>
          <w:p w:rsidR="00F84112" w:rsidRPr="00FB26C6" w:rsidRDefault="00F84112" w:rsidP="00FB26C6">
            <w:pPr>
              <w:tabs>
                <w:tab w:val="left" w:pos="-142"/>
              </w:tabs>
              <w:spacing w:before="100" w:beforeAutospacing="1" w:after="100" w:afterAutospacing="1" w:line="20" w:lineRule="atLeast"/>
              <w:jc w:val="center"/>
              <w:rPr>
                <w:rFonts w:ascii="Times New Roman" w:hAnsi="Times New Roman" w:cs="Times New Roman"/>
                <w:sz w:val="24"/>
                <w:szCs w:val="24"/>
              </w:rPr>
            </w:pPr>
            <w:r w:rsidRPr="00FB26C6">
              <w:rPr>
                <w:rFonts w:ascii="Times New Roman" w:hAnsi="Times New Roman" w:cs="Times New Roman"/>
                <w:sz w:val="24"/>
                <w:szCs w:val="24"/>
              </w:rPr>
              <w:t>1</w:t>
            </w:r>
          </w:p>
        </w:tc>
        <w:tc>
          <w:tcPr>
            <w:tcW w:w="1519" w:type="pct"/>
            <w:tcBorders>
              <w:top w:val="single" w:sz="4" w:space="0" w:color="auto"/>
              <w:left w:val="single" w:sz="4" w:space="0" w:color="auto"/>
              <w:bottom w:val="single" w:sz="4" w:space="0" w:color="auto"/>
              <w:right w:val="single" w:sz="4" w:space="0" w:color="auto"/>
            </w:tcBorders>
            <w:hideMark/>
          </w:tcPr>
          <w:p w:rsidR="00F84112" w:rsidRPr="00215C74" w:rsidRDefault="00F84112" w:rsidP="00AD5C5C">
            <w:pPr>
              <w:spacing w:after="0" w:line="20" w:lineRule="atLeast"/>
              <w:rPr>
                <w:rFonts w:ascii="Times New Roman" w:hAnsi="Times New Roman" w:cs="Times New Roman"/>
                <w:sz w:val="24"/>
                <w:szCs w:val="24"/>
              </w:rPr>
            </w:pPr>
            <w:r w:rsidRPr="00215C74">
              <w:rPr>
                <w:rFonts w:ascii="Times New Roman" w:hAnsi="Times New Roman" w:cs="Times New Roman"/>
                <w:sz w:val="24"/>
                <w:szCs w:val="24"/>
              </w:rPr>
              <w:t>село Любимовка</w:t>
            </w:r>
          </w:p>
        </w:tc>
        <w:tc>
          <w:tcPr>
            <w:tcW w:w="1008" w:type="pct"/>
            <w:tcBorders>
              <w:top w:val="nil"/>
              <w:left w:val="nil"/>
              <w:bottom w:val="single" w:sz="4" w:space="0" w:color="auto"/>
              <w:right w:val="single" w:sz="4" w:space="0" w:color="auto"/>
            </w:tcBorders>
            <w:hideMark/>
          </w:tcPr>
          <w:p w:rsidR="00F84112" w:rsidRPr="00215C74" w:rsidRDefault="00F84112" w:rsidP="00AD5C5C">
            <w:pPr>
              <w:spacing w:after="0" w:line="20" w:lineRule="atLeast"/>
              <w:jc w:val="center"/>
              <w:rPr>
                <w:rFonts w:ascii="Times New Roman" w:hAnsi="Times New Roman" w:cs="Times New Roman"/>
                <w:sz w:val="24"/>
                <w:szCs w:val="24"/>
              </w:rPr>
            </w:pPr>
            <w:r w:rsidRPr="00215C74">
              <w:rPr>
                <w:rFonts w:ascii="Times New Roman" w:hAnsi="Times New Roman" w:cs="Times New Roman"/>
                <w:sz w:val="24"/>
                <w:szCs w:val="24"/>
              </w:rPr>
              <w:t>1</w:t>
            </w:r>
            <w:r>
              <w:rPr>
                <w:rFonts w:ascii="Times New Roman" w:hAnsi="Times New Roman" w:cs="Times New Roman"/>
                <w:sz w:val="24"/>
                <w:szCs w:val="24"/>
              </w:rPr>
              <w:t>020</w:t>
            </w:r>
          </w:p>
        </w:tc>
        <w:tc>
          <w:tcPr>
            <w:tcW w:w="1016" w:type="pct"/>
            <w:tcBorders>
              <w:top w:val="nil"/>
              <w:left w:val="nil"/>
              <w:bottom w:val="single" w:sz="4" w:space="0" w:color="auto"/>
              <w:right w:val="single" w:sz="4" w:space="0" w:color="auto"/>
            </w:tcBorders>
            <w:hideMark/>
          </w:tcPr>
          <w:p w:rsidR="00F84112" w:rsidRPr="00FB26C6" w:rsidRDefault="0081421F" w:rsidP="00FB26C6">
            <w:pPr>
              <w:spacing w:before="100" w:beforeAutospacing="1" w:after="100" w:afterAutospacing="1" w:line="20" w:lineRule="atLeast"/>
              <w:jc w:val="center"/>
              <w:rPr>
                <w:rFonts w:ascii="Times New Roman" w:hAnsi="Times New Roman" w:cs="Times New Roman"/>
                <w:sz w:val="24"/>
                <w:szCs w:val="24"/>
              </w:rPr>
            </w:pPr>
            <w:r>
              <w:rPr>
                <w:rFonts w:ascii="Times New Roman" w:hAnsi="Times New Roman" w:cs="Times New Roman"/>
                <w:sz w:val="24"/>
                <w:szCs w:val="24"/>
              </w:rPr>
              <w:t>5,23866</w:t>
            </w:r>
          </w:p>
        </w:tc>
        <w:tc>
          <w:tcPr>
            <w:tcW w:w="1016" w:type="pct"/>
            <w:tcBorders>
              <w:top w:val="nil"/>
              <w:left w:val="nil"/>
              <w:bottom w:val="single" w:sz="4" w:space="0" w:color="auto"/>
              <w:right w:val="single" w:sz="4" w:space="0" w:color="auto"/>
            </w:tcBorders>
          </w:tcPr>
          <w:p w:rsidR="00F84112" w:rsidRPr="00FB26C6" w:rsidRDefault="00CC5A45" w:rsidP="00FB26C6">
            <w:pPr>
              <w:tabs>
                <w:tab w:val="left" w:pos="-142"/>
              </w:tabs>
              <w:spacing w:before="100" w:beforeAutospacing="1" w:after="100" w:afterAutospacing="1" w:line="20" w:lineRule="atLeast"/>
              <w:jc w:val="center"/>
              <w:rPr>
                <w:rFonts w:ascii="Times New Roman" w:hAnsi="Times New Roman" w:cs="Times New Roman"/>
                <w:sz w:val="24"/>
                <w:szCs w:val="24"/>
              </w:rPr>
            </w:pPr>
            <w:r>
              <w:rPr>
                <w:rFonts w:ascii="Times New Roman" w:hAnsi="Times New Roman" w:cs="Times New Roman"/>
                <w:sz w:val="24"/>
                <w:szCs w:val="24"/>
              </w:rPr>
              <w:t>194,7</w:t>
            </w:r>
          </w:p>
        </w:tc>
      </w:tr>
      <w:tr w:rsidR="00F84112" w:rsidRPr="00FB26C6" w:rsidTr="00FB26C6">
        <w:trPr>
          <w:trHeight w:val="20"/>
        </w:trPr>
        <w:tc>
          <w:tcPr>
            <w:tcW w:w="441" w:type="pct"/>
            <w:tcBorders>
              <w:top w:val="nil"/>
              <w:left w:val="single" w:sz="4" w:space="0" w:color="auto"/>
              <w:bottom w:val="single" w:sz="4" w:space="0" w:color="auto"/>
              <w:right w:val="nil"/>
            </w:tcBorders>
            <w:hideMark/>
          </w:tcPr>
          <w:p w:rsidR="00F84112" w:rsidRPr="00FB26C6" w:rsidRDefault="00F84112" w:rsidP="00FB26C6">
            <w:pPr>
              <w:tabs>
                <w:tab w:val="left" w:pos="-142"/>
              </w:tabs>
              <w:spacing w:before="100" w:beforeAutospacing="1" w:after="100" w:afterAutospacing="1" w:line="20" w:lineRule="atLeast"/>
              <w:jc w:val="center"/>
              <w:rPr>
                <w:rFonts w:ascii="Times New Roman" w:hAnsi="Times New Roman" w:cs="Times New Roman"/>
                <w:sz w:val="24"/>
                <w:szCs w:val="24"/>
              </w:rPr>
            </w:pPr>
            <w:r w:rsidRPr="00FB26C6">
              <w:rPr>
                <w:rFonts w:ascii="Times New Roman" w:hAnsi="Times New Roman" w:cs="Times New Roman"/>
                <w:sz w:val="24"/>
                <w:szCs w:val="24"/>
              </w:rPr>
              <w:t>2</w:t>
            </w:r>
          </w:p>
        </w:tc>
        <w:tc>
          <w:tcPr>
            <w:tcW w:w="1519" w:type="pct"/>
            <w:tcBorders>
              <w:top w:val="nil"/>
              <w:left w:val="single" w:sz="4" w:space="0" w:color="auto"/>
              <w:bottom w:val="single" w:sz="4" w:space="0" w:color="auto"/>
              <w:right w:val="single" w:sz="4" w:space="0" w:color="auto"/>
            </w:tcBorders>
            <w:hideMark/>
          </w:tcPr>
          <w:p w:rsidR="00F84112" w:rsidRPr="00215C74" w:rsidRDefault="00F84112" w:rsidP="00AD5C5C">
            <w:pPr>
              <w:spacing w:after="0" w:line="20" w:lineRule="atLeast"/>
              <w:rPr>
                <w:rFonts w:ascii="Times New Roman" w:hAnsi="Times New Roman" w:cs="Times New Roman"/>
                <w:sz w:val="24"/>
                <w:szCs w:val="24"/>
              </w:rPr>
            </w:pPr>
            <w:r w:rsidRPr="00215C74">
              <w:rPr>
                <w:rFonts w:ascii="Times New Roman" w:hAnsi="Times New Roman" w:cs="Times New Roman"/>
                <w:sz w:val="24"/>
                <w:szCs w:val="24"/>
              </w:rPr>
              <w:t>поселок Долгий</w:t>
            </w:r>
          </w:p>
        </w:tc>
        <w:tc>
          <w:tcPr>
            <w:tcW w:w="1008" w:type="pct"/>
            <w:tcBorders>
              <w:top w:val="nil"/>
              <w:left w:val="nil"/>
              <w:bottom w:val="single" w:sz="4" w:space="0" w:color="auto"/>
              <w:right w:val="single" w:sz="4" w:space="0" w:color="auto"/>
            </w:tcBorders>
            <w:hideMark/>
          </w:tcPr>
          <w:p w:rsidR="00F84112" w:rsidRPr="00215C74" w:rsidRDefault="00F84112" w:rsidP="00AD5C5C">
            <w:pPr>
              <w:spacing w:after="0" w:line="20" w:lineRule="atLeast"/>
              <w:jc w:val="center"/>
              <w:rPr>
                <w:rFonts w:ascii="Times New Roman" w:hAnsi="Times New Roman" w:cs="Times New Roman"/>
                <w:sz w:val="24"/>
                <w:szCs w:val="24"/>
              </w:rPr>
            </w:pPr>
            <w:r>
              <w:rPr>
                <w:rFonts w:ascii="Times New Roman" w:hAnsi="Times New Roman" w:cs="Times New Roman"/>
                <w:sz w:val="24"/>
                <w:szCs w:val="24"/>
              </w:rPr>
              <w:t>112</w:t>
            </w:r>
          </w:p>
        </w:tc>
        <w:tc>
          <w:tcPr>
            <w:tcW w:w="1016" w:type="pct"/>
            <w:tcBorders>
              <w:top w:val="nil"/>
              <w:left w:val="nil"/>
              <w:bottom w:val="single" w:sz="4" w:space="0" w:color="auto"/>
              <w:right w:val="single" w:sz="4" w:space="0" w:color="auto"/>
            </w:tcBorders>
            <w:hideMark/>
          </w:tcPr>
          <w:p w:rsidR="00F84112" w:rsidRPr="00FB26C6" w:rsidRDefault="0081421F" w:rsidP="00FB26C6">
            <w:pPr>
              <w:spacing w:before="100" w:beforeAutospacing="1" w:after="100" w:afterAutospacing="1" w:line="20" w:lineRule="atLeast"/>
              <w:jc w:val="center"/>
              <w:rPr>
                <w:rFonts w:ascii="Times New Roman" w:hAnsi="Times New Roman" w:cs="Times New Roman"/>
                <w:sz w:val="24"/>
                <w:szCs w:val="24"/>
              </w:rPr>
            </w:pPr>
            <w:r>
              <w:rPr>
                <w:rFonts w:ascii="Times New Roman" w:hAnsi="Times New Roman" w:cs="Times New Roman"/>
                <w:sz w:val="24"/>
                <w:szCs w:val="24"/>
              </w:rPr>
              <w:t>1.881092</w:t>
            </w:r>
          </w:p>
        </w:tc>
        <w:tc>
          <w:tcPr>
            <w:tcW w:w="1016" w:type="pct"/>
            <w:tcBorders>
              <w:top w:val="nil"/>
              <w:left w:val="nil"/>
              <w:bottom w:val="single" w:sz="4" w:space="0" w:color="auto"/>
              <w:right w:val="single" w:sz="4" w:space="0" w:color="auto"/>
            </w:tcBorders>
          </w:tcPr>
          <w:p w:rsidR="00F84112" w:rsidRPr="00FB26C6" w:rsidRDefault="00CC5A45" w:rsidP="00FB26C6">
            <w:pPr>
              <w:tabs>
                <w:tab w:val="left" w:pos="-142"/>
              </w:tabs>
              <w:spacing w:before="100" w:beforeAutospacing="1" w:after="100" w:afterAutospacing="1" w:line="20" w:lineRule="atLeast"/>
              <w:jc w:val="center"/>
              <w:rPr>
                <w:rFonts w:ascii="Times New Roman" w:hAnsi="Times New Roman" w:cs="Times New Roman"/>
                <w:sz w:val="24"/>
                <w:szCs w:val="24"/>
              </w:rPr>
            </w:pPr>
            <w:r>
              <w:rPr>
                <w:rFonts w:ascii="Times New Roman" w:hAnsi="Times New Roman" w:cs="Times New Roman"/>
                <w:sz w:val="24"/>
                <w:szCs w:val="24"/>
              </w:rPr>
              <w:t>59,5</w:t>
            </w:r>
          </w:p>
        </w:tc>
      </w:tr>
      <w:tr w:rsidR="00F84112" w:rsidRPr="00FB26C6" w:rsidTr="00FB26C6">
        <w:trPr>
          <w:trHeight w:val="20"/>
        </w:trPr>
        <w:tc>
          <w:tcPr>
            <w:tcW w:w="441" w:type="pct"/>
            <w:tcBorders>
              <w:top w:val="nil"/>
              <w:left w:val="single" w:sz="4" w:space="0" w:color="auto"/>
              <w:bottom w:val="single" w:sz="4" w:space="0" w:color="auto"/>
              <w:right w:val="nil"/>
            </w:tcBorders>
            <w:hideMark/>
          </w:tcPr>
          <w:p w:rsidR="00F84112" w:rsidRPr="00FB26C6" w:rsidRDefault="00F84112" w:rsidP="00FB26C6">
            <w:pPr>
              <w:tabs>
                <w:tab w:val="left" w:pos="-142"/>
              </w:tabs>
              <w:spacing w:before="100" w:beforeAutospacing="1" w:after="100" w:afterAutospacing="1" w:line="20" w:lineRule="atLeast"/>
              <w:jc w:val="center"/>
              <w:rPr>
                <w:rFonts w:ascii="Times New Roman" w:hAnsi="Times New Roman" w:cs="Times New Roman"/>
                <w:sz w:val="24"/>
                <w:szCs w:val="24"/>
              </w:rPr>
            </w:pPr>
            <w:r w:rsidRPr="00FB26C6">
              <w:rPr>
                <w:rFonts w:ascii="Times New Roman" w:hAnsi="Times New Roman" w:cs="Times New Roman"/>
                <w:sz w:val="24"/>
                <w:szCs w:val="24"/>
              </w:rPr>
              <w:t>3</w:t>
            </w:r>
          </w:p>
        </w:tc>
        <w:tc>
          <w:tcPr>
            <w:tcW w:w="1519" w:type="pct"/>
            <w:tcBorders>
              <w:top w:val="nil"/>
              <w:left w:val="single" w:sz="4" w:space="0" w:color="auto"/>
              <w:bottom w:val="single" w:sz="4" w:space="0" w:color="auto"/>
              <w:right w:val="single" w:sz="4" w:space="0" w:color="auto"/>
            </w:tcBorders>
            <w:hideMark/>
          </w:tcPr>
          <w:p w:rsidR="00F84112" w:rsidRPr="00215C74" w:rsidRDefault="00F84112" w:rsidP="00AD5C5C">
            <w:pPr>
              <w:spacing w:after="0" w:line="20" w:lineRule="atLeast"/>
              <w:rPr>
                <w:rFonts w:ascii="Times New Roman" w:hAnsi="Times New Roman" w:cs="Times New Roman"/>
                <w:sz w:val="24"/>
                <w:szCs w:val="24"/>
              </w:rPr>
            </w:pPr>
            <w:r w:rsidRPr="00215C74">
              <w:rPr>
                <w:rFonts w:ascii="Times New Roman" w:hAnsi="Times New Roman" w:cs="Times New Roman"/>
                <w:sz w:val="24"/>
                <w:szCs w:val="24"/>
              </w:rPr>
              <w:t>село Ефросимовка</w:t>
            </w:r>
          </w:p>
        </w:tc>
        <w:tc>
          <w:tcPr>
            <w:tcW w:w="1008" w:type="pct"/>
            <w:tcBorders>
              <w:top w:val="nil"/>
              <w:left w:val="nil"/>
              <w:bottom w:val="single" w:sz="4" w:space="0" w:color="auto"/>
              <w:right w:val="single" w:sz="4" w:space="0" w:color="auto"/>
            </w:tcBorders>
            <w:hideMark/>
          </w:tcPr>
          <w:p w:rsidR="00F84112" w:rsidRPr="00215C74" w:rsidRDefault="00F84112" w:rsidP="00AD5C5C">
            <w:pPr>
              <w:spacing w:after="0" w:line="20" w:lineRule="atLeast"/>
              <w:jc w:val="center"/>
              <w:rPr>
                <w:rFonts w:ascii="Times New Roman" w:hAnsi="Times New Roman" w:cs="Times New Roman"/>
                <w:sz w:val="24"/>
                <w:szCs w:val="24"/>
              </w:rPr>
            </w:pPr>
            <w:r>
              <w:rPr>
                <w:rFonts w:ascii="Times New Roman" w:hAnsi="Times New Roman" w:cs="Times New Roman"/>
                <w:sz w:val="24"/>
                <w:szCs w:val="24"/>
              </w:rPr>
              <w:t>10</w:t>
            </w:r>
          </w:p>
        </w:tc>
        <w:tc>
          <w:tcPr>
            <w:tcW w:w="1016" w:type="pct"/>
            <w:tcBorders>
              <w:top w:val="nil"/>
              <w:left w:val="nil"/>
              <w:bottom w:val="single" w:sz="4" w:space="0" w:color="auto"/>
              <w:right w:val="single" w:sz="4" w:space="0" w:color="auto"/>
            </w:tcBorders>
            <w:hideMark/>
          </w:tcPr>
          <w:p w:rsidR="00F84112" w:rsidRPr="00FB26C6" w:rsidRDefault="0081421F" w:rsidP="00FB26C6">
            <w:pPr>
              <w:spacing w:before="100" w:beforeAutospacing="1" w:after="100" w:afterAutospacing="1" w:line="20" w:lineRule="atLeast"/>
              <w:jc w:val="center"/>
              <w:rPr>
                <w:rFonts w:ascii="Times New Roman" w:hAnsi="Times New Roman" w:cs="Times New Roman"/>
                <w:sz w:val="24"/>
                <w:szCs w:val="24"/>
              </w:rPr>
            </w:pPr>
            <w:r>
              <w:rPr>
                <w:rFonts w:ascii="Times New Roman" w:hAnsi="Times New Roman" w:cs="Times New Roman"/>
                <w:sz w:val="24"/>
                <w:szCs w:val="24"/>
              </w:rPr>
              <w:t>0,692285</w:t>
            </w:r>
          </w:p>
        </w:tc>
        <w:tc>
          <w:tcPr>
            <w:tcW w:w="1016" w:type="pct"/>
            <w:tcBorders>
              <w:top w:val="nil"/>
              <w:left w:val="nil"/>
              <w:bottom w:val="single" w:sz="4" w:space="0" w:color="auto"/>
              <w:right w:val="single" w:sz="4" w:space="0" w:color="auto"/>
            </w:tcBorders>
          </w:tcPr>
          <w:p w:rsidR="00F84112" w:rsidRPr="00FB26C6" w:rsidRDefault="00CC5A45" w:rsidP="00FB26C6">
            <w:pPr>
              <w:tabs>
                <w:tab w:val="left" w:pos="-142"/>
              </w:tabs>
              <w:spacing w:before="100" w:beforeAutospacing="1" w:after="100" w:afterAutospacing="1" w:line="20" w:lineRule="atLeast"/>
              <w:jc w:val="center"/>
              <w:rPr>
                <w:rFonts w:ascii="Times New Roman" w:hAnsi="Times New Roman" w:cs="Times New Roman"/>
                <w:sz w:val="24"/>
                <w:szCs w:val="24"/>
              </w:rPr>
            </w:pPr>
            <w:r>
              <w:rPr>
                <w:rFonts w:ascii="Times New Roman" w:hAnsi="Times New Roman" w:cs="Times New Roman"/>
                <w:sz w:val="24"/>
                <w:szCs w:val="24"/>
              </w:rPr>
              <w:t>14,4</w:t>
            </w:r>
          </w:p>
        </w:tc>
      </w:tr>
      <w:tr w:rsidR="00F84112" w:rsidRPr="00FB26C6" w:rsidTr="00FB26C6">
        <w:trPr>
          <w:trHeight w:val="20"/>
        </w:trPr>
        <w:tc>
          <w:tcPr>
            <w:tcW w:w="441" w:type="pct"/>
            <w:tcBorders>
              <w:top w:val="nil"/>
              <w:left w:val="single" w:sz="4" w:space="0" w:color="auto"/>
              <w:bottom w:val="single" w:sz="4" w:space="0" w:color="auto"/>
              <w:right w:val="nil"/>
            </w:tcBorders>
            <w:hideMark/>
          </w:tcPr>
          <w:p w:rsidR="00F84112" w:rsidRPr="00FB26C6" w:rsidRDefault="00F84112" w:rsidP="00FB26C6">
            <w:pPr>
              <w:tabs>
                <w:tab w:val="left" w:pos="-142"/>
              </w:tabs>
              <w:spacing w:before="100" w:beforeAutospacing="1" w:after="100" w:afterAutospacing="1" w:line="20" w:lineRule="atLeast"/>
              <w:jc w:val="center"/>
              <w:rPr>
                <w:rFonts w:ascii="Times New Roman" w:hAnsi="Times New Roman" w:cs="Times New Roman"/>
                <w:sz w:val="24"/>
                <w:szCs w:val="24"/>
              </w:rPr>
            </w:pPr>
            <w:r w:rsidRPr="00FB26C6">
              <w:rPr>
                <w:rFonts w:ascii="Times New Roman" w:hAnsi="Times New Roman" w:cs="Times New Roman"/>
                <w:sz w:val="24"/>
                <w:szCs w:val="24"/>
              </w:rPr>
              <w:t>4</w:t>
            </w:r>
          </w:p>
        </w:tc>
        <w:tc>
          <w:tcPr>
            <w:tcW w:w="1519" w:type="pct"/>
            <w:tcBorders>
              <w:top w:val="nil"/>
              <w:left w:val="single" w:sz="4" w:space="0" w:color="auto"/>
              <w:bottom w:val="single" w:sz="4" w:space="0" w:color="auto"/>
              <w:right w:val="single" w:sz="4" w:space="0" w:color="auto"/>
            </w:tcBorders>
            <w:hideMark/>
          </w:tcPr>
          <w:p w:rsidR="00F84112" w:rsidRPr="00215C74" w:rsidRDefault="00F84112" w:rsidP="00AD5C5C">
            <w:pPr>
              <w:spacing w:after="0" w:line="20" w:lineRule="atLeast"/>
              <w:rPr>
                <w:rFonts w:ascii="Times New Roman" w:hAnsi="Times New Roman" w:cs="Times New Roman"/>
                <w:sz w:val="24"/>
                <w:szCs w:val="24"/>
              </w:rPr>
            </w:pPr>
            <w:r w:rsidRPr="00215C74">
              <w:rPr>
                <w:rFonts w:ascii="Times New Roman" w:hAnsi="Times New Roman" w:cs="Times New Roman"/>
                <w:sz w:val="24"/>
                <w:szCs w:val="24"/>
              </w:rPr>
              <w:t>деревня 1-я Косторная</w:t>
            </w:r>
          </w:p>
        </w:tc>
        <w:tc>
          <w:tcPr>
            <w:tcW w:w="1008" w:type="pct"/>
            <w:tcBorders>
              <w:top w:val="nil"/>
              <w:left w:val="nil"/>
              <w:bottom w:val="single" w:sz="4" w:space="0" w:color="auto"/>
              <w:right w:val="single" w:sz="4" w:space="0" w:color="auto"/>
            </w:tcBorders>
            <w:hideMark/>
          </w:tcPr>
          <w:p w:rsidR="00F84112" w:rsidRPr="00215C74" w:rsidRDefault="00F84112" w:rsidP="00AD5C5C">
            <w:pPr>
              <w:spacing w:after="0" w:line="20" w:lineRule="atLeast"/>
              <w:jc w:val="center"/>
              <w:rPr>
                <w:rFonts w:ascii="Times New Roman" w:hAnsi="Times New Roman" w:cs="Times New Roman"/>
                <w:sz w:val="24"/>
                <w:szCs w:val="24"/>
              </w:rPr>
            </w:pPr>
            <w:r w:rsidRPr="00215C74">
              <w:rPr>
                <w:rFonts w:ascii="Times New Roman" w:hAnsi="Times New Roman" w:cs="Times New Roman"/>
                <w:sz w:val="24"/>
                <w:szCs w:val="24"/>
              </w:rPr>
              <w:t>2</w:t>
            </w:r>
            <w:r>
              <w:rPr>
                <w:rFonts w:ascii="Times New Roman" w:hAnsi="Times New Roman" w:cs="Times New Roman"/>
                <w:sz w:val="24"/>
                <w:szCs w:val="24"/>
              </w:rPr>
              <w:t>75</w:t>
            </w:r>
          </w:p>
        </w:tc>
        <w:tc>
          <w:tcPr>
            <w:tcW w:w="1016" w:type="pct"/>
            <w:tcBorders>
              <w:top w:val="nil"/>
              <w:left w:val="nil"/>
              <w:bottom w:val="single" w:sz="4" w:space="0" w:color="auto"/>
              <w:right w:val="single" w:sz="4" w:space="0" w:color="auto"/>
            </w:tcBorders>
            <w:hideMark/>
          </w:tcPr>
          <w:p w:rsidR="00F84112" w:rsidRPr="00FB26C6" w:rsidRDefault="0081421F" w:rsidP="00FB26C6">
            <w:pPr>
              <w:spacing w:before="100" w:beforeAutospacing="1" w:after="100" w:afterAutospacing="1" w:line="20" w:lineRule="atLeast"/>
              <w:jc w:val="center"/>
              <w:rPr>
                <w:rFonts w:ascii="Times New Roman" w:hAnsi="Times New Roman" w:cs="Times New Roman"/>
                <w:sz w:val="24"/>
                <w:szCs w:val="24"/>
              </w:rPr>
            </w:pPr>
            <w:r>
              <w:rPr>
                <w:rFonts w:ascii="Times New Roman" w:hAnsi="Times New Roman" w:cs="Times New Roman"/>
                <w:sz w:val="24"/>
                <w:szCs w:val="24"/>
              </w:rPr>
              <w:t>2,158678</w:t>
            </w:r>
          </w:p>
        </w:tc>
        <w:tc>
          <w:tcPr>
            <w:tcW w:w="1016" w:type="pct"/>
            <w:tcBorders>
              <w:top w:val="nil"/>
              <w:left w:val="nil"/>
              <w:bottom w:val="single" w:sz="4" w:space="0" w:color="auto"/>
              <w:right w:val="single" w:sz="4" w:space="0" w:color="auto"/>
            </w:tcBorders>
          </w:tcPr>
          <w:p w:rsidR="00F84112" w:rsidRPr="00FB26C6" w:rsidRDefault="00CC5A45" w:rsidP="00FB26C6">
            <w:pPr>
              <w:tabs>
                <w:tab w:val="left" w:pos="-142"/>
              </w:tabs>
              <w:spacing w:before="100" w:beforeAutospacing="1" w:after="100" w:afterAutospacing="1" w:line="20" w:lineRule="atLeast"/>
              <w:jc w:val="center"/>
              <w:rPr>
                <w:rFonts w:ascii="Times New Roman" w:hAnsi="Times New Roman" w:cs="Times New Roman"/>
                <w:sz w:val="24"/>
                <w:szCs w:val="24"/>
              </w:rPr>
            </w:pPr>
            <w:r>
              <w:rPr>
                <w:rFonts w:ascii="Times New Roman" w:hAnsi="Times New Roman" w:cs="Times New Roman"/>
                <w:sz w:val="24"/>
                <w:szCs w:val="24"/>
              </w:rPr>
              <w:t>127,4</w:t>
            </w:r>
          </w:p>
        </w:tc>
      </w:tr>
      <w:tr w:rsidR="00F84112" w:rsidRPr="00FB26C6" w:rsidTr="00FB26C6">
        <w:trPr>
          <w:trHeight w:val="249"/>
        </w:trPr>
        <w:tc>
          <w:tcPr>
            <w:tcW w:w="441" w:type="pct"/>
            <w:tcBorders>
              <w:top w:val="nil"/>
              <w:left w:val="single" w:sz="4" w:space="0" w:color="auto"/>
              <w:bottom w:val="single" w:sz="4" w:space="0" w:color="auto"/>
              <w:right w:val="nil"/>
            </w:tcBorders>
            <w:hideMark/>
          </w:tcPr>
          <w:p w:rsidR="00F84112" w:rsidRPr="00FB26C6" w:rsidRDefault="00F84112" w:rsidP="00FB26C6">
            <w:pPr>
              <w:tabs>
                <w:tab w:val="left" w:pos="-142"/>
              </w:tabs>
              <w:spacing w:before="100" w:beforeAutospacing="1" w:after="100" w:afterAutospacing="1" w:line="20" w:lineRule="atLeast"/>
              <w:jc w:val="center"/>
              <w:rPr>
                <w:rFonts w:ascii="Times New Roman" w:hAnsi="Times New Roman" w:cs="Times New Roman"/>
                <w:sz w:val="24"/>
                <w:szCs w:val="24"/>
              </w:rPr>
            </w:pPr>
            <w:r w:rsidRPr="00FB26C6">
              <w:rPr>
                <w:rFonts w:ascii="Times New Roman" w:hAnsi="Times New Roman" w:cs="Times New Roman"/>
                <w:sz w:val="24"/>
                <w:szCs w:val="24"/>
              </w:rPr>
              <w:t>5</w:t>
            </w:r>
          </w:p>
        </w:tc>
        <w:tc>
          <w:tcPr>
            <w:tcW w:w="1519" w:type="pct"/>
            <w:tcBorders>
              <w:top w:val="nil"/>
              <w:left w:val="single" w:sz="4" w:space="0" w:color="auto"/>
              <w:bottom w:val="single" w:sz="4" w:space="0" w:color="auto"/>
              <w:right w:val="single" w:sz="4" w:space="0" w:color="auto"/>
            </w:tcBorders>
            <w:hideMark/>
          </w:tcPr>
          <w:p w:rsidR="00F84112" w:rsidRPr="00215C74" w:rsidRDefault="00F84112" w:rsidP="00AD5C5C">
            <w:pPr>
              <w:spacing w:after="0" w:line="20" w:lineRule="atLeast"/>
              <w:rPr>
                <w:rFonts w:ascii="Times New Roman" w:hAnsi="Times New Roman" w:cs="Times New Roman"/>
                <w:sz w:val="24"/>
                <w:szCs w:val="24"/>
              </w:rPr>
            </w:pPr>
            <w:r w:rsidRPr="00215C74">
              <w:rPr>
                <w:rFonts w:ascii="Times New Roman" w:hAnsi="Times New Roman" w:cs="Times New Roman"/>
                <w:sz w:val="24"/>
                <w:szCs w:val="24"/>
              </w:rPr>
              <w:t>деревня 2-я Косторная</w:t>
            </w:r>
          </w:p>
        </w:tc>
        <w:tc>
          <w:tcPr>
            <w:tcW w:w="1008" w:type="pct"/>
            <w:tcBorders>
              <w:top w:val="nil"/>
              <w:left w:val="nil"/>
              <w:bottom w:val="single" w:sz="4" w:space="0" w:color="auto"/>
              <w:right w:val="single" w:sz="4" w:space="0" w:color="auto"/>
            </w:tcBorders>
            <w:hideMark/>
          </w:tcPr>
          <w:p w:rsidR="00F84112" w:rsidRPr="00215C74" w:rsidRDefault="00F84112" w:rsidP="00AD5C5C">
            <w:pPr>
              <w:spacing w:after="0" w:line="20" w:lineRule="atLeast"/>
              <w:jc w:val="center"/>
              <w:rPr>
                <w:rFonts w:ascii="Times New Roman" w:hAnsi="Times New Roman" w:cs="Times New Roman"/>
                <w:sz w:val="24"/>
                <w:szCs w:val="24"/>
              </w:rPr>
            </w:pPr>
            <w:r w:rsidRPr="00215C74">
              <w:rPr>
                <w:rFonts w:ascii="Times New Roman" w:hAnsi="Times New Roman" w:cs="Times New Roman"/>
                <w:sz w:val="24"/>
                <w:szCs w:val="24"/>
              </w:rPr>
              <w:t>1</w:t>
            </w:r>
          </w:p>
        </w:tc>
        <w:tc>
          <w:tcPr>
            <w:tcW w:w="1016" w:type="pct"/>
            <w:tcBorders>
              <w:top w:val="nil"/>
              <w:left w:val="nil"/>
              <w:bottom w:val="single" w:sz="4" w:space="0" w:color="auto"/>
              <w:right w:val="single" w:sz="4" w:space="0" w:color="auto"/>
            </w:tcBorders>
            <w:hideMark/>
          </w:tcPr>
          <w:p w:rsidR="00F84112" w:rsidRPr="00FB26C6" w:rsidRDefault="0081421F" w:rsidP="00FB26C6">
            <w:pPr>
              <w:spacing w:before="100" w:beforeAutospacing="1" w:after="100" w:afterAutospacing="1" w:line="20" w:lineRule="atLeast"/>
              <w:jc w:val="center"/>
              <w:rPr>
                <w:rFonts w:ascii="Times New Roman" w:hAnsi="Times New Roman" w:cs="Times New Roman"/>
                <w:sz w:val="24"/>
                <w:szCs w:val="24"/>
              </w:rPr>
            </w:pPr>
            <w:r>
              <w:rPr>
                <w:rFonts w:ascii="Times New Roman" w:hAnsi="Times New Roman" w:cs="Times New Roman"/>
                <w:sz w:val="24"/>
                <w:szCs w:val="24"/>
              </w:rPr>
              <w:t>0,658859</w:t>
            </w:r>
          </w:p>
        </w:tc>
        <w:tc>
          <w:tcPr>
            <w:tcW w:w="1016" w:type="pct"/>
            <w:tcBorders>
              <w:top w:val="nil"/>
              <w:left w:val="nil"/>
              <w:bottom w:val="single" w:sz="4" w:space="0" w:color="auto"/>
              <w:right w:val="single" w:sz="4" w:space="0" w:color="auto"/>
            </w:tcBorders>
          </w:tcPr>
          <w:p w:rsidR="00F84112" w:rsidRPr="00FB26C6" w:rsidRDefault="00CC5A45" w:rsidP="00FB26C6">
            <w:pPr>
              <w:tabs>
                <w:tab w:val="left" w:pos="-142"/>
              </w:tabs>
              <w:spacing w:before="100" w:beforeAutospacing="1" w:after="100" w:afterAutospacing="1" w:line="20" w:lineRule="atLeast"/>
              <w:jc w:val="center"/>
              <w:rPr>
                <w:rFonts w:ascii="Times New Roman" w:hAnsi="Times New Roman" w:cs="Times New Roman"/>
                <w:sz w:val="24"/>
                <w:szCs w:val="24"/>
              </w:rPr>
            </w:pPr>
            <w:r>
              <w:rPr>
                <w:rFonts w:ascii="Times New Roman" w:hAnsi="Times New Roman" w:cs="Times New Roman"/>
                <w:sz w:val="24"/>
                <w:szCs w:val="24"/>
              </w:rPr>
              <w:t>1,5</w:t>
            </w:r>
          </w:p>
        </w:tc>
      </w:tr>
      <w:tr w:rsidR="00F84112" w:rsidRPr="00FB26C6" w:rsidTr="00FB26C6">
        <w:trPr>
          <w:trHeight w:val="195"/>
        </w:trPr>
        <w:tc>
          <w:tcPr>
            <w:tcW w:w="441" w:type="pct"/>
            <w:tcBorders>
              <w:top w:val="single" w:sz="4" w:space="0" w:color="auto"/>
              <w:left w:val="single" w:sz="4" w:space="0" w:color="auto"/>
              <w:bottom w:val="single" w:sz="4" w:space="0" w:color="auto"/>
              <w:right w:val="nil"/>
            </w:tcBorders>
            <w:hideMark/>
          </w:tcPr>
          <w:p w:rsidR="00F84112" w:rsidRPr="00FB26C6" w:rsidRDefault="00F84112" w:rsidP="00FB26C6">
            <w:pPr>
              <w:tabs>
                <w:tab w:val="left" w:pos="-142"/>
              </w:tabs>
              <w:spacing w:before="100" w:beforeAutospacing="1" w:after="100" w:afterAutospacing="1" w:line="20" w:lineRule="atLeast"/>
              <w:jc w:val="center"/>
              <w:rPr>
                <w:rFonts w:ascii="Times New Roman" w:hAnsi="Times New Roman" w:cs="Times New Roman"/>
                <w:sz w:val="24"/>
                <w:szCs w:val="24"/>
              </w:rPr>
            </w:pPr>
            <w:r w:rsidRPr="00FB26C6">
              <w:rPr>
                <w:rFonts w:ascii="Times New Roman" w:hAnsi="Times New Roman" w:cs="Times New Roman"/>
                <w:sz w:val="24"/>
                <w:szCs w:val="24"/>
              </w:rPr>
              <w:t>6</w:t>
            </w:r>
          </w:p>
        </w:tc>
        <w:tc>
          <w:tcPr>
            <w:tcW w:w="1519" w:type="pct"/>
            <w:tcBorders>
              <w:top w:val="single" w:sz="4" w:space="0" w:color="auto"/>
              <w:left w:val="single" w:sz="4" w:space="0" w:color="auto"/>
              <w:bottom w:val="single" w:sz="4" w:space="0" w:color="auto"/>
              <w:right w:val="single" w:sz="4" w:space="0" w:color="auto"/>
            </w:tcBorders>
            <w:hideMark/>
          </w:tcPr>
          <w:p w:rsidR="00F84112" w:rsidRPr="00215C74" w:rsidRDefault="00F84112" w:rsidP="00AD5C5C">
            <w:pPr>
              <w:spacing w:after="0" w:line="20" w:lineRule="atLeast"/>
              <w:rPr>
                <w:rFonts w:ascii="Times New Roman" w:hAnsi="Times New Roman" w:cs="Times New Roman"/>
                <w:sz w:val="24"/>
                <w:szCs w:val="24"/>
              </w:rPr>
            </w:pPr>
            <w:r w:rsidRPr="00215C74">
              <w:rPr>
                <w:rFonts w:ascii="Times New Roman" w:hAnsi="Times New Roman" w:cs="Times New Roman"/>
                <w:sz w:val="24"/>
                <w:szCs w:val="24"/>
              </w:rPr>
              <w:t>село Красная Горка</w:t>
            </w:r>
          </w:p>
        </w:tc>
        <w:tc>
          <w:tcPr>
            <w:tcW w:w="1008" w:type="pct"/>
            <w:tcBorders>
              <w:top w:val="single" w:sz="4" w:space="0" w:color="auto"/>
              <w:left w:val="nil"/>
              <w:bottom w:val="single" w:sz="4" w:space="0" w:color="auto"/>
              <w:right w:val="single" w:sz="4" w:space="0" w:color="auto"/>
            </w:tcBorders>
            <w:hideMark/>
          </w:tcPr>
          <w:p w:rsidR="00F84112" w:rsidRPr="00215C74" w:rsidRDefault="00F84112" w:rsidP="00AD5C5C">
            <w:pPr>
              <w:spacing w:after="0" w:line="20" w:lineRule="atLeast"/>
              <w:jc w:val="center"/>
              <w:rPr>
                <w:rFonts w:ascii="Times New Roman" w:hAnsi="Times New Roman" w:cs="Times New Roman"/>
                <w:sz w:val="24"/>
                <w:szCs w:val="24"/>
              </w:rPr>
            </w:pPr>
            <w:r>
              <w:rPr>
                <w:rFonts w:ascii="Times New Roman" w:hAnsi="Times New Roman" w:cs="Times New Roman"/>
                <w:sz w:val="24"/>
                <w:szCs w:val="24"/>
              </w:rPr>
              <w:t>25</w:t>
            </w:r>
          </w:p>
        </w:tc>
        <w:tc>
          <w:tcPr>
            <w:tcW w:w="1016" w:type="pct"/>
            <w:tcBorders>
              <w:top w:val="single" w:sz="4" w:space="0" w:color="auto"/>
              <w:left w:val="nil"/>
              <w:bottom w:val="single" w:sz="4" w:space="0" w:color="auto"/>
              <w:right w:val="single" w:sz="4" w:space="0" w:color="auto"/>
            </w:tcBorders>
          </w:tcPr>
          <w:p w:rsidR="00F84112" w:rsidRPr="00FB26C6" w:rsidRDefault="0081421F" w:rsidP="00FB26C6">
            <w:pPr>
              <w:tabs>
                <w:tab w:val="left" w:pos="-142"/>
              </w:tabs>
              <w:spacing w:before="100" w:beforeAutospacing="1" w:after="100" w:afterAutospacing="1" w:line="20" w:lineRule="atLeast"/>
              <w:jc w:val="center"/>
              <w:rPr>
                <w:rFonts w:ascii="Times New Roman" w:hAnsi="Times New Roman" w:cs="Times New Roman"/>
                <w:sz w:val="24"/>
                <w:szCs w:val="24"/>
              </w:rPr>
            </w:pPr>
            <w:r>
              <w:rPr>
                <w:rFonts w:ascii="Times New Roman" w:hAnsi="Times New Roman" w:cs="Times New Roman"/>
                <w:sz w:val="24"/>
                <w:szCs w:val="24"/>
              </w:rPr>
              <w:t>0,600341</w:t>
            </w:r>
          </w:p>
        </w:tc>
        <w:tc>
          <w:tcPr>
            <w:tcW w:w="1016" w:type="pct"/>
            <w:tcBorders>
              <w:top w:val="single" w:sz="4" w:space="0" w:color="auto"/>
              <w:left w:val="nil"/>
              <w:bottom w:val="single" w:sz="4" w:space="0" w:color="auto"/>
              <w:right w:val="single" w:sz="4" w:space="0" w:color="auto"/>
            </w:tcBorders>
          </w:tcPr>
          <w:p w:rsidR="00F84112" w:rsidRPr="00FB26C6" w:rsidRDefault="00CC5A45" w:rsidP="00FB26C6">
            <w:pPr>
              <w:tabs>
                <w:tab w:val="left" w:pos="-142"/>
              </w:tabs>
              <w:spacing w:before="100" w:beforeAutospacing="1" w:after="100" w:afterAutospacing="1" w:line="20" w:lineRule="atLeast"/>
              <w:jc w:val="center"/>
              <w:rPr>
                <w:rFonts w:ascii="Times New Roman" w:hAnsi="Times New Roman" w:cs="Times New Roman"/>
                <w:sz w:val="24"/>
                <w:szCs w:val="24"/>
              </w:rPr>
            </w:pPr>
            <w:r>
              <w:rPr>
                <w:rFonts w:ascii="Times New Roman" w:hAnsi="Times New Roman" w:cs="Times New Roman"/>
                <w:sz w:val="24"/>
                <w:szCs w:val="24"/>
              </w:rPr>
              <w:t>41,6</w:t>
            </w:r>
          </w:p>
        </w:tc>
      </w:tr>
      <w:tr w:rsidR="00F84112" w:rsidRPr="00FB26C6" w:rsidTr="00FB26C6">
        <w:trPr>
          <w:trHeight w:val="165"/>
        </w:trPr>
        <w:tc>
          <w:tcPr>
            <w:tcW w:w="441" w:type="pct"/>
            <w:tcBorders>
              <w:top w:val="single" w:sz="4" w:space="0" w:color="auto"/>
              <w:left w:val="single" w:sz="4" w:space="0" w:color="auto"/>
              <w:bottom w:val="single" w:sz="4" w:space="0" w:color="auto"/>
              <w:right w:val="nil"/>
            </w:tcBorders>
            <w:hideMark/>
          </w:tcPr>
          <w:p w:rsidR="00F84112" w:rsidRPr="00FB26C6" w:rsidRDefault="00F84112" w:rsidP="00FB26C6">
            <w:pPr>
              <w:tabs>
                <w:tab w:val="left" w:pos="-142"/>
              </w:tabs>
              <w:spacing w:before="100" w:beforeAutospacing="1" w:after="100" w:afterAutospacing="1" w:line="20" w:lineRule="atLeast"/>
              <w:jc w:val="center"/>
              <w:rPr>
                <w:rFonts w:ascii="Times New Roman" w:hAnsi="Times New Roman" w:cs="Times New Roman"/>
                <w:sz w:val="24"/>
                <w:szCs w:val="24"/>
              </w:rPr>
            </w:pPr>
            <w:r w:rsidRPr="00FB26C6">
              <w:rPr>
                <w:rFonts w:ascii="Times New Roman" w:hAnsi="Times New Roman" w:cs="Times New Roman"/>
                <w:sz w:val="24"/>
                <w:szCs w:val="24"/>
              </w:rPr>
              <w:t>7</w:t>
            </w:r>
          </w:p>
        </w:tc>
        <w:tc>
          <w:tcPr>
            <w:tcW w:w="1519" w:type="pct"/>
            <w:tcBorders>
              <w:top w:val="single" w:sz="4" w:space="0" w:color="auto"/>
              <w:left w:val="single" w:sz="4" w:space="0" w:color="auto"/>
              <w:bottom w:val="single" w:sz="4" w:space="0" w:color="auto"/>
              <w:right w:val="single" w:sz="4" w:space="0" w:color="auto"/>
            </w:tcBorders>
            <w:hideMark/>
          </w:tcPr>
          <w:p w:rsidR="00F84112" w:rsidRPr="00215C74" w:rsidRDefault="00F84112" w:rsidP="00AD5C5C">
            <w:pPr>
              <w:spacing w:after="0" w:line="20" w:lineRule="atLeast"/>
              <w:rPr>
                <w:rFonts w:ascii="Times New Roman" w:hAnsi="Times New Roman" w:cs="Times New Roman"/>
                <w:sz w:val="24"/>
                <w:szCs w:val="24"/>
              </w:rPr>
            </w:pPr>
            <w:r w:rsidRPr="00215C74">
              <w:rPr>
                <w:rFonts w:ascii="Times New Roman" w:hAnsi="Times New Roman" w:cs="Times New Roman"/>
                <w:sz w:val="24"/>
                <w:szCs w:val="24"/>
              </w:rPr>
              <w:t>деревня Масловка</w:t>
            </w:r>
          </w:p>
        </w:tc>
        <w:tc>
          <w:tcPr>
            <w:tcW w:w="1008" w:type="pct"/>
            <w:tcBorders>
              <w:top w:val="single" w:sz="4" w:space="0" w:color="auto"/>
              <w:left w:val="nil"/>
              <w:bottom w:val="single" w:sz="4" w:space="0" w:color="auto"/>
              <w:right w:val="single" w:sz="4" w:space="0" w:color="auto"/>
            </w:tcBorders>
            <w:hideMark/>
          </w:tcPr>
          <w:p w:rsidR="00F84112" w:rsidRPr="00215C74" w:rsidRDefault="00F84112" w:rsidP="00AD5C5C">
            <w:pPr>
              <w:spacing w:after="0" w:line="20" w:lineRule="atLeast"/>
              <w:jc w:val="center"/>
              <w:rPr>
                <w:rFonts w:ascii="Times New Roman" w:hAnsi="Times New Roman" w:cs="Times New Roman"/>
                <w:sz w:val="24"/>
                <w:szCs w:val="24"/>
              </w:rPr>
            </w:pPr>
            <w:r>
              <w:rPr>
                <w:rFonts w:ascii="Times New Roman" w:hAnsi="Times New Roman" w:cs="Times New Roman"/>
                <w:sz w:val="24"/>
                <w:szCs w:val="24"/>
              </w:rPr>
              <w:t>9</w:t>
            </w:r>
          </w:p>
        </w:tc>
        <w:tc>
          <w:tcPr>
            <w:tcW w:w="1016" w:type="pct"/>
            <w:tcBorders>
              <w:top w:val="single" w:sz="4" w:space="0" w:color="auto"/>
              <w:left w:val="nil"/>
              <w:bottom w:val="single" w:sz="4" w:space="0" w:color="auto"/>
              <w:right w:val="single" w:sz="4" w:space="0" w:color="auto"/>
            </w:tcBorders>
          </w:tcPr>
          <w:p w:rsidR="00F84112" w:rsidRPr="00FB26C6" w:rsidRDefault="0081421F" w:rsidP="00FB26C6">
            <w:pPr>
              <w:tabs>
                <w:tab w:val="left" w:pos="-142"/>
              </w:tabs>
              <w:spacing w:before="100" w:beforeAutospacing="1" w:after="100" w:afterAutospacing="1" w:line="20" w:lineRule="atLeast"/>
              <w:jc w:val="center"/>
              <w:rPr>
                <w:rFonts w:ascii="Times New Roman" w:hAnsi="Times New Roman" w:cs="Times New Roman"/>
                <w:sz w:val="24"/>
                <w:szCs w:val="24"/>
              </w:rPr>
            </w:pPr>
            <w:r>
              <w:rPr>
                <w:rFonts w:ascii="Times New Roman" w:hAnsi="Times New Roman" w:cs="Times New Roman"/>
                <w:sz w:val="24"/>
                <w:szCs w:val="24"/>
              </w:rPr>
              <w:t>0,322534</w:t>
            </w:r>
          </w:p>
        </w:tc>
        <w:tc>
          <w:tcPr>
            <w:tcW w:w="1016" w:type="pct"/>
            <w:tcBorders>
              <w:top w:val="single" w:sz="4" w:space="0" w:color="auto"/>
              <w:left w:val="nil"/>
              <w:bottom w:val="single" w:sz="4" w:space="0" w:color="auto"/>
              <w:right w:val="single" w:sz="4" w:space="0" w:color="auto"/>
            </w:tcBorders>
          </w:tcPr>
          <w:p w:rsidR="00F84112" w:rsidRPr="00FB26C6" w:rsidRDefault="00CC5A45" w:rsidP="00FB26C6">
            <w:pPr>
              <w:tabs>
                <w:tab w:val="left" w:pos="-142"/>
              </w:tabs>
              <w:spacing w:before="100" w:beforeAutospacing="1" w:after="100" w:afterAutospacing="1" w:line="20" w:lineRule="atLeast"/>
              <w:jc w:val="center"/>
              <w:rPr>
                <w:rFonts w:ascii="Times New Roman" w:hAnsi="Times New Roman" w:cs="Times New Roman"/>
                <w:sz w:val="24"/>
                <w:szCs w:val="24"/>
              </w:rPr>
            </w:pPr>
            <w:r>
              <w:rPr>
                <w:rFonts w:ascii="Times New Roman" w:hAnsi="Times New Roman" w:cs="Times New Roman"/>
                <w:sz w:val="24"/>
                <w:szCs w:val="24"/>
              </w:rPr>
              <w:t>27,9</w:t>
            </w:r>
          </w:p>
        </w:tc>
      </w:tr>
      <w:tr w:rsidR="00F84112" w:rsidRPr="00FB26C6" w:rsidTr="00FB26C6">
        <w:trPr>
          <w:trHeight w:val="195"/>
        </w:trPr>
        <w:tc>
          <w:tcPr>
            <w:tcW w:w="441" w:type="pct"/>
            <w:tcBorders>
              <w:top w:val="single" w:sz="4" w:space="0" w:color="auto"/>
              <w:left w:val="single" w:sz="4" w:space="0" w:color="auto"/>
              <w:bottom w:val="single" w:sz="4" w:space="0" w:color="auto"/>
              <w:right w:val="nil"/>
            </w:tcBorders>
            <w:hideMark/>
          </w:tcPr>
          <w:p w:rsidR="00F84112" w:rsidRPr="00FB26C6" w:rsidRDefault="00F84112" w:rsidP="00FB26C6">
            <w:pPr>
              <w:tabs>
                <w:tab w:val="left" w:pos="-142"/>
              </w:tabs>
              <w:spacing w:before="100" w:beforeAutospacing="1" w:after="100" w:afterAutospacing="1" w:line="20" w:lineRule="atLeast"/>
              <w:jc w:val="center"/>
              <w:rPr>
                <w:rFonts w:ascii="Times New Roman" w:hAnsi="Times New Roman" w:cs="Times New Roman"/>
                <w:sz w:val="24"/>
                <w:szCs w:val="24"/>
              </w:rPr>
            </w:pPr>
            <w:r w:rsidRPr="00FB26C6">
              <w:rPr>
                <w:rFonts w:ascii="Times New Roman" w:hAnsi="Times New Roman" w:cs="Times New Roman"/>
                <w:sz w:val="24"/>
                <w:szCs w:val="24"/>
              </w:rPr>
              <w:t>8</w:t>
            </w:r>
          </w:p>
        </w:tc>
        <w:tc>
          <w:tcPr>
            <w:tcW w:w="1519" w:type="pct"/>
            <w:tcBorders>
              <w:top w:val="single" w:sz="4" w:space="0" w:color="auto"/>
              <w:left w:val="single" w:sz="4" w:space="0" w:color="auto"/>
              <w:bottom w:val="single" w:sz="4" w:space="0" w:color="auto"/>
              <w:right w:val="single" w:sz="4" w:space="0" w:color="auto"/>
            </w:tcBorders>
            <w:hideMark/>
          </w:tcPr>
          <w:p w:rsidR="00F84112" w:rsidRPr="00215C74" w:rsidRDefault="00F84112" w:rsidP="00AD5C5C">
            <w:pPr>
              <w:spacing w:after="0" w:line="20" w:lineRule="atLeast"/>
              <w:rPr>
                <w:rFonts w:ascii="Times New Roman" w:hAnsi="Times New Roman" w:cs="Times New Roman"/>
                <w:sz w:val="24"/>
                <w:szCs w:val="24"/>
              </w:rPr>
            </w:pPr>
            <w:r w:rsidRPr="00215C74">
              <w:rPr>
                <w:rFonts w:ascii="Times New Roman" w:hAnsi="Times New Roman" w:cs="Times New Roman"/>
                <w:sz w:val="24"/>
                <w:szCs w:val="24"/>
              </w:rPr>
              <w:t>деревня 1-е Мальцево</w:t>
            </w:r>
          </w:p>
        </w:tc>
        <w:tc>
          <w:tcPr>
            <w:tcW w:w="1008" w:type="pct"/>
            <w:tcBorders>
              <w:top w:val="single" w:sz="4" w:space="0" w:color="auto"/>
              <w:left w:val="nil"/>
              <w:bottom w:val="single" w:sz="4" w:space="0" w:color="auto"/>
              <w:right w:val="single" w:sz="4" w:space="0" w:color="auto"/>
            </w:tcBorders>
            <w:hideMark/>
          </w:tcPr>
          <w:p w:rsidR="00F84112" w:rsidRPr="00215C74" w:rsidRDefault="00F84112" w:rsidP="00AD5C5C">
            <w:pPr>
              <w:spacing w:after="0" w:line="20" w:lineRule="atLeast"/>
              <w:jc w:val="center"/>
              <w:rPr>
                <w:rFonts w:ascii="Times New Roman" w:hAnsi="Times New Roman" w:cs="Times New Roman"/>
                <w:sz w:val="24"/>
                <w:szCs w:val="24"/>
              </w:rPr>
            </w:pPr>
            <w:r>
              <w:rPr>
                <w:rFonts w:ascii="Times New Roman" w:hAnsi="Times New Roman" w:cs="Times New Roman"/>
                <w:sz w:val="24"/>
                <w:szCs w:val="24"/>
              </w:rPr>
              <w:t>80</w:t>
            </w:r>
          </w:p>
        </w:tc>
        <w:tc>
          <w:tcPr>
            <w:tcW w:w="1016" w:type="pct"/>
            <w:tcBorders>
              <w:top w:val="single" w:sz="4" w:space="0" w:color="auto"/>
              <w:left w:val="nil"/>
              <w:bottom w:val="single" w:sz="4" w:space="0" w:color="auto"/>
              <w:right w:val="single" w:sz="4" w:space="0" w:color="auto"/>
            </w:tcBorders>
          </w:tcPr>
          <w:p w:rsidR="00F84112" w:rsidRPr="00FB26C6" w:rsidRDefault="0081421F" w:rsidP="00FB26C6">
            <w:pPr>
              <w:tabs>
                <w:tab w:val="left" w:pos="-142"/>
              </w:tabs>
              <w:spacing w:before="100" w:beforeAutospacing="1" w:after="100" w:afterAutospacing="1" w:line="20" w:lineRule="atLeast"/>
              <w:jc w:val="center"/>
              <w:rPr>
                <w:rFonts w:ascii="Times New Roman" w:hAnsi="Times New Roman" w:cs="Times New Roman"/>
                <w:sz w:val="24"/>
                <w:szCs w:val="24"/>
              </w:rPr>
            </w:pPr>
            <w:r>
              <w:rPr>
                <w:rFonts w:ascii="Times New Roman" w:hAnsi="Times New Roman" w:cs="Times New Roman"/>
                <w:sz w:val="24"/>
                <w:szCs w:val="24"/>
              </w:rPr>
              <w:t>1,411768</w:t>
            </w:r>
          </w:p>
        </w:tc>
        <w:tc>
          <w:tcPr>
            <w:tcW w:w="1016" w:type="pct"/>
            <w:tcBorders>
              <w:top w:val="single" w:sz="4" w:space="0" w:color="auto"/>
              <w:left w:val="nil"/>
              <w:bottom w:val="single" w:sz="4" w:space="0" w:color="auto"/>
              <w:right w:val="single" w:sz="4" w:space="0" w:color="auto"/>
            </w:tcBorders>
          </w:tcPr>
          <w:p w:rsidR="00F84112" w:rsidRPr="00FB26C6" w:rsidRDefault="00CC5A45" w:rsidP="00FB26C6">
            <w:pPr>
              <w:tabs>
                <w:tab w:val="left" w:pos="-142"/>
              </w:tabs>
              <w:spacing w:before="100" w:beforeAutospacing="1" w:after="100" w:afterAutospacing="1" w:line="20" w:lineRule="atLeast"/>
              <w:jc w:val="center"/>
              <w:rPr>
                <w:rFonts w:ascii="Times New Roman" w:hAnsi="Times New Roman" w:cs="Times New Roman"/>
                <w:sz w:val="24"/>
                <w:szCs w:val="24"/>
              </w:rPr>
            </w:pPr>
            <w:r>
              <w:rPr>
                <w:rFonts w:ascii="Times New Roman" w:hAnsi="Times New Roman" w:cs="Times New Roman"/>
                <w:sz w:val="24"/>
                <w:szCs w:val="24"/>
              </w:rPr>
              <w:t>56,7</w:t>
            </w:r>
          </w:p>
        </w:tc>
      </w:tr>
      <w:tr w:rsidR="00F84112" w:rsidRPr="00FB26C6" w:rsidTr="00FB26C6">
        <w:trPr>
          <w:trHeight w:val="126"/>
        </w:trPr>
        <w:tc>
          <w:tcPr>
            <w:tcW w:w="441" w:type="pct"/>
            <w:tcBorders>
              <w:top w:val="single" w:sz="4" w:space="0" w:color="auto"/>
              <w:left w:val="single" w:sz="4" w:space="0" w:color="auto"/>
              <w:bottom w:val="single" w:sz="4" w:space="0" w:color="auto"/>
              <w:right w:val="nil"/>
            </w:tcBorders>
            <w:hideMark/>
          </w:tcPr>
          <w:p w:rsidR="00F84112" w:rsidRPr="00FB26C6" w:rsidRDefault="00F84112" w:rsidP="00F84112">
            <w:pPr>
              <w:tabs>
                <w:tab w:val="left" w:pos="-142"/>
              </w:tabs>
              <w:spacing w:after="0" w:line="20" w:lineRule="atLeast"/>
              <w:jc w:val="center"/>
              <w:rPr>
                <w:rFonts w:ascii="Times New Roman" w:hAnsi="Times New Roman" w:cs="Times New Roman"/>
                <w:sz w:val="24"/>
                <w:szCs w:val="24"/>
              </w:rPr>
            </w:pPr>
            <w:r w:rsidRPr="00FB26C6">
              <w:rPr>
                <w:rFonts w:ascii="Times New Roman" w:hAnsi="Times New Roman" w:cs="Times New Roman"/>
                <w:sz w:val="24"/>
                <w:szCs w:val="24"/>
              </w:rPr>
              <w:t>9</w:t>
            </w:r>
          </w:p>
        </w:tc>
        <w:tc>
          <w:tcPr>
            <w:tcW w:w="1519" w:type="pct"/>
            <w:tcBorders>
              <w:top w:val="single" w:sz="4" w:space="0" w:color="auto"/>
              <w:left w:val="single" w:sz="4" w:space="0" w:color="auto"/>
              <w:bottom w:val="single" w:sz="4" w:space="0" w:color="auto"/>
              <w:right w:val="single" w:sz="4" w:space="0" w:color="auto"/>
            </w:tcBorders>
            <w:hideMark/>
          </w:tcPr>
          <w:p w:rsidR="00F84112" w:rsidRPr="00215C74" w:rsidRDefault="00F84112" w:rsidP="00F84112">
            <w:pPr>
              <w:spacing w:after="0" w:line="20" w:lineRule="atLeast"/>
              <w:rPr>
                <w:rFonts w:ascii="Times New Roman" w:hAnsi="Times New Roman" w:cs="Times New Roman"/>
                <w:sz w:val="24"/>
                <w:szCs w:val="24"/>
              </w:rPr>
            </w:pPr>
            <w:r w:rsidRPr="00215C74">
              <w:rPr>
                <w:rFonts w:ascii="Times New Roman" w:hAnsi="Times New Roman" w:cs="Times New Roman"/>
                <w:sz w:val="24"/>
                <w:szCs w:val="24"/>
              </w:rPr>
              <w:t>деревня 2-е Мальцево</w:t>
            </w:r>
          </w:p>
        </w:tc>
        <w:tc>
          <w:tcPr>
            <w:tcW w:w="1008" w:type="pct"/>
            <w:tcBorders>
              <w:top w:val="single" w:sz="4" w:space="0" w:color="auto"/>
              <w:left w:val="nil"/>
              <w:bottom w:val="single" w:sz="4" w:space="0" w:color="auto"/>
              <w:right w:val="single" w:sz="4" w:space="0" w:color="auto"/>
            </w:tcBorders>
            <w:hideMark/>
          </w:tcPr>
          <w:p w:rsidR="00F84112" w:rsidRPr="00215C74" w:rsidRDefault="00F84112" w:rsidP="00AD5C5C">
            <w:pPr>
              <w:spacing w:after="0" w:line="20" w:lineRule="atLeast"/>
              <w:jc w:val="center"/>
              <w:rPr>
                <w:rFonts w:ascii="Times New Roman" w:hAnsi="Times New Roman" w:cs="Times New Roman"/>
                <w:sz w:val="24"/>
                <w:szCs w:val="24"/>
              </w:rPr>
            </w:pPr>
            <w:r w:rsidRPr="00215C74">
              <w:rPr>
                <w:rFonts w:ascii="Times New Roman" w:hAnsi="Times New Roman" w:cs="Times New Roman"/>
                <w:sz w:val="24"/>
                <w:szCs w:val="24"/>
              </w:rPr>
              <w:t>1</w:t>
            </w:r>
            <w:r>
              <w:rPr>
                <w:rFonts w:ascii="Times New Roman" w:hAnsi="Times New Roman" w:cs="Times New Roman"/>
                <w:sz w:val="24"/>
                <w:szCs w:val="24"/>
              </w:rPr>
              <w:t>85</w:t>
            </w:r>
          </w:p>
        </w:tc>
        <w:tc>
          <w:tcPr>
            <w:tcW w:w="1016" w:type="pct"/>
            <w:tcBorders>
              <w:top w:val="single" w:sz="4" w:space="0" w:color="auto"/>
              <w:left w:val="nil"/>
              <w:bottom w:val="single" w:sz="4" w:space="0" w:color="auto"/>
              <w:right w:val="single" w:sz="4" w:space="0" w:color="auto"/>
            </w:tcBorders>
          </w:tcPr>
          <w:p w:rsidR="00F84112" w:rsidRPr="00FB26C6" w:rsidRDefault="0081421F" w:rsidP="00F84112">
            <w:pPr>
              <w:tabs>
                <w:tab w:val="left" w:pos="-142"/>
              </w:tabs>
              <w:spacing w:after="0" w:line="20" w:lineRule="atLeast"/>
              <w:jc w:val="center"/>
              <w:rPr>
                <w:rFonts w:ascii="Times New Roman" w:hAnsi="Times New Roman" w:cs="Times New Roman"/>
                <w:sz w:val="24"/>
                <w:szCs w:val="24"/>
              </w:rPr>
            </w:pPr>
            <w:r>
              <w:rPr>
                <w:rFonts w:ascii="Times New Roman" w:hAnsi="Times New Roman" w:cs="Times New Roman"/>
                <w:sz w:val="24"/>
                <w:szCs w:val="24"/>
              </w:rPr>
              <w:t>1,818738</w:t>
            </w:r>
          </w:p>
        </w:tc>
        <w:tc>
          <w:tcPr>
            <w:tcW w:w="1016" w:type="pct"/>
            <w:tcBorders>
              <w:top w:val="single" w:sz="4" w:space="0" w:color="auto"/>
              <w:left w:val="nil"/>
              <w:bottom w:val="single" w:sz="4" w:space="0" w:color="auto"/>
              <w:right w:val="single" w:sz="4" w:space="0" w:color="auto"/>
            </w:tcBorders>
          </w:tcPr>
          <w:p w:rsidR="00F84112" w:rsidRPr="00FB26C6" w:rsidRDefault="00CC5A45" w:rsidP="00F84112">
            <w:pPr>
              <w:tabs>
                <w:tab w:val="left" w:pos="-142"/>
              </w:tabs>
              <w:spacing w:after="0" w:line="20" w:lineRule="atLeast"/>
              <w:jc w:val="center"/>
              <w:rPr>
                <w:rFonts w:ascii="Times New Roman" w:hAnsi="Times New Roman" w:cs="Times New Roman"/>
                <w:sz w:val="24"/>
                <w:szCs w:val="24"/>
              </w:rPr>
            </w:pPr>
            <w:r>
              <w:rPr>
                <w:rFonts w:ascii="Times New Roman" w:hAnsi="Times New Roman" w:cs="Times New Roman"/>
                <w:sz w:val="24"/>
                <w:szCs w:val="24"/>
              </w:rPr>
              <w:t>101,7</w:t>
            </w:r>
          </w:p>
        </w:tc>
      </w:tr>
      <w:tr w:rsidR="00F84112" w:rsidRPr="00FB26C6" w:rsidTr="00FB26C6">
        <w:trPr>
          <w:trHeight w:val="150"/>
        </w:trPr>
        <w:tc>
          <w:tcPr>
            <w:tcW w:w="441" w:type="pct"/>
            <w:tcBorders>
              <w:top w:val="single" w:sz="4" w:space="0" w:color="auto"/>
              <w:left w:val="single" w:sz="4" w:space="0" w:color="auto"/>
              <w:bottom w:val="single" w:sz="4" w:space="0" w:color="auto"/>
              <w:right w:val="nil"/>
            </w:tcBorders>
            <w:hideMark/>
          </w:tcPr>
          <w:p w:rsidR="00F84112" w:rsidRPr="00FB26C6" w:rsidRDefault="00F84112" w:rsidP="00F84112">
            <w:pPr>
              <w:tabs>
                <w:tab w:val="left" w:pos="-142"/>
              </w:tabs>
              <w:spacing w:after="0" w:line="20" w:lineRule="atLeast"/>
              <w:jc w:val="center"/>
              <w:rPr>
                <w:rFonts w:ascii="Times New Roman" w:hAnsi="Times New Roman" w:cs="Times New Roman"/>
                <w:sz w:val="24"/>
                <w:szCs w:val="24"/>
              </w:rPr>
            </w:pPr>
            <w:r w:rsidRPr="00FB26C6">
              <w:rPr>
                <w:rFonts w:ascii="Times New Roman" w:hAnsi="Times New Roman" w:cs="Times New Roman"/>
                <w:sz w:val="24"/>
                <w:szCs w:val="24"/>
              </w:rPr>
              <w:t>10</w:t>
            </w:r>
          </w:p>
        </w:tc>
        <w:tc>
          <w:tcPr>
            <w:tcW w:w="1519" w:type="pct"/>
            <w:tcBorders>
              <w:top w:val="single" w:sz="4" w:space="0" w:color="auto"/>
              <w:left w:val="single" w:sz="4" w:space="0" w:color="auto"/>
              <w:bottom w:val="single" w:sz="4" w:space="0" w:color="auto"/>
              <w:right w:val="single" w:sz="4" w:space="0" w:color="auto"/>
            </w:tcBorders>
            <w:hideMark/>
          </w:tcPr>
          <w:p w:rsidR="00F84112" w:rsidRPr="00215C74" w:rsidRDefault="00F84112" w:rsidP="00F84112">
            <w:pPr>
              <w:spacing w:after="0" w:line="20" w:lineRule="atLeast"/>
              <w:rPr>
                <w:rFonts w:ascii="Times New Roman" w:hAnsi="Times New Roman" w:cs="Times New Roman"/>
                <w:sz w:val="24"/>
                <w:szCs w:val="24"/>
              </w:rPr>
            </w:pPr>
            <w:r w:rsidRPr="00215C74">
              <w:rPr>
                <w:rFonts w:ascii="Times New Roman" w:hAnsi="Times New Roman" w:cs="Times New Roman"/>
                <w:sz w:val="24"/>
                <w:szCs w:val="24"/>
              </w:rPr>
              <w:t>деревня Толмачевка</w:t>
            </w:r>
          </w:p>
        </w:tc>
        <w:tc>
          <w:tcPr>
            <w:tcW w:w="1008" w:type="pct"/>
            <w:tcBorders>
              <w:top w:val="single" w:sz="4" w:space="0" w:color="auto"/>
              <w:left w:val="nil"/>
              <w:bottom w:val="single" w:sz="4" w:space="0" w:color="auto"/>
              <w:right w:val="single" w:sz="4" w:space="0" w:color="auto"/>
            </w:tcBorders>
            <w:hideMark/>
          </w:tcPr>
          <w:p w:rsidR="00F84112" w:rsidRPr="00215C74" w:rsidRDefault="00F84112" w:rsidP="00AD5C5C">
            <w:pPr>
              <w:spacing w:after="0" w:line="20" w:lineRule="atLeast"/>
              <w:jc w:val="center"/>
              <w:rPr>
                <w:rFonts w:ascii="Times New Roman" w:hAnsi="Times New Roman" w:cs="Times New Roman"/>
                <w:sz w:val="24"/>
                <w:szCs w:val="24"/>
              </w:rPr>
            </w:pPr>
            <w:r w:rsidRPr="00215C74">
              <w:rPr>
                <w:rFonts w:ascii="Times New Roman" w:hAnsi="Times New Roman" w:cs="Times New Roman"/>
                <w:sz w:val="24"/>
                <w:szCs w:val="24"/>
              </w:rPr>
              <w:t>0</w:t>
            </w:r>
          </w:p>
        </w:tc>
        <w:tc>
          <w:tcPr>
            <w:tcW w:w="1016" w:type="pct"/>
            <w:tcBorders>
              <w:top w:val="single" w:sz="4" w:space="0" w:color="auto"/>
              <w:left w:val="nil"/>
              <w:bottom w:val="single" w:sz="4" w:space="0" w:color="auto"/>
              <w:right w:val="single" w:sz="4" w:space="0" w:color="auto"/>
            </w:tcBorders>
          </w:tcPr>
          <w:p w:rsidR="00F84112" w:rsidRPr="0081421F" w:rsidRDefault="0081421F" w:rsidP="00F84112">
            <w:pPr>
              <w:tabs>
                <w:tab w:val="left" w:pos="-142"/>
              </w:tabs>
              <w:spacing w:after="0" w:line="20" w:lineRule="atLeast"/>
              <w:jc w:val="center"/>
              <w:rPr>
                <w:rFonts w:ascii="Times New Roman" w:hAnsi="Times New Roman" w:cs="Times New Roman"/>
                <w:sz w:val="24"/>
                <w:szCs w:val="24"/>
                <w:lang w:val="en-US"/>
              </w:rPr>
            </w:pPr>
            <w:r>
              <w:rPr>
                <w:rFonts w:ascii="Times New Roman" w:hAnsi="Times New Roman" w:cs="Times New Roman"/>
                <w:sz w:val="24"/>
                <w:szCs w:val="24"/>
              </w:rPr>
              <w:t>0,</w:t>
            </w:r>
            <w:r w:rsidRPr="0081421F">
              <w:rPr>
                <w:rFonts w:ascii="Times New Roman" w:hAnsi="Times New Roman" w:cs="Times New Roman"/>
                <w:sz w:val="24"/>
                <w:szCs w:val="24"/>
              </w:rPr>
              <w:t>2</w:t>
            </w:r>
            <w:r>
              <w:rPr>
                <w:rFonts w:ascii="Times New Roman" w:hAnsi="Times New Roman" w:cs="Times New Roman"/>
                <w:sz w:val="24"/>
                <w:szCs w:val="24"/>
                <w:lang w:val="en-US"/>
              </w:rPr>
              <w:t>28255</w:t>
            </w:r>
          </w:p>
        </w:tc>
        <w:tc>
          <w:tcPr>
            <w:tcW w:w="1016" w:type="pct"/>
            <w:tcBorders>
              <w:top w:val="single" w:sz="4" w:space="0" w:color="auto"/>
              <w:left w:val="nil"/>
              <w:bottom w:val="single" w:sz="4" w:space="0" w:color="auto"/>
              <w:right w:val="single" w:sz="4" w:space="0" w:color="auto"/>
            </w:tcBorders>
          </w:tcPr>
          <w:p w:rsidR="00F84112" w:rsidRPr="00FB26C6" w:rsidRDefault="00CC5A45" w:rsidP="00F84112">
            <w:pPr>
              <w:tabs>
                <w:tab w:val="left" w:pos="-142"/>
              </w:tabs>
              <w:spacing w:after="0" w:line="20" w:lineRule="atLeast"/>
              <w:jc w:val="center"/>
              <w:rPr>
                <w:rFonts w:ascii="Times New Roman" w:hAnsi="Times New Roman" w:cs="Times New Roman"/>
                <w:sz w:val="24"/>
                <w:szCs w:val="24"/>
              </w:rPr>
            </w:pPr>
            <w:r>
              <w:rPr>
                <w:rFonts w:ascii="Times New Roman" w:hAnsi="Times New Roman" w:cs="Times New Roman"/>
                <w:sz w:val="24"/>
                <w:szCs w:val="24"/>
              </w:rPr>
              <w:t>0</w:t>
            </w:r>
          </w:p>
        </w:tc>
      </w:tr>
      <w:tr w:rsidR="00F84112" w:rsidRPr="00FB26C6" w:rsidTr="00FB26C6">
        <w:trPr>
          <w:trHeight w:val="120"/>
        </w:trPr>
        <w:tc>
          <w:tcPr>
            <w:tcW w:w="441" w:type="pct"/>
            <w:tcBorders>
              <w:top w:val="single" w:sz="4" w:space="0" w:color="auto"/>
              <w:left w:val="single" w:sz="4" w:space="0" w:color="auto"/>
              <w:bottom w:val="single" w:sz="4" w:space="0" w:color="auto"/>
              <w:right w:val="nil"/>
            </w:tcBorders>
            <w:hideMark/>
          </w:tcPr>
          <w:p w:rsidR="00F84112" w:rsidRPr="00FB26C6" w:rsidRDefault="00F84112" w:rsidP="00FB26C6">
            <w:pPr>
              <w:tabs>
                <w:tab w:val="left" w:pos="-142"/>
              </w:tabs>
              <w:spacing w:before="100" w:beforeAutospacing="1" w:after="100" w:afterAutospacing="1" w:line="20" w:lineRule="atLeast"/>
              <w:jc w:val="center"/>
              <w:rPr>
                <w:rFonts w:ascii="Times New Roman" w:hAnsi="Times New Roman" w:cs="Times New Roman"/>
                <w:sz w:val="24"/>
                <w:szCs w:val="24"/>
              </w:rPr>
            </w:pPr>
            <w:r w:rsidRPr="00FB26C6">
              <w:rPr>
                <w:rFonts w:ascii="Times New Roman" w:hAnsi="Times New Roman" w:cs="Times New Roman"/>
                <w:sz w:val="24"/>
                <w:szCs w:val="24"/>
              </w:rPr>
              <w:t>11</w:t>
            </w:r>
          </w:p>
        </w:tc>
        <w:tc>
          <w:tcPr>
            <w:tcW w:w="1519" w:type="pct"/>
            <w:tcBorders>
              <w:top w:val="single" w:sz="4" w:space="0" w:color="auto"/>
              <w:left w:val="single" w:sz="4" w:space="0" w:color="auto"/>
              <w:bottom w:val="single" w:sz="4" w:space="0" w:color="auto"/>
              <w:right w:val="single" w:sz="4" w:space="0" w:color="auto"/>
            </w:tcBorders>
            <w:hideMark/>
          </w:tcPr>
          <w:p w:rsidR="00F84112" w:rsidRPr="00FB26C6" w:rsidRDefault="00F84112" w:rsidP="00FB26C6">
            <w:pPr>
              <w:tabs>
                <w:tab w:val="left" w:pos="0"/>
              </w:tabs>
              <w:spacing w:before="100" w:beforeAutospacing="1" w:after="100" w:afterAutospacing="1" w:line="20" w:lineRule="atLeast"/>
              <w:rPr>
                <w:rFonts w:ascii="Times New Roman" w:hAnsi="Times New Roman" w:cs="Times New Roman"/>
                <w:sz w:val="24"/>
                <w:szCs w:val="24"/>
              </w:rPr>
            </w:pPr>
            <w:r w:rsidRPr="00215C74">
              <w:rPr>
                <w:rFonts w:ascii="Times New Roman" w:hAnsi="Times New Roman" w:cs="Times New Roman"/>
                <w:sz w:val="24"/>
                <w:szCs w:val="24"/>
              </w:rPr>
              <w:t>деревня Хитров</w:t>
            </w:r>
            <w:r>
              <w:rPr>
                <w:rFonts w:ascii="Times New Roman" w:hAnsi="Times New Roman" w:cs="Times New Roman"/>
                <w:sz w:val="24"/>
                <w:szCs w:val="24"/>
              </w:rPr>
              <w:t>к</w:t>
            </w:r>
            <w:r w:rsidRPr="00215C74">
              <w:rPr>
                <w:rFonts w:ascii="Times New Roman" w:hAnsi="Times New Roman" w:cs="Times New Roman"/>
                <w:sz w:val="24"/>
                <w:szCs w:val="24"/>
              </w:rPr>
              <w:t>а</w:t>
            </w:r>
          </w:p>
        </w:tc>
        <w:tc>
          <w:tcPr>
            <w:tcW w:w="1008" w:type="pct"/>
            <w:tcBorders>
              <w:top w:val="single" w:sz="4" w:space="0" w:color="auto"/>
              <w:left w:val="nil"/>
              <w:bottom w:val="single" w:sz="4" w:space="0" w:color="auto"/>
              <w:right w:val="single" w:sz="4" w:space="0" w:color="auto"/>
            </w:tcBorders>
            <w:hideMark/>
          </w:tcPr>
          <w:p w:rsidR="00F84112" w:rsidRPr="00215C74" w:rsidRDefault="00F84112" w:rsidP="00AD5C5C">
            <w:pPr>
              <w:spacing w:after="0" w:line="20" w:lineRule="atLeast"/>
              <w:jc w:val="center"/>
              <w:rPr>
                <w:rFonts w:ascii="Times New Roman" w:hAnsi="Times New Roman" w:cs="Times New Roman"/>
                <w:sz w:val="24"/>
                <w:szCs w:val="24"/>
              </w:rPr>
            </w:pPr>
            <w:r>
              <w:rPr>
                <w:rFonts w:ascii="Times New Roman" w:hAnsi="Times New Roman" w:cs="Times New Roman"/>
                <w:sz w:val="24"/>
                <w:szCs w:val="24"/>
              </w:rPr>
              <w:t>5</w:t>
            </w:r>
          </w:p>
        </w:tc>
        <w:tc>
          <w:tcPr>
            <w:tcW w:w="1016" w:type="pct"/>
            <w:tcBorders>
              <w:top w:val="single" w:sz="4" w:space="0" w:color="auto"/>
              <w:left w:val="nil"/>
              <w:bottom w:val="single" w:sz="4" w:space="0" w:color="auto"/>
              <w:right w:val="single" w:sz="4" w:space="0" w:color="auto"/>
            </w:tcBorders>
          </w:tcPr>
          <w:p w:rsidR="00F84112" w:rsidRPr="00FB26C6" w:rsidRDefault="00CC5A45" w:rsidP="00FB26C6">
            <w:pPr>
              <w:tabs>
                <w:tab w:val="left" w:pos="-142"/>
              </w:tabs>
              <w:spacing w:before="100" w:beforeAutospacing="1" w:after="100" w:afterAutospacing="1" w:line="20" w:lineRule="atLeast"/>
              <w:jc w:val="center"/>
              <w:rPr>
                <w:rFonts w:ascii="Times New Roman" w:hAnsi="Times New Roman" w:cs="Times New Roman"/>
                <w:sz w:val="24"/>
                <w:szCs w:val="24"/>
              </w:rPr>
            </w:pPr>
            <w:r>
              <w:rPr>
                <w:rFonts w:ascii="Times New Roman" w:hAnsi="Times New Roman" w:cs="Times New Roman"/>
                <w:sz w:val="24"/>
                <w:szCs w:val="24"/>
              </w:rPr>
              <w:t>0,261953</w:t>
            </w:r>
          </w:p>
        </w:tc>
        <w:tc>
          <w:tcPr>
            <w:tcW w:w="1016" w:type="pct"/>
            <w:tcBorders>
              <w:top w:val="single" w:sz="4" w:space="0" w:color="auto"/>
              <w:left w:val="nil"/>
              <w:bottom w:val="single" w:sz="4" w:space="0" w:color="auto"/>
              <w:right w:val="single" w:sz="4" w:space="0" w:color="auto"/>
            </w:tcBorders>
          </w:tcPr>
          <w:p w:rsidR="00F84112" w:rsidRPr="00FB26C6" w:rsidRDefault="00CC5A45" w:rsidP="00FB26C6">
            <w:pPr>
              <w:tabs>
                <w:tab w:val="left" w:pos="-142"/>
              </w:tabs>
              <w:spacing w:before="100" w:beforeAutospacing="1" w:after="100" w:afterAutospacing="1" w:line="20" w:lineRule="atLeast"/>
              <w:jc w:val="center"/>
              <w:rPr>
                <w:rFonts w:ascii="Times New Roman" w:hAnsi="Times New Roman" w:cs="Times New Roman"/>
                <w:sz w:val="24"/>
                <w:szCs w:val="24"/>
              </w:rPr>
            </w:pPr>
            <w:r>
              <w:rPr>
                <w:rFonts w:ascii="Times New Roman" w:hAnsi="Times New Roman" w:cs="Times New Roman"/>
                <w:sz w:val="24"/>
                <w:szCs w:val="24"/>
              </w:rPr>
              <w:t>19,1</w:t>
            </w:r>
          </w:p>
        </w:tc>
      </w:tr>
      <w:tr w:rsidR="00F84112" w:rsidRPr="00FB26C6" w:rsidTr="00FB26C6">
        <w:trPr>
          <w:trHeight w:val="20"/>
        </w:trPr>
        <w:tc>
          <w:tcPr>
            <w:tcW w:w="1960" w:type="pct"/>
            <w:gridSpan w:val="2"/>
            <w:tcBorders>
              <w:top w:val="nil"/>
              <w:left w:val="single" w:sz="4" w:space="0" w:color="auto"/>
              <w:bottom w:val="single" w:sz="4" w:space="0" w:color="auto"/>
              <w:right w:val="single" w:sz="4" w:space="0" w:color="auto"/>
            </w:tcBorders>
            <w:vAlign w:val="bottom"/>
            <w:hideMark/>
          </w:tcPr>
          <w:p w:rsidR="00F84112" w:rsidRPr="00FB26C6" w:rsidRDefault="00F84112" w:rsidP="00FB26C6">
            <w:pPr>
              <w:tabs>
                <w:tab w:val="left" w:pos="-142"/>
              </w:tabs>
              <w:spacing w:before="100" w:beforeAutospacing="1" w:after="100" w:afterAutospacing="1" w:line="20" w:lineRule="atLeast"/>
              <w:jc w:val="center"/>
              <w:rPr>
                <w:rFonts w:ascii="Times New Roman" w:hAnsi="Times New Roman" w:cs="Times New Roman"/>
                <w:b/>
                <w:bCs/>
                <w:sz w:val="24"/>
                <w:szCs w:val="24"/>
                <w:highlight w:val="yellow"/>
              </w:rPr>
            </w:pPr>
            <w:r>
              <w:rPr>
                <w:rFonts w:ascii="Times New Roman" w:hAnsi="Times New Roman" w:cs="Times New Roman"/>
                <w:b/>
                <w:bCs/>
                <w:sz w:val="24"/>
                <w:szCs w:val="24"/>
              </w:rPr>
              <w:t>Любимов</w:t>
            </w:r>
            <w:r w:rsidRPr="00FB26C6">
              <w:rPr>
                <w:rFonts w:ascii="Times New Roman" w:hAnsi="Times New Roman" w:cs="Times New Roman"/>
                <w:b/>
                <w:bCs/>
                <w:sz w:val="24"/>
                <w:szCs w:val="24"/>
              </w:rPr>
              <w:t>ский сельсовет</w:t>
            </w:r>
          </w:p>
        </w:tc>
        <w:tc>
          <w:tcPr>
            <w:tcW w:w="1008" w:type="pct"/>
            <w:tcBorders>
              <w:top w:val="nil"/>
              <w:left w:val="single" w:sz="4" w:space="0" w:color="auto"/>
              <w:bottom w:val="single" w:sz="4" w:space="0" w:color="auto"/>
              <w:right w:val="single" w:sz="4" w:space="0" w:color="auto"/>
            </w:tcBorders>
            <w:vAlign w:val="bottom"/>
            <w:hideMark/>
          </w:tcPr>
          <w:p w:rsidR="00F84112" w:rsidRPr="00FB26C6" w:rsidRDefault="00F84112" w:rsidP="00FB26C6">
            <w:pPr>
              <w:tabs>
                <w:tab w:val="left" w:pos="-142"/>
              </w:tabs>
              <w:spacing w:before="100" w:beforeAutospacing="1" w:after="100" w:afterAutospacing="1" w:line="20" w:lineRule="atLeast"/>
              <w:jc w:val="center"/>
              <w:rPr>
                <w:rFonts w:ascii="Times New Roman" w:hAnsi="Times New Roman" w:cs="Times New Roman"/>
                <w:b/>
                <w:bCs/>
                <w:sz w:val="24"/>
                <w:szCs w:val="24"/>
              </w:rPr>
            </w:pPr>
            <w:r>
              <w:rPr>
                <w:rFonts w:ascii="Times New Roman" w:hAnsi="Times New Roman" w:cs="Times New Roman"/>
                <w:b/>
                <w:bCs/>
              </w:rPr>
              <w:t>1722</w:t>
            </w:r>
          </w:p>
        </w:tc>
        <w:tc>
          <w:tcPr>
            <w:tcW w:w="1016" w:type="pct"/>
            <w:tcBorders>
              <w:top w:val="nil"/>
              <w:left w:val="nil"/>
              <w:bottom w:val="single" w:sz="4" w:space="0" w:color="auto"/>
              <w:right w:val="single" w:sz="4" w:space="0" w:color="auto"/>
            </w:tcBorders>
            <w:vAlign w:val="bottom"/>
            <w:hideMark/>
          </w:tcPr>
          <w:p w:rsidR="00F84112" w:rsidRPr="000605D2" w:rsidRDefault="00F84112" w:rsidP="00AD5C5C">
            <w:pPr>
              <w:spacing w:after="0" w:line="240" w:lineRule="auto"/>
              <w:jc w:val="center"/>
              <w:rPr>
                <w:rFonts w:ascii="Times New Roman" w:hAnsi="Times New Roman" w:cs="Times New Roman"/>
                <w:b/>
                <w:bCs/>
              </w:rPr>
            </w:pPr>
            <w:r>
              <w:rPr>
                <w:rFonts w:ascii="Times New Roman" w:hAnsi="Times New Roman" w:cs="Times New Roman"/>
                <w:b/>
                <w:bCs/>
              </w:rPr>
              <w:t>97,165</w:t>
            </w:r>
          </w:p>
        </w:tc>
        <w:tc>
          <w:tcPr>
            <w:tcW w:w="1016" w:type="pct"/>
            <w:tcBorders>
              <w:top w:val="nil"/>
              <w:left w:val="nil"/>
              <w:bottom w:val="single" w:sz="4" w:space="0" w:color="auto"/>
              <w:right w:val="single" w:sz="4" w:space="0" w:color="auto"/>
            </w:tcBorders>
          </w:tcPr>
          <w:p w:rsidR="00F84112" w:rsidRPr="00FB26C6" w:rsidRDefault="00CC5A45" w:rsidP="00FB26C6">
            <w:pPr>
              <w:tabs>
                <w:tab w:val="left" w:pos="-142"/>
              </w:tabs>
              <w:spacing w:before="100" w:beforeAutospacing="1" w:after="100" w:afterAutospacing="1" w:line="20" w:lineRule="atLeast"/>
              <w:jc w:val="center"/>
              <w:rPr>
                <w:rFonts w:ascii="Times New Roman" w:hAnsi="Times New Roman" w:cs="Times New Roman"/>
                <w:b/>
                <w:bCs/>
                <w:sz w:val="24"/>
                <w:szCs w:val="24"/>
              </w:rPr>
            </w:pPr>
            <w:r>
              <w:rPr>
                <w:rFonts w:ascii="Times New Roman" w:hAnsi="Times New Roman" w:cs="Times New Roman"/>
                <w:b/>
                <w:bCs/>
                <w:sz w:val="24"/>
                <w:szCs w:val="24"/>
              </w:rPr>
              <w:t>17,7</w:t>
            </w:r>
          </w:p>
        </w:tc>
      </w:tr>
    </w:tbl>
    <w:p w:rsidR="003E30FA" w:rsidRDefault="003E30FA" w:rsidP="00FB26C6">
      <w:pPr>
        <w:spacing w:before="100" w:beforeAutospacing="1" w:after="100" w:afterAutospacing="1" w:line="20" w:lineRule="atLeast"/>
        <w:rPr>
          <w:rFonts w:ascii="Times New Roman" w:hAnsi="Times New Roman" w:cs="Times New Roman"/>
          <w:sz w:val="28"/>
          <w:szCs w:val="28"/>
        </w:rPr>
      </w:pPr>
    </w:p>
    <w:p w:rsidR="00FB26C6" w:rsidRPr="00FB26C6" w:rsidRDefault="004D3E09" w:rsidP="00FB26C6">
      <w:pPr>
        <w:spacing w:before="100" w:beforeAutospacing="1" w:after="100" w:afterAutospacing="1" w:line="20" w:lineRule="atLeast"/>
        <w:rPr>
          <w:rFonts w:ascii="Times New Roman" w:hAnsi="Times New Roman" w:cs="Times New Roman"/>
          <w:sz w:val="24"/>
          <w:szCs w:val="24"/>
        </w:rPr>
      </w:pPr>
      <w:r w:rsidRPr="004D3E09">
        <w:rPr>
          <w:rFonts w:ascii="Times New Roman" w:hAnsi="Times New Roman" w:cs="Times New Roman"/>
          <w:sz w:val="28"/>
          <w:szCs w:val="28"/>
        </w:rPr>
        <w:t>Примечание</w:t>
      </w:r>
      <w:r>
        <w:rPr>
          <w:rFonts w:ascii="Times New Roman" w:hAnsi="Times New Roman" w:cs="Times New Roman"/>
          <w:sz w:val="24"/>
          <w:szCs w:val="24"/>
        </w:rPr>
        <w:t>:</w:t>
      </w:r>
    </w:p>
    <w:p w:rsidR="004D3E09" w:rsidRDefault="004D3E09" w:rsidP="004D3E09">
      <w:pPr>
        <w:pStyle w:val="afff0"/>
        <w:tabs>
          <w:tab w:val="clear" w:pos="851"/>
          <w:tab w:val="left" w:pos="-142"/>
        </w:tabs>
        <w:ind w:right="-2" w:firstLine="0"/>
        <w:rPr>
          <w:rFonts w:ascii="Times New Roman" w:hAnsi="Times New Roman"/>
          <w:sz w:val="28"/>
          <w:szCs w:val="28"/>
          <w:lang w:eastAsia="ru-RU"/>
        </w:rPr>
      </w:pPr>
      <w:r>
        <w:rPr>
          <w:rFonts w:ascii="Times New Roman" w:hAnsi="Times New Roman"/>
          <w:sz w:val="28"/>
          <w:szCs w:val="28"/>
          <w:lang w:eastAsia="ru-RU"/>
        </w:rPr>
        <w:t xml:space="preserve">        </w:t>
      </w:r>
      <w:r w:rsidRPr="002464F2">
        <w:rPr>
          <w:rFonts w:ascii="Times New Roman" w:hAnsi="Times New Roman"/>
          <w:sz w:val="28"/>
          <w:szCs w:val="28"/>
          <w:lang w:eastAsia="ru-RU"/>
        </w:rPr>
        <w:t>Плотность населения на 01.01.20</w:t>
      </w:r>
      <w:bookmarkStart w:id="4" w:name="_GoBack"/>
      <w:bookmarkEnd w:id="4"/>
      <w:r>
        <w:rPr>
          <w:rFonts w:ascii="Times New Roman" w:hAnsi="Times New Roman"/>
          <w:sz w:val="28"/>
          <w:szCs w:val="28"/>
          <w:lang w:eastAsia="ru-RU"/>
        </w:rPr>
        <w:t>23</w:t>
      </w:r>
      <w:r w:rsidRPr="002464F2">
        <w:rPr>
          <w:rFonts w:ascii="Times New Roman" w:hAnsi="Times New Roman"/>
          <w:sz w:val="28"/>
          <w:szCs w:val="28"/>
          <w:lang w:eastAsia="ru-RU"/>
        </w:rPr>
        <w:t xml:space="preserve"> год</w:t>
      </w:r>
      <w:r>
        <w:rPr>
          <w:rFonts w:ascii="Times New Roman" w:hAnsi="Times New Roman"/>
          <w:sz w:val="28"/>
          <w:szCs w:val="28"/>
          <w:lang w:eastAsia="ru-RU"/>
        </w:rPr>
        <w:t>а</w:t>
      </w:r>
      <w:r w:rsidRPr="002464F2">
        <w:rPr>
          <w:rFonts w:ascii="Times New Roman" w:hAnsi="Times New Roman"/>
          <w:sz w:val="28"/>
          <w:szCs w:val="28"/>
          <w:lang w:eastAsia="ru-RU"/>
        </w:rPr>
        <w:t xml:space="preserve"> рассчитывается по данным </w:t>
      </w:r>
      <w:r>
        <w:rPr>
          <w:rFonts w:ascii="Times New Roman" w:hAnsi="Times New Roman"/>
          <w:sz w:val="28"/>
          <w:szCs w:val="28"/>
          <w:lang w:eastAsia="ru-RU"/>
        </w:rPr>
        <w:t xml:space="preserve">территориального органа федеральной службы государственной </w:t>
      </w:r>
      <w:r w:rsidRPr="002464F2">
        <w:rPr>
          <w:rFonts w:ascii="Times New Roman" w:hAnsi="Times New Roman"/>
          <w:sz w:val="28"/>
          <w:szCs w:val="28"/>
          <w:lang w:eastAsia="ru-RU"/>
        </w:rPr>
        <w:t xml:space="preserve">статистики </w:t>
      </w:r>
      <w:r>
        <w:rPr>
          <w:rFonts w:ascii="Times New Roman" w:hAnsi="Times New Roman"/>
          <w:sz w:val="28"/>
          <w:szCs w:val="28"/>
          <w:lang w:eastAsia="ru-RU"/>
        </w:rPr>
        <w:t>по Курской области и данным муниципального образования «</w:t>
      </w:r>
      <w:r w:rsidR="00514D25">
        <w:rPr>
          <w:rFonts w:ascii="Times New Roman" w:hAnsi="Times New Roman"/>
          <w:sz w:val="28"/>
          <w:szCs w:val="28"/>
          <w:lang w:eastAsia="ru-RU"/>
        </w:rPr>
        <w:t>Любимов</w:t>
      </w:r>
      <w:r>
        <w:rPr>
          <w:rFonts w:ascii="Times New Roman" w:hAnsi="Times New Roman"/>
          <w:sz w:val="28"/>
          <w:szCs w:val="28"/>
          <w:lang w:eastAsia="ru-RU"/>
        </w:rPr>
        <w:t xml:space="preserve">ский сельсовет» Большесолдатского района Курской области </w:t>
      </w:r>
      <w:r w:rsidRPr="002464F2">
        <w:rPr>
          <w:rFonts w:ascii="Times New Roman" w:hAnsi="Times New Roman"/>
          <w:sz w:val="28"/>
          <w:szCs w:val="28"/>
          <w:lang w:eastAsia="ru-RU"/>
        </w:rPr>
        <w:t xml:space="preserve">о численности населения и данным о площади населенных пунктов в </w:t>
      </w:r>
      <w:r>
        <w:rPr>
          <w:rFonts w:ascii="Times New Roman" w:hAnsi="Times New Roman"/>
          <w:sz w:val="28"/>
          <w:szCs w:val="28"/>
          <w:lang w:eastAsia="ru-RU"/>
        </w:rPr>
        <w:t xml:space="preserve">установленных </w:t>
      </w:r>
      <w:r w:rsidRPr="002464F2">
        <w:rPr>
          <w:rFonts w:ascii="Times New Roman" w:hAnsi="Times New Roman"/>
          <w:sz w:val="28"/>
          <w:szCs w:val="28"/>
          <w:lang w:eastAsia="ru-RU"/>
        </w:rPr>
        <w:t>границах.</w:t>
      </w:r>
    </w:p>
    <w:p w:rsidR="000605D2" w:rsidRDefault="000605D2" w:rsidP="000605D2">
      <w:pPr>
        <w:spacing w:line="20" w:lineRule="atLeast"/>
        <w:rPr>
          <w:rFonts w:ascii="Times New Roman" w:eastAsia="Calibri" w:hAnsi="Times New Roman" w:cs="Times New Roman"/>
          <w:sz w:val="28"/>
          <w:szCs w:val="28"/>
          <w:lang w:eastAsia="en-US"/>
        </w:rPr>
      </w:pPr>
    </w:p>
    <w:p w:rsidR="003E30FA" w:rsidRDefault="003E30FA" w:rsidP="000605D2">
      <w:pPr>
        <w:spacing w:line="20" w:lineRule="atLeast"/>
        <w:rPr>
          <w:rFonts w:ascii="Times New Roman" w:eastAsia="Calibri" w:hAnsi="Times New Roman" w:cs="Times New Roman"/>
          <w:sz w:val="28"/>
          <w:szCs w:val="28"/>
          <w:lang w:eastAsia="en-US"/>
        </w:rPr>
      </w:pPr>
    </w:p>
    <w:p w:rsidR="009A757C" w:rsidRPr="000605D2" w:rsidRDefault="009A757C" w:rsidP="009A757C">
      <w:pPr>
        <w:tabs>
          <w:tab w:val="left" w:pos="-142"/>
        </w:tabs>
        <w:spacing w:line="20" w:lineRule="atLeast"/>
        <w:ind w:left="426" w:right="742" w:hanging="426"/>
        <w:jc w:val="center"/>
        <w:rPr>
          <w:rFonts w:ascii="Times New Roman" w:hAnsi="Times New Roman" w:cs="Times New Roman"/>
          <w:b/>
          <w:bCs/>
          <w:sz w:val="28"/>
          <w:szCs w:val="28"/>
        </w:rPr>
      </w:pPr>
      <w:r w:rsidRPr="000605D2">
        <w:rPr>
          <w:rFonts w:ascii="Times New Roman" w:eastAsia="TimesNewRomanPSMT" w:hAnsi="Times New Roman" w:cs="Times New Roman"/>
          <w:b/>
          <w:sz w:val="28"/>
          <w:szCs w:val="28"/>
        </w:rPr>
        <w:t>Раздел 2. Р</w:t>
      </w:r>
      <w:r w:rsidRPr="000605D2">
        <w:rPr>
          <w:rFonts w:ascii="Times New Roman" w:hAnsi="Times New Roman" w:cs="Times New Roman"/>
          <w:b/>
          <w:bCs/>
          <w:sz w:val="28"/>
          <w:szCs w:val="28"/>
        </w:rPr>
        <w:t>асчетные показатели минимально допустимого уровня обеспеченности объектами местного значения поселения и предельные значения расчетных показателей максимально допустимого уровня территориальной доступности таких объектов для населения муниципального образования «</w:t>
      </w:r>
      <w:r>
        <w:rPr>
          <w:rFonts w:ascii="Times New Roman" w:hAnsi="Times New Roman" w:cs="Times New Roman"/>
          <w:b/>
          <w:bCs/>
          <w:sz w:val="28"/>
          <w:szCs w:val="28"/>
        </w:rPr>
        <w:t>Любимов</w:t>
      </w:r>
      <w:r w:rsidRPr="000605D2">
        <w:rPr>
          <w:rFonts w:ascii="Times New Roman" w:hAnsi="Times New Roman" w:cs="Times New Roman"/>
          <w:b/>
          <w:bCs/>
          <w:sz w:val="28"/>
          <w:szCs w:val="28"/>
        </w:rPr>
        <w:t>ский сельсовет» Курской области</w:t>
      </w:r>
    </w:p>
    <w:p w:rsidR="009A757C" w:rsidRPr="000605D2" w:rsidRDefault="009A757C" w:rsidP="009A757C">
      <w:pPr>
        <w:tabs>
          <w:tab w:val="left" w:pos="-108"/>
        </w:tabs>
        <w:spacing w:line="20" w:lineRule="atLeast"/>
        <w:ind w:left="-108" w:right="742"/>
        <w:jc w:val="center"/>
        <w:rPr>
          <w:rFonts w:ascii="Times New Roman" w:hAnsi="Times New Roman" w:cs="Times New Roman"/>
          <w:b/>
          <w:bCs/>
          <w:sz w:val="28"/>
          <w:szCs w:val="28"/>
        </w:rPr>
      </w:pPr>
    </w:p>
    <w:p w:rsidR="009A757C" w:rsidRDefault="009A757C" w:rsidP="009A757C">
      <w:pPr>
        <w:shd w:val="clear" w:color="auto" w:fill="FFFFFF" w:themeFill="background1"/>
        <w:tabs>
          <w:tab w:val="left" w:pos="142"/>
        </w:tabs>
        <w:jc w:val="both"/>
        <w:rPr>
          <w:rFonts w:ascii="Times New Roman" w:hAnsi="Times New Roman" w:cs="Times New Roman"/>
          <w:sz w:val="28"/>
          <w:szCs w:val="28"/>
        </w:rPr>
      </w:pPr>
      <w:r w:rsidRPr="000605D2">
        <w:rPr>
          <w:rFonts w:ascii="Times New Roman" w:hAnsi="Times New Roman" w:cs="Times New Roman"/>
          <w:sz w:val="28"/>
          <w:szCs w:val="28"/>
        </w:rPr>
        <w:t xml:space="preserve">          Расчетные показатели минимально допустимого уровня обеспеченности объектами местного значения  и расчетными показателями максимально допустимого уровня территориальной доступности таких объектов для населения муниципального образования «</w:t>
      </w:r>
      <w:r>
        <w:rPr>
          <w:rFonts w:ascii="Times New Roman" w:hAnsi="Times New Roman" w:cs="Times New Roman"/>
          <w:sz w:val="28"/>
          <w:szCs w:val="28"/>
        </w:rPr>
        <w:t>Любимов</w:t>
      </w:r>
      <w:r w:rsidRPr="000605D2">
        <w:rPr>
          <w:rFonts w:ascii="Times New Roman" w:hAnsi="Times New Roman" w:cs="Times New Roman"/>
          <w:sz w:val="28"/>
          <w:szCs w:val="28"/>
        </w:rPr>
        <w:t xml:space="preserve">ский сельсовет» Большесолдатского района Курской области установлены исходя из текущей обеспеченности объектами местного значения, фактической потребности </w:t>
      </w:r>
      <w:r w:rsidRPr="000605D2">
        <w:rPr>
          <w:rFonts w:ascii="Times New Roman" w:hAnsi="Times New Roman" w:cs="Times New Roman"/>
          <w:sz w:val="28"/>
          <w:szCs w:val="28"/>
        </w:rPr>
        <w:lastRenderedPageBreak/>
        <w:t>населения в определенных услугах и объектах, с учетом динамики социально-экономического развития, приоритетов градостроительного развития поселения, демографической ситуации и уровня жизни населения.</w:t>
      </w:r>
    </w:p>
    <w:p w:rsidR="009A757C" w:rsidRPr="000605D2" w:rsidRDefault="009A757C" w:rsidP="009A757C">
      <w:pPr>
        <w:shd w:val="clear" w:color="auto" w:fill="FFFFFF" w:themeFill="background1"/>
        <w:tabs>
          <w:tab w:val="left" w:pos="142"/>
        </w:tabs>
        <w:jc w:val="both"/>
        <w:rPr>
          <w:rFonts w:ascii="Times New Roman" w:hAnsi="Times New Roman" w:cs="Times New Roman"/>
          <w:sz w:val="28"/>
          <w:szCs w:val="28"/>
        </w:rPr>
      </w:pPr>
      <w:r>
        <w:rPr>
          <w:rFonts w:ascii="Times New Roman" w:hAnsi="Times New Roman" w:cs="Times New Roman"/>
          <w:sz w:val="28"/>
          <w:szCs w:val="28"/>
        </w:rPr>
        <w:t xml:space="preserve">         </w:t>
      </w:r>
      <w:r w:rsidRPr="000605D2">
        <w:rPr>
          <w:rFonts w:ascii="Times New Roman" w:hAnsi="Times New Roman" w:cs="Times New Roman"/>
          <w:sz w:val="28"/>
          <w:szCs w:val="28"/>
        </w:rPr>
        <w:t xml:space="preserve">Значения расчетных показателей минимально допустимого уровня обеспеченности объектами местного значения установлены с учетом особых условий развития </w:t>
      </w:r>
      <w:r>
        <w:rPr>
          <w:rFonts w:ascii="Times New Roman" w:hAnsi="Times New Roman" w:cs="Times New Roman"/>
          <w:sz w:val="28"/>
          <w:szCs w:val="28"/>
        </w:rPr>
        <w:t>территории</w:t>
      </w:r>
      <w:r w:rsidRPr="000605D2">
        <w:rPr>
          <w:rFonts w:ascii="Times New Roman" w:hAnsi="Times New Roman" w:cs="Times New Roman"/>
          <w:sz w:val="28"/>
          <w:szCs w:val="28"/>
        </w:rPr>
        <w:t>, уровня урбанизации территории муниципального образования   «</w:t>
      </w:r>
      <w:r>
        <w:rPr>
          <w:rFonts w:ascii="Times New Roman" w:hAnsi="Times New Roman" w:cs="Times New Roman"/>
          <w:sz w:val="28"/>
          <w:szCs w:val="28"/>
        </w:rPr>
        <w:t>Любимов</w:t>
      </w:r>
      <w:r w:rsidRPr="000605D2">
        <w:rPr>
          <w:rFonts w:ascii="Times New Roman" w:hAnsi="Times New Roman" w:cs="Times New Roman"/>
          <w:sz w:val="28"/>
          <w:szCs w:val="28"/>
        </w:rPr>
        <w:t xml:space="preserve">ский сельсовет» Большесолдатского района Курской области. </w:t>
      </w:r>
    </w:p>
    <w:p w:rsidR="009A757C" w:rsidRPr="000605D2" w:rsidRDefault="009A757C" w:rsidP="009A757C">
      <w:pPr>
        <w:pStyle w:val="formattext"/>
        <w:spacing w:before="0" w:beforeAutospacing="0" w:after="0" w:afterAutospacing="0"/>
        <w:jc w:val="both"/>
        <w:textAlignment w:val="baseline"/>
        <w:rPr>
          <w:sz w:val="28"/>
          <w:szCs w:val="28"/>
        </w:rPr>
      </w:pPr>
      <w:r w:rsidRPr="000605D2">
        <w:rPr>
          <w:sz w:val="28"/>
          <w:szCs w:val="28"/>
        </w:rPr>
        <w:t xml:space="preserve">        Уровень урбанизации   сельского поселения принимается равным уровню урбанизации муниципального района и определяется в соответствии с  региональными нормативами градостроительного проектирования.</w:t>
      </w:r>
      <w:r w:rsidRPr="000605D2">
        <w:rPr>
          <w:sz w:val="28"/>
          <w:szCs w:val="28"/>
        </w:rPr>
        <w:br/>
      </w:r>
    </w:p>
    <w:p w:rsidR="009A757C" w:rsidRPr="000605D2" w:rsidRDefault="009A757C" w:rsidP="009A757C">
      <w:pPr>
        <w:tabs>
          <w:tab w:val="left" w:pos="426"/>
        </w:tabs>
        <w:jc w:val="both"/>
        <w:rPr>
          <w:rFonts w:ascii="Times New Roman" w:hAnsi="Times New Roman" w:cs="Times New Roman"/>
          <w:b/>
          <w:bCs/>
          <w:sz w:val="28"/>
          <w:szCs w:val="28"/>
        </w:rPr>
      </w:pPr>
      <w:r w:rsidRPr="000605D2">
        <w:rPr>
          <w:rFonts w:ascii="Times New Roman" w:hAnsi="Times New Roman" w:cs="Times New Roman"/>
          <w:sz w:val="28"/>
          <w:szCs w:val="28"/>
        </w:rPr>
        <w:t xml:space="preserve">        Значения расчетных показателей максимально допустимого уровня территориальной доступности объектов местного значения для населения поселения установлены на основе анализа ТПП муниципального образования относительно центра пространственного развития Курской области, анализа внутренней ТПО муниципального образования, оценки природно-климатического районирования территории муниципального образования «</w:t>
      </w:r>
      <w:r>
        <w:rPr>
          <w:rFonts w:ascii="Times New Roman" w:hAnsi="Times New Roman" w:cs="Times New Roman"/>
          <w:sz w:val="28"/>
          <w:szCs w:val="28"/>
        </w:rPr>
        <w:t>Любимов</w:t>
      </w:r>
      <w:r w:rsidRPr="000605D2">
        <w:rPr>
          <w:rFonts w:ascii="Times New Roman" w:hAnsi="Times New Roman" w:cs="Times New Roman"/>
          <w:sz w:val="28"/>
          <w:szCs w:val="28"/>
        </w:rPr>
        <w:t>ский сельсовет» Большесолдатского района Курской области и иных факторов.</w:t>
      </w:r>
    </w:p>
    <w:p w:rsidR="009A757C" w:rsidRPr="000605D2" w:rsidRDefault="009A757C" w:rsidP="009A757C">
      <w:pPr>
        <w:pStyle w:val="formattext"/>
        <w:spacing w:before="0" w:beforeAutospacing="0" w:after="0" w:afterAutospacing="0"/>
        <w:ind w:firstLine="480"/>
        <w:textAlignment w:val="baseline"/>
        <w:rPr>
          <w:sz w:val="28"/>
          <w:szCs w:val="28"/>
        </w:rPr>
      </w:pPr>
      <w:r w:rsidRPr="000605D2">
        <w:rPr>
          <w:sz w:val="28"/>
          <w:szCs w:val="28"/>
        </w:rPr>
        <w:t xml:space="preserve">         Обоснование расчетных показателей, принятых в основной части местных нормативов градостроительного проектирования, приведено в разделе II настоящих местных нормативов градостроительного проектирования.</w:t>
      </w:r>
      <w:r w:rsidRPr="000605D2">
        <w:rPr>
          <w:sz w:val="28"/>
          <w:szCs w:val="28"/>
        </w:rPr>
        <w:br/>
      </w:r>
    </w:p>
    <w:p w:rsidR="003E30FA" w:rsidRDefault="003E30FA" w:rsidP="000605D2">
      <w:pPr>
        <w:spacing w:line="20" w:lineRule="atLeast"/>
        <w:rPr>
          <w:rFonts w:ascii="Times New Roman" w:eastAsia="Calibri" w:hAnsi="Times New Roman" w:cs="Times New Roman"/>
          <w:sz w:val="28"/>
          <w:szCs w:val="28"/>
          <w:lang w:eastAsia="en-US"/>
        </w:rPr>
      </w:pPr>
    </w:p>
    <w:p w:rsidR="009A757C" w:rsidRDefault="009A757C" w:rsidP="000605D2">
      <w:pPr>
        <w:spacing w:line="20" w:lineRule="atLeast"/>
        <w:rPr>
          <w:rFonts w:ascii="Times New Roman" w:eastAsia="Calibri" w:hAnsi="Times New Roman" w:cs="Times New Roman"/>
          <w:sz w:val="28"/>
          <w:szCs w:val="28"/>
          <w:lang w:eastAsia="en-US"/>
        </w:rPr>
      </w:pPr>
    </w:p>
    <w:p w:rsidR="009A757C" w:rsidRDefault="009A757C" w:rsidP="009A757C">
      <w:pPr>
        <w:pStyle w:val="Heading1"/>
        <w:spacing w:before="321" w:line="242" w:lineRule="auto"/>
        <w:ind w:left="426" w:right="426" w:firstLine="480"/>
        <w:jc w:val="center"/>
      </w:pPr>
    </w:p>
    <w:p w:rsidR="009A757C" w:rsidRDefault="009A757C" w:rsidP="009A757C">
      <w:pPr>
        <w:pStyle w:val="Heading1"/>
        <w:spacing w:before="321" w:line="242" w:lineRule="auto"/>
        <w:ind w:left="426" w:right="426" w:firstLine="480"/>
        <w:jc w:val="center"/>
      </w:pPr>
    </w:p>
    <w:p w:rsidR="009A757C" w:rsidRDefault="009A757C" w:rsidP="009A757C">
      <w:pPr>
        <w:pStyle w:val="Heading1"/>
        <w:spacing w:before="321" w:line="242" w:lineRule="auto"/>
        <w:ind w:left="426" w:right="426" w:firstLine="480"/>
        <w:jc w:val="center"/>
      </w:pPr>
    </w:p>
    <w:p w:rsidR="009A757C" w:rsidRDefault="009A757C" w:rsidP="009A757C">
      <w:pPr>
        <w:pStyle w:val="Heading1"/>
        <w:spacing w:before="321" w:line="242" w:lineRule="auto"/>
        <w:ind w:left="426" w:right="426" w:firstLine="480"/>
        <w:jc w:val="center"/>
      </w:pPr>
    </w:p>
    <w:p w:rsidR="009A757C" w:rsidRDefault="009A757C" w:rsidP="009A757C">
      <w:pPr>
        <w:pStyle w:val="Heading1"/>
        <w:spacing w:before="321" w:line="242" w:lineRule="auto"/>
        <w:ind w:left="426" w:right="426" w:firstLine="480"/>
        <w:jc w:val="center"/>
      </w:pPr>
    </w:p>
    <w:p w:rsidR="009A757C" w:rsidRDefault="009A757C" w:rsidP="009A757C">
      <w:pPr>
        <w:pStyle w:val="Heading1"/>
        <w:spacing w:before="321" w:line="242" w:lineRule="auto"/>
        <w:ind w:left="426" w:right="426" w:firstLine="480"/>
        <w:jc w:val="center"/>
      </w:pPr>
    </w:p>
    <w:p w:rsidR="009A757C" w:rsidRPr="000605D2" w:rsidRDefault="009A757C" w:rsidP="009A757C">
      <w:pPr>
        <w:pStyle w:val="Heading1"/>
        <w:spacing w:before="321" w:line="242" w:lineRule="auto"/>
        <w:ind w:left="426" w:right="426" w:firstLine="480"/>
        <w:jc w:val="center"/>
      </w:pPr>
      <w:r w:rsidRPr="000605D2">
        <w:lastRenderedPageBreak/>
        <w:t>2.1.Расчетные показатели минимально допустимого уровня обеспеченности объектами местного значения в области энергетики и расчетные показатели максимально допустимого уровня территориальной доступности таких объектов для населения сельского поселения</w:t>
      </w:r>
    </w:p>
    <w:p w:rsidR="009A757C" w:rsidRPr="000605D2" w:rsidRDefault="009A757C" w:rsidP="009A757C">
      <w:pPr>
        <w:pStyle w:val="Heading1"/>
        <w:spacing w:before="321" w:line="242" w:lineRule="auto"/>
        <w:ind w:left="0" w:right="426" w:firstLine="480"/>
        <w:jc w:val="both"/>
        <w:rPr>
          <w:b w:val="0"/>
        </w:rPr>
      </w:pPr>
      <w:r w:rsidRPr="000605D2">
        <w:rPr>
          <w:b w:val="0"/>
        </w:rPr>
        <w:t xml:space="preserve">Расчетные показатели объектов местного значения в области энергетики приведены в таблице </w:t>
      </w:r>
      <w:r>
        <w:rPr>
          <w:b w:val="0"/>
        </w:rPr>
        <w:t>9</w:t>
      </w:r>
      <w:r w:rsidRPr="000605D2">
        <w:rPr>
          <w:b w:val="0"/>
        </w:rPr>
        <w:t>.</w:t>
      </w:r>
    </w:p>
    <w:p w:rsidR="009A757C" w:rsidRPr="002355A0" w:rsidRDefault="009A757C" w:rsidP="009A757C">
      <w:pPr>
        <w:spacing w:line="20" w:lineRule="atLeast"/>
        <w:jc w:val="right"/>
        <w:rPr>
          <w:rFonts w:ascii="Times New Roman" w:hAnsi="Times New Roman" w:cs="Times New Roman"/>
          <w:b/>
        </w:rPr>
      </w:pPr>
      <w:r w:rsidRPr="002355A0">
        <w:rPr>
          <w:rFonts w:ascii="Times New Roman" w:hAnsi="Times New Roman" w:cs="Times New Roman"/>
          <w:b/>
        </w:rPr>
        <w:t xml:space="preserve">Таблица 9  </w:t>
      </w:r>
    </w:p>
    <w:tbl>
      <w:tblPr>
        <w:tblStyle w:val="afff7"/>
        <w:tblW w:w="9627" w:type="dxa"/>
        <w:tblLook w:val="04A0"/>
      </w:tblPr>
      <w:tblGrid>
        <w:gridCol w:w="2651"/>
        <w:gridCol w:w="2435"/>
        <w:gridCol w:w="391"/>
        <w:gridCol w:w="375"/>
        <w:gridCol w:w="815"/>
        <w:gridCol w:w="1405"/>
        <w:gridCol w:w="506"/>
        <w:gridCol w:w="470"/>
        <w:gridCol w:w="579"/>
      </w:tblGrid>
      <w:tr w:rsidR="009A757C" w:rsidRPr="000605D2" w:rsidTr="00D67907">
        <w:tc>
          <w:tcPr>
            <w:tcW w:w="1377" w:type="pct"/>
            <w:vMerge w:val="restart"/>
          </w:tcPr>
          <w:p w:rsidR="009A757C" w:rsidRPr="000605D2" w:rsidRDefault="009A757C" w:rsidP="00D67907">
            <w:pPr>
              <w:spacing w:line="20" w:lineRule="atLeast"/>
              <w:rPr>
                <w:rFonts w:ascii="Times New Roman" w:hAnsi="Times New Roman"/>
                <w:b/>
                <w:sz w:val="24"/>
                <w:szCs w:val="24"/>
              </w:rPr>
            </w:pPr>
            <w:r w:rsidRPr="000605D2">
              <w:rPr>
                <w:rFonts w:ascii="Times New Roman" w:hAnsi="Times New Roman"/>
                <w:b/>
                <w:sz w:val="24"/>
                <w:szCs w:val="24"/>
              </w:rPr>
              <w:t>Наименование объекта</w:t>
            </w:r>
          </w:p>
        </w:tc>
        <w:tc>
          <w:tcPr>
            <w:tcW w:w="2086" w:type="pct"/>
            <w:gridSpan w:val="4"/>
          </w:tcPr>
          <w:p w:rsidR="009A757C" w:rsidRPr="000605D2" w:rsidRDefault="009A757C" w:rsidP="00D67907">
            <w:pPr>
              <w:spacing w:line="20" w:lineRule="atLeast"/>
              <w:rPr>
                <w:rFonts w:ascii="Times New Roman" w:hAnsi="Times New Roman"/>
                <w:b/>
                <w:sz w:val="24"/>
                <w:szCs w:val="24"/>
              </w:rPr>
            </w:pPr>
            <w:r w:rsidRPr="000605D2">
              <w:rPr>
                <w:rFonts w:ascii="Times New Roman" w:hAnsi="Times New Roman"/>
                <w:b/>
                <w:spacing w:val="-6"/>
                <w:sz w:val="24"/>
                <w:szCs w:val="24"/>
              </w:rPr>
              <w:t>Минимально допустимый уровень обеспеченности</w:t>
            </w:r>
          </w:p>
        </w:tc>
        <w:tc>
          <w:tcPr>
            <w:tcW w:w="1537" w:type="pct"/>
            <w:gridSpan w:val="4"/>
          </w:tcPr>
          <w:p w:rsidR="009A757C" w:rsidRPr="000605D2" w:rsidRDefault="009A757C" w:rsidP="00D67907">
            <w:pPr>
              <w:spacing w:line="20" w:lineRule="atLeast"/>
              <w:rPr>
                <w:rFonts w:ascii="Times New Roman" w:hAnsi="Times New Roman"/>
                <w:b/>
                <w:sz w:val="24"/>
                <w:szCs w:val="24"/>
              </w:rPr>
            </w:pPr>
            <w:r w:rsidRPr="000605D2">
              <w:rPr>
                <w:rFonts w:ascii="Times New Roman" w:hAnsi="Times New Roman"/>
                <w:b/>
                <w:spacing w:val="-6"/>
                <w:sz w:val="24"/>
                <w:szCs w:val="24"/>
              </w:rPr>
              <w:t>Максимально допустимый уровень территориальной доступности</w:t>
            </w:r>
          </w:p>
        </w:tc>
      </w:tr>
      <w:tr w:rsidR="009A757C" w:rsidRPr="000605D2" w:rsidTr="00D67907">
        <w:tc>
          <w:tcPr>
            <w:tcW w:w="1377" w:type="pct"/>
            <w:vMerge/>
          </w:tcPr>
          <w:p w:rsidR="009A757C" w:rsidRPr="000605D2" w:rsidRDefault="009A757C" w:rsidP="00D67907">
            <w:pPr>
              <w:spacing w:line="20" w:lineRule="atLeast"/>
              <w:rPr>
                <w:rFonts w:ascii="Times New Roman" w:hAnsi="Times New Roman"/>
                <w:b/>
                <w:sz w:val="24"/>
                <w:szCs w:val="24"/>
              </w:rPr>
            </w:pPr>
          </w:p>
        </w:tc>
        <w:tc>
          <w:tcPr>
            <w:tcW w:w="1265" w:type="pct"/>
            <w:vMerge w:val="restart"/>
          </w:tcPr>
          <w:p w:rsidR="009A757C" w:rsidRPr="000605D2" w:rsidRDefault="009A757C" w:rsidP="00D67907">
            <w:pPr>
              <w:tabs>
                <w:tab w:val="left" w:pos="-142"/>
              </w:tabs>
              <w:spacing w:line="20" w:lineRule="atLeast"/>
              <w:jc w:val="center"/>
              <w:rPr>
                <w:rFonts w:ascii="Times New Roman" w:hAnsi="Times New Roman"/>
                <w:b/>
                <w:spacing w:val="-6"/>
                <w:sz w:val="24"/>
                <w:szCs w:val="24"/>
              </w:rPr>
            </w:pPr>
            <w:r w:rsidRPr="000605D2">
              <w:rPr>
                <w:rFonts w:ascii="Times New Roman" w:hAnsi="Times New Roman"/>
                <w:b/>
                <w:spacing w:val="-6"/>
                <w:sz w:val="24"/>
                <w:szCs w:val="24"/>
              </w:rPr>
              <w:t>Единица</w:t>
            </w:r>
          </w:p>
          <w:p w:rsidR="009A757C" w:rsidRPr="000605D2" w:rsidRDefault="009A757C" w:rsidP="00D67907">
            <w:pPr>
              <w:spacing w:line="20" w:lineRule="atLeast"/>
              <w:rPr>
                <w:rFonts w:ascii="Times New Roman" w:hAnsi="Times New Roman"/>
                <w:b/>
                <w:sz w:val="24"/>
                <w:szCs w:val="24"/>
              </w:rPr>
            </w:pPr>
            <w:r w:rsidRPr="000605D2">
              <w:rPr>
                <w:rFonts w:ascii="Times New Roman" w:hAnsi="Times New Roman"/>
                <w:b/>
                <w:spacing w:val="-6"/>
                <w:sz w:val="24"/>
                <w:szCs w:val="24"/>
              </w:rPr>
              <w:t>измерения</w:t>
            </w:r>
          </w:p>
        </w:tc>
        <w:tc>
          <w:tcPr>
            <w:tcW w:w="822" w:type="pct"/>
            <w:gridSpan w:val="3"/>
          </w:tcPr>
          <w:p w:rsidR="009A757C" w:rsidRPr="000605D2" w:rsidRDefault="009A757C" w:rsidP="00D67907">
            <w:pPr>
              <w:spacing w:line="20" w:lineRule="atLeast"/>
              <w:rPr>
                <w:rFonts w:ascii="Times New Roman" w:hAnsi="Times New Roman"/>
                <w:b/>
                <w:sz w:val="24"/>
                <w:szCs w:val="24"/>
              </w:rPr>
            </w:pPr>
            <w:r w:rsidRPr="000605D2">
              <w:rPr>
                <w:rFonts w:ascii="Times New Roman" w:hAnsi="Times New Roman"/>
                <w:b/>
                <w:spacing w:val="-6"/>
                <w:sz w:val="24"/>
                <w:szCs w:val="24"/>
              </w:rPr>
              <w:t>Величина, по группам урбанизации</w:t>
            </w:r>
          </w:p>
        </w:tc>
        <w:tc>
          <w:tcPr>
            <w:tcW w:w="730" w:type="pct"/>
            <w:vMerge w:val="restart"/>
          </w:tcPr>
          <w:p w:rsidR="009A757C" w:rsidRPr="000605D2" w:rsidRDefault="009A757C" w:rsidP="00D67907">
            <w:pPr>
              <w:tabs>
                <w:tab w:val="left" w:pos="-142"/>
              </w:tabs>
              <w:spacing w:line="20" w:lineRule="atLeast"/>
              <w:ind w:left="-153" w:right="-109"/>
              <w:jc w:val="center"/>
              <w:rPr>
                <w:rFonts w:ascii="Times New Roman" w:hAnsi="Times New Roman"/>
                <w:b/>
                <w:spacing w:val="-6"/>
                <w:sz w:val="24"/>
                <w:szCs w:val="24"/>
              </w:rPr>
            </w:pPr>
            <w:r w:rsidRPr="000605D2">
              <w:rPr>
                <w:rFonts w:ascii="Times New Roman" w:hAnsi="Times New Roman"/>
                <w:b/>
                <w:spacing w:val="-6"/>
                <w:sz w:val="24"/>
                <w:szCs w:val="24"/>
              </w:rPr>
              <w:t>Единица</w:t>
            </w:r>
          </w:p>
          <w:p w:rsidR="009A757C" w:rsidRPr="000605D2" w:rsidRDefault="009A757C" w:rsidP="00D67907">
            <w:pPr>
              <w:spacing w:line="20" w:lineRule="atLeast"/>
              <w:rPr>
                <w:rFonts w:ascii="Times New Roman" w:hAnsi="Times New Roman"/>
                <w:b/>
                <w:sz w:val="24"/>
                <w:szCs w:val="24"/>
              </w:rPr>
            </w:pPr>
            <w:r w:rsidRPr="000605D2">
              <w:rPr>
                <w:rFonts w:ascii="Times New Roman" w:hAnsi="Times New Roman"/>
                <w:b/>
                <w:spacing w:val="-6"/>
                <w:sz w:val="24"/>
                <w:szCs w:val="24"/>
              </w:rPr>
              <w:t>измерения</w:t>
            </w:r>
          </w:p>
        </w:tc>
        <w:tc>
          <w:tcPr>
            <w:tcW w:w="807" w:type="pct"/>
            <w:gridSpan w:val="3"/>
          </w:tcPr>
          <w:p w:rsidR="009A757C" w:rsidRPr="000605D2" w:rsidRDefault="009A757C" w:rsidP="00D67907">
            <w:pPr>
              <w:spacing w:line="20" w:lineRule="atLeast"/>
              <w:rPr>
                <w:rFonts w:ascii="Times New Roman" w:hAnsi="Times New Roman"/>
                <w:b/>
                <w:sz w:val="24"/>
                <w:szCs w:val="24"/>
              </w:rPr>
            </w:pPr>
            <w:r w:rsidRPr="000605D2">
              <w:rPr>
                <w:rFonts w:ascii="Times New Roman" w:hAnsi="Times New Roman"/>
                <w:b/>
                <w:spacing w:val="-6"/>
                <w:sz w:val="24"/>
                <w:szCs w:val="24"/>
              </w:rPr>
              <w:t>Величина, по группам урбанизации</w:t>
            </w:r>
          </w:p>
        </w:tc>
      </w:tr>
      <w:tr w:rsidR="009A757C" w:rsidRPr="000605D2" w:rsidTr="00D67907">
        <w:tc>
          <w:tcPr>
            <w:tcW w:w="1377" w:type="pct"/>
            <w:vMerge/>
          </w:tcPr>
          <w:p w:rsidR="009A757C" w:rsidRPr="000605D2" w:rsidRDefault="009A757C" w:rsidP="00D67907">
            <w:pPr>
              <w:spacing w:line="20" w:lineRule="atLeast"/>
              <w:rPr>
                <w:rFonts w:ascii="Times New Roman" w:hAnsi="Times New Roman"/>
                <w:b/>
                <w:sz w:val="24"/>
                <w:szCs w:val="24"/>
              </w:rPr>
            </w:pPr>
          </w:p>
        </w:tc>
        <w:tc>
          <w:tcPr>
            <w:tcW w:w="1265" w:type="pct"/>
            <w:vMerge/>
          </w:tcPr>
          <w:p w:rsidR="009A757C" w:rsidRPr="000605D2" w:rsidRDefault="009A757C" w:rsidP="00D67907">
            <w:pPr>
              <w:spacing w:line="20" w:lineRule="atLeast"/>
              <w:rPr>
                <w:rFonts w:ascii="Times New Roman" w:hAnsi="Times New Roman"/>
                <w:b/>
                <w:sz w:val="24"/>
                <w:szCs w:val="24"/>
              </w:rPr>
            </w:pPr>
          </w:p>
        </w:tc>
        <w:tc>
          <w:tcPr>
            <w:tcW w:w="203" w:type="pct"/>
          </w:tcPr>
          <w:p w:rsidR="009A757C" w:rsidRPr="000605D2" w:rsidRDefault="009A757C" w:rsidP="00D67907">
            <w:pPr>
              <w:spacing w:line="20" w:lineRule="atLeast"/>
              <w:rPr>
                <w:rFonts w:ascii="Times New Roman" w:hAnsi="Times New Roman"/>
                <w:b/>
                <w:sz w:val="24"/>
                <w:szCs w:val="24"/>
              </w:rPr>
            </w:pPr>
            <w:r w:rsidRPr="000605D2">
              <w:rPr>
                <w:rFonts w:ascii="Times New Roman" w:hAnsi="Times New Roman"/>
                <w:b/>
                <w:sz w:val="24"/>
                <w:szCs w:val="24"/>
              </w:rPr>
              <w:t>А</w:t>
            </w:r>
          </w:p>
        </w:tc>
        <w:tc>
          <w:tcPr>
            <w:tcW w:w="195" w:type="pct"/>
          </w:tcPr>
          <w:p w:rsidR="009A757C" w:rsidRPr="000605D2" w:rsidRDefault="009A757C" w:rsidP="00D67907">
            <w:pPr>
              <w:spacing w:line="20" w:lineRule="atLeast"/>
              <w:rPr>
                <w:rFonts w:ascii="Times New Roman" w:hAnsi="Times New Roman"/>
                <w:b/>
                <w:sz w:val="24"/>
                <w:szCs w:val="24"/>
              </w:rPr>
            </w:pPr>
            <w:r w:rsidRPr="000605D2">
              <w:rPr>
                <w:rFonts w:ascii="Times New Roman" w:hAnsi="Times New Roman"/>
                <w:b/>
                <w:sz w:val="24"/>
                <w:szCs w:val="24"/>
              </w:rPr>
              <w:t>Б</w:t>
            </w:r>
          </w:p>
        </w:tc>
        <w:tc>
          <w:tcPr>
            <w:tcW w:w="423" w:type="pct"/>
          </w:tcPr>
          <w:p w:rsidR="009A757C" w:rsidRPr="000605D2" w:rsidRDefault="009A757C" w:rsidP="00D67907">
            <w:pPr>
              <w:spacing w:line="20" w:lineRule="atLeast"/>
              <w:rPr>
                <w:rFonts w:ascii="Times New Roman" w:hAnsi="Times New Roman"/>
                <w:b/>
                <w:sz w:val="24"/>
                <w:szCs w:val="24"/>
              </w:rPr>
            </w:pPr>
            <w:r w:rsidRPr="000605D2">
              <w:rPr>
                <w:rFonts w:ascii="Times New Roman" w:hAnsi="Times New Roman"/>
                <w:b/>
                <w:sz w:val="24"/>
                <w:szCs w:val="24"/>
              </w:rPr>
              <w:t>В</w:t>
            </w:r>
          </w:p>
        </w:tc>
        <w:tc>
          <w:tcPr>
            <w:tcW w:w="730" w:type="pct"/>
            <w:vMerge/>
          </w:tcPr>
          <w:p w:rsidR="009A757C" w:rsidRPr="000605D2" w:rsidRDefault="009A757C" w:rsidP="00D67907">
            <w:pPr>
              <w:spacing w:line="20" w:lineRule="atLeast"/>
              <w:rPr>
                <w:rFonts w:ascii="Times New Roman" w:hAnsi="Times New Roman"/>
                <w:b/>
                <w:sz w:val="24"/>
                <w:szCs w:val="24"/>
              </w:rPr>
            </w:pPr>
          </w:p>
        </w:tc>
        <w:tc>
          <w:tcPr>
            <w:tcW w:w="263" w:type="pct"/>
          </w:tcPr>
          <w:p w:rsidR="009A757C" w:rsidRPr="000605D2" w:rsidRDefault="009A757C" w:rsidP="00D67907">
            <w:pPr>
              <w:spacing w:line="20" w:lineRule="atLeast"/>
              <w:rPr>
                <w:rFonts w:ascii="Times New Roman" w:hAnsi="Times New Roman"/>
                <w:b/>
                <w:sz w:val="24"/>
                <w:szCs w:val="24"/>
              </w:rPr>
            </w:pPr>
            <w:r w:rsidRPr="000605D2">
              <w:rPr>
                <w:rFonts w:ascii="Times New Roman" w:hAnsi="Times New Roman"/>
                <w:b/>
                <w:sz w:val="24"/>
                <w:szCs w:val="24"/>
              </w:rPr>
              <w:t>А</w:t>
            </w:r>
          </w:p>
        </w:tc>
        <w:tc>
          <w:tcPr>
            <w:tcW w:w="244" w:type="pct"/>
          </w:tcPr>
          <w:p w:rsidR="009A757C" w:rsidRPr="000605D2" w:rsidRDefault="009A757C" w:rsidP="00D67907">
            <w:pPr>
              <w:spacing w:line="20" w:lineRule="atLeast"/>
              <w:rPr>
                <w:rFonts w:ascii="Times New Roman" w:hAnsi="Times New Roman"/>
                <w:b/>
                <w:sz w:val="24"/>
                <w:szCs w:val="24"/>
              </w:rPr>
            </w:pPr>
            <w:r w:rsidRPr="000605D2">
              <w:rPr>
                <w:rFonts w:ascii="Times New Roman" w:hAnsi="Times New Roman"/>
                <w:b/>
                <w:sz w:val="24"/>
                <w:szCs w:val="24"/>
              </w:rPr>
              <w:t>Б</w:t>
            </w:r>
          </w:p>
        </w:tc>
        <w:tc>
          <w:tcPr>
            <w:tcW w:w="301" w:type="pct"/>
          </w:tcPr>
          <w:p w:rsidR="009A757C" w:rsidRPr="000605D2" w:rsidRDefault="009A757C" w:rsidP="00D67907">
            <w:pPr>
              <w:spacing w:line="20" w:lineRule="atLeast"/>
              <w:rPr>
                <w:rFonts w:ascii="Times New Roman" w:hAnsi="Times New Roman"/>
                <w:b/>
                <w:sz w:val="24"/>
                <w:szCs w:val="24"/>
              </w:rPr>
            </w:pPr>
            <w:r w:rsidRPr="000605D2">
              <w:rPr>
                <w:rFonts w:ascii="Times New Roman" w:hAnsi="Times New Roman"/>
                <w:b/>
                <w:sz w:val="24"/>
                <w:szCs w:val="24"/>
              </w:rPr>
              <w:t>В</w:t>
            </w:r>
          </w:p>
        </w:tc>
      </w:tr>
      <w:tr w:rsidR="009A757C" w:rsidRPr="000605D2" w:rsidTr="00D67907">
        <w:tc>
          <w:tcPr>
            <w:tcW w:w="1377" w:type="pct"/>
          </w:tcPr>
          <w:p w:rsidR="009A757C" w:rsidRPr="000605D2" w:rsidRDefault="009A757C" w:rsidP="00D67907">
            <w:pPr>
              <w:spacing w:line="20" w:lineRule="atLeast"/>
              <w:rPr>
                <w:rFonts w:ascii="Times New Roman" w:hAnsi="Times New Roman"/>
                <w:b/>
                <w:sz w:val="24"/>
                <w:szCs w:val="24"/>
              </w:rPr>
            </w:pPr>
            <w:r w:rsidRPr="000605D2">
              <w:rPr>
                <w:rFonts w:ascii="Times New Roman" w:hAnsi="Times New Roman"/>
                <w:b/>
                <w:sz w:val="24"/>
                <w:szCs w:val="24"/>
              </w:rPr>
              <w:t>1</w:t>
            </w:r>
          </w:p>
        </w:tc>
        <w:tc>
          <w:tcPr>
            <w:tcW w:w="1265" w:type="pct"/>
          </w:tcPr>
          <w:p w:rsidR="009A757C" w:rsidRPr="000605D2" w:rsidRDefault="009A757C" w:rsidP="00D67907">
            <w:pPr>
              <w:spacing w:line="20" w:lineRule="atLeast"/>
              <w:rPr>
                <w:rFonts w:ascii="Times New Roman" w:hAnsi="Times New Roman"/>
                <w:b/>
                <w:sz w:val="24"/>
                <w:szCs w:val="24"/>
              </w:rPr>
            </w:pPr>
            <w:r w:rsidRPr="000605D2">
              <w:rPr>
                <w:rFonts w:ascii="Times New Roman" w:hAnsi="Times New Roman"/>
                <w:b/>
                <w:sz w:val="24"/>
                <w:szCs w:val="24"/>
              </w:rPr>
              <w:t>2</w:t>
            </w:r>
          </w:p>
        </w:tc>
        <w:tc>
          <w:tcPr>
            <w:tcW w:w="203" w:type="pct"/>
          </w:tcPr>
          <w:p w:rsidR="009A757C" w:rsidRPr="000605D2" w:rsidRDefault="009A757C" w:rsidP="00D67907">
            <w:pPr>
              <w:spacing w:line="20" w:lineRule="atLeast"/>
              <w:rPr>
                <w:rFonts w:ascii="Times New Roman" w:hAnsi="Times New Roman"/>
                <w:b/>
                <w:sz w:val="24"/>
                <w:szCs w:val="24"/>
              </w:rPr>
            </w:pPr>
            <w:r w:rsidRPr="000605D2">
              <w:rPr>
                <w:rFonts w:ascii="Times New Roman" w:hAnsi="Times New Roman"/>
                <w:b/>
                <w:sz w:val="24"/>
                <w:szCs w:val="24"/>
              </w:rPr>
              <w:t>3</w:t>
            </w:r>
          </w:p>
        </w:tc>
        <w:tc>
          <w:tcPr>
            <w:tcW w:w="195" w:type="pct"/>
          </w:tcPr>
          <w:p w:rsidR="009A757C" w:rsidRPr="000605D2" w:rsidRDefault="009A757C" w:rsidP="00D67907">
            <w:pPr>
              <w:spacing w:line="20" w:lineRule="atLeast"/>
              <w:rPr>
                <w:rFonts w:ascii="Times New Roman" w:hAnsi="Times New Roman"/>
                <w:b/>
                <w:sz w:val="24"/>
                <w:szCs w:val="24"/>
              </w:rPr>
            </w:pPr>
            <w:r w:rsidRPr="000605D2">
              <w:rPr>
                <w:rFonts w:ascii="Times New Roman" w:hAnsi="Times New Roman"/>
                <w:b/>
                <w:sz w:val="24"/>
                <w:szCs w:val="24"/>
              </w:rPr>
              <w:t>4</w:t>
            </w:r>
          </w:p>
        </w:tc>
        <w:tc>
          <w:tcPr>
            <w:tcW w:w="423" w:type="pct"/>
          </w:tcPr>
          <w:p w:rsidR="009A757C" w:rsidRPr="000605D2" w:rsidRDefault="009A757C" w:rsidP="00D67907">
            <w:pPr>
              <w:spacing w:line="20" w:lineRule="atLeast"/>
              <w:rPr>
                <w:rFonts w:ascii="Times New Roman" w:hAnsi="Times New Roman"/>
                <w:b/>
                <w:sz w:val="24"/>
                <w:szCs w:val="24"/>
              </w:rPr>
            </w:pPr>
            <w:r w:rsidRPr="000605D2">
              <w:rPr>
                <w:rFonts w:ascii="Times New Roman" w:hAnsi="Times New Roman"/>
                <w:b/>
                <w:sz w:val="24"/>
                <w:szCs w:val="24"/>
              </w:rPr>
              <w:t>5</w:t>
            </w:r>
          </w:p>
        </w:tc>
        <w:tc>
          <w:tcPr>
            <w:tcW w:w="730" w:type="pct"/>
          </w:tcPr>
          <w:p w:rsidR="009A757C" w:rsidRPr="000605D2" w:rsidRDefault="009A757C" w:rsidP="00D67907">
            <w:pPr>
              <w:spacing w:line="20" w:lineRule="atLeast"/>
              <w:rPr>
                <w:rFonts w:ascii="Times New Roman" w:hAnsi="Times New Roman"/>
                <w:b/>
                <w:sz w:val="24"/>
                <w:szCs w:val="24"/>
              </w:rPr>
            </w:pPr>
            <w:r w:rsidRPr="000605D2">
              <w:rPr>
                <w:rFonts w:ascii="Times New Roman" w:hAnsi="Times New Roman"/>
                <w:b/>
                <w:sz w:val="24"/>
                <w:szCs w:val="24"/>
              </w:rPr>
              <w:t>6</w:t>
            </w:r>
          </w:p>
        </w:tc>
        <w:tc>
          <w:tcPr>
            <w:tcW w:w="263" w:type="pct"/>
          </w:tcPr>
          <w:p w:rsidR="009A757C" w:rsidRPr="000605D2" w:rsidRDefault="009A757C" w:rsidP="00D67907">
            <w:pPr>
              <w:spacing w:line="20" w:lineRule="atLeast"/>
              <w:rPr>
                <w:rFonts w:ascii="Times New Roman" w:hAnsi="Times New Roman"/>
                <w:b/>
                <w:sz w:val="24"/>
                <w:szCs w:val="24"/>
              </w:rPr>
            </w:pPr>
            <w:r w:rsidRPr="000605D2">
              <w:rPr>
                <w:rFonts w:ascii="Times New Roman" w:hAnsi="Times New Roman"/>
                <w:b/>
                <w:sz w:val="24"/>
                <w:szCs w:val="24"/>
              </w:rPr>
              <w:t>7</w:t>
            </w:r>
          </w:p>
        </w:tc>
        <w:tc>
          <w:tcPr>
            <w:tcW w:w="244" w:type="pct"/>
          </w:tcPr>
          <w:p w:rsidR="009A757C" w:rsidRPr="000605D2" w:rsidRDefault="009A757C" w:rsidP="00D67907">
            <w:pPr>
              <w:spacing w:line="20" w:lineRule="atLeast"/>
              <w:rPr>
                <w:rFonts w:ascii="Times New Roman" w:hAnsi="Times New Roman"/>
                <w:b/>
                <w:sz w:val="24"/>
                <w:szCs w:val="24"/>
              </w:rPr>
            </w:pPr>
            <w:r w:rsidRPr="000605D2">
              <w:rPr>
                <w:rFonts w:ascii="Times New Roman" w:hAnsi="Times New Roman"/>
                <w:b/>
                <w:sz w:val="24"/>
                <w:szCs w:val="24"/>
              </w:rPr>
              <w:t>8</w:t>
            </w:r>
          </w:p>
        </w:tc>
        <w:tc>
          <w:tcPr>
            <w:tcW w:w="301" w:type="pct"/>
          </w:tcPr>
          <w:p w:rsidR="009A757C" w:rsidRPr="000605D2" w:rsidRDefault="009A757C" w:rsidP="00D67907">
            <w:pPr>
              <w:spacing w:line="20" w:lineRule="atLeast"/>
              <w:rPr>
                <w:rFonts w:ascii="Times New Roman" w:hAnsi="Times New Roman"/>
                <w:b/>
                <w:sz w:val="24"/>
                <w:szCs w:val="24"/>
              </w:rPr>
            </w:pPr>
            <w:r w:rsidRPr="000605D2">
              <w:rPr>
                <w:rFonts w:ascii="Times New Roman" w:hAnsi="Times New Roman"/>
                <w:b/>
                <w:sz w:val="24"/>
                <w:szCs w:val="24"/>
              </w:rPr>
              <w:t>9</w:t>
            </w:r>
          </w:p>
        </w:tc>
      </w:tr>
      <w:tr w:rsidR="009A757C" w:rsidRPr="000605D2" w:rsidTr="00D67907">
        <w:tc>
          <w:tcPr>
            <w:tcW w:w="1377" w:type="pct"/>
          </w:tcPr>
          <w:p w:rsidR="009A757C" w:rsidRPr="000605D2" w:rsidRDefault="009A757C" w:rsidP="00D67907">
            <w:pPr>
              <w:spacing w:line="20" w:lineRule="atLeast"/>
              <w:rPr>
                <w:rFonts w:ascii="Times New Roman" w:hAnsi="Times New Roman"/>
                <w:b/>
                <w:sz w:val="24"/>
                <w:szCs w:val="24"/>
              </w:rPr>
            </w:pPr>
            <w:r w:rsidRPr="000605D2">
              <w:rPr>
                <w:rFonts w:ascii="Times New Roman" w:hAnsi="Times New Roman"/>
                <w:b/>
                <w:sz w:val="24"/>
                <w:szCs w:val="24"/>
              </w:rPr>
              <w:t>Объекты электроснабжения сельского поселения</w:t>
            </w:r>
          </w:p>
        </w:tc>
        <w:tc>
          <w:tcPr>
            <w:tcW w:w="1265" w:type="pct"/>
          </w:tcPr>
          <w:p w:rsidR="009A757C" w:rsidRPr="000605D2" w:rsidRDefault="009A757C" w:rsidP="00D67907">
            <w:pPr>
              <w:spacing w:line="20" w:lineRule="atLeast"/>
              <w:rPr>
                <w:rFonts w:ascii="Times New Roman" w:hAnsi="Times New Roman"/>
                <w:b/>
                <w:sz w:val="24"/>
                <w:szCs w:val="24"/>
              </w:rPr>
            </w:pPr>
          </w:p>
        </w:tc>
        <w:tc>
          <w:tcPr>
            <w:tcW w:w="203" w:type="pct"/>
          </w:tcPr>
          <w:p w:rsidR="009A757C" w:rsidRPr="000605D2" w:rsidRDefault="009A757C" w:rsidP="00D67907">
            <w:pPr>
              <w:spacing w:line="20" w:lineRule="atLeast"/>
              <w:rPr>
                <w:rFonts w:ascii="Times New Roman" w:hAnsi="Times New Roman"/>
                <w:b/>
                <w:sz w:val="24"/>
                <w:szCs w:val="24"/>
              </w:rPr>
            </w:pPr>
          </w:p>
        </w:tc>
        <w:tc>
          <w:tcPr>
            <w:tcW w:w="195" w:type="pct"/>
          </w:tcPr>
          <w:p w:rsidR="009A757C" w:rsidRPr="000605D2" w:rsidRDefault="009A757C" w:rsidP="00D67907">
            <w:pPr>
              <w:spacing w:line="20" w:lineRule="atLeast"/>
              <w:rPr>
                <w:rFonts w:ascii="Times New Roman" w:hAnsi="Times New Roman"/>
                <w:b/>
                <w:sz w:val="24"/>
                <w:szCs w:val="24"/>
              </w:rPr>
            </w:pPr>
          </w:p>
        </w:tc>
        <w:tc>
          <w:tcPr>
            <w:tcW w:w="423" w:type="pct"/>
          </w:tcPr>
          <w:p w:rsidR="009A757C" w:rsidRPr="000605D2" w:rsidRDefault="009A757C" w:rsidP="00D67907">
            <w:pPr>
              <w:spacing w:line="20" w:lineRule="atLeast"/>
              <w:rPr>
                <w:rFonts w:ascii="Times New Roman" w:hAnsi="Times New Roman"/>
                <w:b/>
                <w:sz w:val="24"/>
                <w:szCs w:val="24"/>
              </w:rPr>
            </w:pPr>
          </w:p>
        </w:tc>
        <w:tc>
          <w:tcPr>
            <w:tcW w:w="730" w:type="pct"/>
          </w:tcPr>
          <w:p w:rsidR="009A757C" w:rsidRPr="000605D2" w:rsidRDefault="009A757C" w:rsidP="00D67907">
            <w:pPr>
              <w:spacing w:line="20" w:lineRule="atLeast"/>
              <w:rPr>
                <w:rFonts w:ascii="Times New Roman" w:hAnsi="Times New Roman"/>
                <w:b/>
                <w:sz w:val="24"/>
                <w:szCs w:val="24"/>
              </w:rPr>
            </w:pPr>
          </w:p>
        </w:tc>
        <w:tc>
          <w:tcPr>
            <w:tcW w:w="263" w:type="pct"/>
          </w:tcPr>
          <w:p w:rsidR="009A757C" w:rsidRPr="000605D2" w:rsidRDefault="009A757C" w:rsidP="00D67907">
            <w:pPr>
              <w:spacing w:line="20" w:lineRule="atLeast"/>
              <w:rPr>
                <w:rFonts w:ascii="Times New Roman" w:hAnsi="Times New Roman"/>
                <w:b/>
                <w:sz w:val="24"/>
                <w:szCs w:val="24"/>
              </w:rPr>
            </w:pPr>
          </w:p>
        </w:tc>
        <w:tc>
          <w:tcPr>
            <w:tcW w:w="244" w:type="pct"/>
          </w:tcPr>
          <w:p w:rsidR="009A757C" w:rsidRPr="000605D2" w:rsidRDefault="009A757C" w:rsidP="00D67907">
            <w:pPr>
              <w:spacing w:line="20" w:lineRule="atLeast"/>
              <w:rPr>
                <w:rFonts w:ascii="Times New Roman" w:hAnsi="Times New Roman"/>
                <w:b/>
                <w:sz w:val="24"/>
                <w:szCs w:val="24"/>
              </w:rPr>
            </w:pPr>
          </w:p>
        </w:tc>
        <w:tc>
          <w:tcPr>
            <w:tcW w:w="301" w:type="pct"/>
          </w:tcPr>
          <w:p w:rsidR="009A757C" w:rsidRPr="000605D2" w:rsidRDefault="009A757C" w:rsidP="00D67907">
            <w:pPr>
              <w:spacing w:line="20" w:lineRule="atLeast"/>
              <w:rPr>
                <w:rFonts w:ascii="Times New Roman" w:hAnsi="Times New Roman"/>
                <w:b/>
                <w:sz w:val="24"/>
                <w:szCs w:val="24"/>
              </w:rPr>
            </w:pPr>
          </w:p>
        </w:tc>
      </w:tr>
      <w:tr w:rsidR="009A757C" w:rsidRPr="000605D2" w:rsidTr="00D67907">
        <w:tc>
          <w:tcPr>
            <w:tcW w:w="1377" w:type="pct"/>
            <w:vAlign w:val="center"/>
          </w:tcPr>
          <w:p w:rsidR="009A757C" w:rsidRPr="000605D2" w:rsidRDefault="009A757C" w:rsidP="00D67907">
            <w:pPr>
              <w:widowControl w:val="0"/>
              <w:tabs>
                <w:tab w:val="left" w:pos="-142"/>
              </w:tabs>
              <w:spacing w:line="20" w:lineRule="atLeast"/>
              <w:jc w:val="both"/>
              <w:rPr>
                <w:rFonts w:ascii="Times New Roman" w:hAnsi="Times New Roman"/>
                <w:sz w:val="24"/>
                <w:szCs w:val="24"/>
              </w:rPr>
            </w:pPr>
            <w:r w:rsidRPr="000605D2">
              <w:rPr>
                <w:rFonts w:ascii="Times New Roman" w:hAnsi="Times New Roman"/>
                <w:sz w:val="24"/>
                <w:szCs w:val="24"/>
              </w:rPr>
              <w:t>Комплекс сооружений электроснабжения</w:t>
            </w:r>
          </w:p>
        </w:tc>
        <w:tc>
          <w:tcPr>
            <w:tcW w:w="1265" w:type="pct"/>
            <w:vAlign w:val="center"/>
          </w:tcPr>
          <w:p w:rsidR="009A757C" w:rsidRPr="000605D2" w:rsidRDefault="009A757C" w:rsidP="00D67907">
            <w:pPr>
              <w:tabs>
                <w:tab w:val="left" w:pos="-142"/>
                <w:tab w:val="left" w:pos="6780"/>
              </w:tabs>
              <w:spacing w:line="20" w:lineRule="atLeast"/>
              <w:ind w:right="-83"/>
              <w:contextualSpacing/>
              <w:jc w:val="both"/>
              <w:rPr>
                <w:rFonts w:ascii="Times New Roman" w:hAnsi="Times New Roman"/>
                <w:spacing w:val="-8"/>
                <w:sz w:val="24"/>
                <w:szCs w:val="24"/>
              </w:rPr>
            </w:pPr>
            <w:r w:rsidRPr="000605D2">
              <w:rPr>
                <w:rFonts w:ascii="Times New Roman" w:hAnsi="Times New Roman"/>
                <w:spacing w:val="-8"/>
                <w:sz w:val="24"/>
                <w:szCs w:val="24"/>
              </w:rPr>
              <w:t>Объем электропотребления, кВт ч/год на 1 чел.</w:t>
            </w:r>
          </w:p>
        </w:tc>
        <w:tc>
          <w:tcPr>
            <w:tcW w:w="203" w:type="pct"/>
            <w:vAlign w:val="center"/>
          </w:tcPr>
          <w:p w:rsidR="009A757C" w:rsidRPr="000605D2" w:rsidRDefault="009A757C" w:rsidP="00D67907">
            <w:pPr>
              <w:tabs>
                <w:tab w:val="left" w:pos="-142"/>
              </w:tabs>
              <w:spacing w:line="20" w:lineRule="atLeast"/>
              <w:jc w:val="center"/>
              <w:rPr>
                <w:rFonts w:ascii="Times New Roman" w:hAnsi="Times New Roman"/>
                <w:spacing w:val="-6"/>
                <w:sz w:val="24"/>
                <w:szCs w:val="24"/>
              </w:rPr>
            </w:pPr>
            <w:r w:rsidRPr="000605D2">
              <w:rPr>
                <w:rFonts w:ascii="Times New Roman" w:hAnsi="Times New Roman"/>
                <w:spacing w:val="-6"/>
                <w:sz w:val="24"/>
                <w:szCs w:val="24"/>
              </w:rPr>
              <w:t>-</w:t>
            </w:r>
          </w:p>
        </w:tc>
        <w:tc>
          <w:tcPr>
            <w:tcW w:w="195" w:type="pct"/>
            <w:vAlign w:val="center"/>
          </w:tcPr>
          <w:p w:rsidR="009A757C" w:rsidRPr="000605D2" w:rsidRDefault="009A757C" w:rsidP="00D67907">
            <w:pPr>
              <w:tabs>
                <w:tab w:val="left" w:pos="-142"/>
              </w:tabs>
              <w:spacing w:line="20" w:lineRule="atLeast"/>
              <w:jc w:val="center"/>
              <w:rPr>
                <w:rFonts w:ascii="Times New Roman" w:hAnsi="Times New Roman"/>
                <w:spacing w:val="-6"/>
                <w:sz w:val="24"/>
                <w:szCs w:val="24"/>
              </w:rPr>
            </w:pPr>
            <w:r w:rsidRPr="000605D2">
              <w:rPr>
                <w:rFonts w:ascii="Times New Roman" w:hAnsi="Times New Roman"/>
                <w:spacing w:val="-6"/>
                <w:sz w:val="24"/>
                <w:szCs w:val="24"/>
              </w:rPr>
              <w:t>-</w:t>
            </w:r>
          </w:p>
        </w:tc>
        <w:tc>
          <w:tcPr>
            <w:tcW w:w="423" w:type="pct"/>
            <w:vAlign w:val="center"/>
          </w:tcPr>
          <w:p w:rsidR="009A757C" w:rsidRPr="000605D2" w:rsidRDefault="009A757C" w:rsidP="00D67907">
            <w:pPr>
              <w:tabs>
                <w:tab w:val="left" w:pos="-142"/>
              </w:tabs>
              <w:spacing w:line="20" w:lineRule="atLeast"/>
              <w:jc w:val="center"/>
              <w:rPr>
                <w:rFonts w:ascii="Times New Roman" w:hAnsi="Times New Roman"/>
                <w:spacing w:val="-6"/>
                <w:sz w:val="24"/>
                <w:szCs w:val="24"/>
              </w:rPr>
            </w:pPr>
            <w:r w:rsidRPr="000605D2">
              <w:rPr>
                <w:rFonts w:ascii="Times New Roman" w:hAnsi="Times New Roman"/>
                <w:spacing w:val="-6"/>
                <w:sz w:val="24"/>
                <w:szCs w:val="24"/>
              </w:rPr>
              <w:t>855</w:t>
            </w:r>
          </w:p>
        </w:tc>
        <w:tc>
          <w:tcPr>
            <w:tcW w:w="730" w:type="pct"/>
            <w:vAlign w:val="center"/>
          </w:tcPr>
          <w:p w:rsidR="009A757C" w:rsidRPr="005A6E86" w:rsidRDefault="009A757C" w:rsidP="00D67907">
            <w:pPr>
              <w:tabs>
                <w:tab w:val="left" w:pos="-142"/>
              </w:tabs>
              <w:spacing w:line="20" w:lineRule="atLeast"/>
              <w:ind w:left="-48" w:right="-57"/>
              <w:jc w:val="center"/>
              <w:rPr>
                <w:rFonts w:ascii="Times New Roman" w:hAnsi="Times New Roman"/>
                <w:color w:val="000000"/>
                <w:spacing w:val="-4"/>
                <w:sz w:val="24"/>
                <w:szCs w:val="24"/>
              </w:rPr>
            </w:pPr>
            <w:r w:rsidRPr="005A6E86">
              <w:rPr>
                <w:rFonts w:ascii="Times New Roman" w:hAnsi="Times New Roman"/>
                <w:sz w:val="24"/>
                <w:szCs w:val="24"/>
              </w:rPr>
              <w:t>не подлежит нормирова-нию</w:t>
            </w:r>
          </w:p>
        </w:tc>
        <w:tc>
          <w:tcPr>
            <w:tcW w:w="263" w:type="pct"/>
            <w:vAlign w:val="center"/>
          </w:tcPr>
          <w:p w:rsidR="009A757C" w:rsidRPr="000605D2" w:rsidRDefault="009A757C" w:rsidP="00D67907">
            <w:pPr>
              <w:tabs>
                <w:tab w:val="left" w:pos="-142"/>
              </w:tabs>
              <w:spacing w:line="20" w:lineRule="atLeast"/>
              <w:jc w:val="center"/>
              <w:rPr>
                <w:rFonts w:ascii="Times New Roman" w:hAnsi="Times New Roman"/>
                <w:color w:val="000000"/>
                <w:spacing w:val="-4"/>
                <w:sz w:val="24"/>
                <w:szCs w:val="24"/>
                <w:lang w:val="en-US"/>
              </w:rPr>
            </w:pPr>
            <w:r w:rsidRPr="000605D2">
              <w:rPr>
                <w:rFonts w:ascii="Times New Roman" w:hAnsi="Times New Roman"/>
                <w:color w:val="000000"/>
                <w:spacing w:val="-4"/>
                <w:sz w:val="24"/>
                <w:szCs w:val="24"/>
                <w:lang w:val="en-US"/>
              </w:rPr>
              <w:t>-</w:t>
            </w:r>
          </w:p>
        </w:tc>
        <w:tc>
          <w:tcPr>
            <w:tcW w:w="244" w:type="pct"/>
            <w:vAlign w:val="center"/>
          </w:tcPr>
          <w:p w:rsidR="009A757C" w:rsidRPr="000605D2" w:rsidRDefault="009A757C" w:rsidP="00D67907">
            <w:pPr>
              <w:tabs>
                <w:tab w:val="left" w:pos="-142"/>
              </w:tabs>
              <w:spacing w:line="20" w:lineRule="atLeast"/>
              <w:jc w:val="center"/>
              <w:rPr>
                <w:rFonts w:ascii="Times New Roman" w:hAnsi="Times New Roman"/>
                <w:color w:val="000000"/>
                <w:spacing w:val="-4"/>
                <w:sz w:val="24"/>
                <w:szCs w:val="24"/>
                <w:lang w:val="en-US"/>
              </w:rPr>
            </w:pPr>
            <w:r w:rsidRPr="000605D2">
              <w:rPr>
                <w:rFonts w:ascii="Times New Roman" w:hAnsi="Times New Roman"/>
                <w:color w:val="000000"/>
                <w:spacing w:val="-4"/>
                <w:sz w:val="24"/>
                <w:szCs w:val="24"/>
                <w:lang w:val="en-US"/>
              </w:rPr>
              <w:t>-</w:t>
            </w:r>
          </w:p>
        </w:tc>
        <w:tc>
          <w:tcPr>
            <w:tcW w:w="301" w:type="pct"/>
            <w:vAlign w:val="center"/>
          </w:tcPr>
          <w:p w:rsidR="009A757C" w:rsidRPr="000605D2" w:rsidRDefault="009A757C" w:rsidP="00D67907">
            <w:pPr>
              <w:tabs>
                <w:tab w:val="left" w:pos="-142"/>
              </w:tabs>
              <w:spacing w:line="20" w:lineRule="atLeast"/>
              <w:jc w:val="center"/>
              <w:rPr>
                <w:rFonts w:ascii="Times New Roman" w:hAnsi="Times New Roman"/>
                <w:color w:val="000000"/>
                <w:spacing w:val="-4"/>
                <w:sz w:val="24"/>
                <w:szCs w:val="24"/>
                <w:lang w:val="en-US"/>
              </w:rPr>
            </w:pPr>
            <w:r w:rsidRPr="000605D2">
              <w:rPr>
                <w:rFonts w:ascii="Times New Roman" w:hAnsi="Times New Roman"/>
                <w:color w:val="000000"/>
                <w:spacing w:val="-4"/>
                <w:sz w:val="24"/>
                <w:szCs w:val="24"/>
                <w:lang w:val="en-US"/>
              </w:rPr>
              <w:t>-</w:t>
            </w:r>
          </w:p>
        </w:tc>
      </w:tr>
      <w:tr w:rsidR="009A757C" w:rsidRPr="000605D2" w:rsidTr="00D67907">
        <w:tc>
          <w:tcPr>
            <w:tcW w:w="1377" w:type="pct"/>
            <w:vAlign w:val="center"/>
          </w:tcPr>
          <w:p w:rsidR="009A757C" w:rsidRPr="000605D2" w:rsidRDefault="009A757C" w:rsidP="00D67907">
            <w:pPr>
              <w:widowControl w:val="0"/>
              <w:tabs>
                <w:tab w:val="left" w:pos="-142"/>
              </w:tabs>
              <w:spacing w:line="20" w:lineRule="atLeast"/>
              <w:jc w:val="both"/>
              <w:rPr>
                <w:rFonts w:ascii="Times New Roman" w:hAnsi="Times New Roman"/>
              </w:rPr>
            </w:pPr>
            <w:r w:rsidRPr="000605D2">
              <w:rPr>
                <w:rFonts w:ascii="Times New Roman" w:hAnsi="Times New Roman"/>
                <w:b/>
                <w:sz w:val="24"/>
                <w:szCs w:val="24"/>
              </w:rPr>
              <w:t>Объекты теплоснабжения сельского поселения</w:t>
            </w:r>
          </w:p>
        </w:tc>
        <w:tc>
          <w:tcPr>
            <w:tcW w:w="1265" w:type="pct"/>
            <w:vAlign w:val="center"/>
          </w:tcPr>
          <w:p w:rsidR="009A757C" w:rsidRPr="000605D2" w:rsidRDefault="009A757C" w:rsidP="00D67907">
            <w:pPr>
              <w:tabs>
                <w:tab w:val="left" w:pos="-142"/>
                <w:tab w:val="left" w:pos="6780"/>
              </w:tabs>
              <w:spacing w:line="20" w:lineRule="atLeast"/>
              <w:contextualSpacing/>
              <w:jc w:val="center"/>
              <w:rPr>
                <w:rFonts w:ascii="Times New Roman" w:hAnsi="Times New Roman"/>
                <w:spacing w:val="-8"/>
              </w:rPr>
            </w:pPr>
          </w:p>
        </w:tc>
        <w:tc>
          <w:tcPr>
            <w:tcW w:w="203" w:type="pct"/>
            <w:vAlign w:val="center"/>
          </w:tcPr>
          <w:p w:rsidR="009A757C" w:rsidRPr="000605D2" w:rsidRDefault="009A757C" w:rsidP="00D67907">
            <w:pPr>
              <w:tabs>
                <w:tab w:val="left" w:pos="-142"/>
              </w:tabs>
              <w:spacing w:line="20" w:lineRule="atLeast"/>
              <w:jc w:val="center"/>
              <w:rPr>
                <w:rFonts w:ascii="Times New Roman" w:hAnsi="Times New Roman"/>
                <w:spacing w:val="-6"/>
              </w:rPr>
            </w:pPr>
          </w:p>
        </w:tc>
        <w:tc>
          <w:tcPr>
            <w:tcW w:w="195" w:type="pct"/>
            <w:vAlign w:val="center"/>
          </w:tcPr>
          <w:p w:rsidR="009A757C" w:rsidRPr="000605D2" w:rsidRDefault="009A757C" w:rsidP="00D67907">
            <w:pPr>
              <w:tabs>
                <w:tab w:val="left" w:pos="-142"/>
              </w:tabs>
              <w:spacing w:line="20" w:lineRule="atLeast"/>
              <w:jc w:val="center"/>
              <w:rPr>
                <w:rFonts w:ascii="Times New Roman" w:hAnsi="Times New Roman"/>
                <w:spacing w:val="-6"/>
              </w:rPr>
            </w:pPr>
          </w:p>
        </w:tc>
        <w:tc>
          <w:tcPr>
            <w:tcW w:w="423" w:type="pct"/>
            <w:vAlign w:val="center"/>
          </w:tcPr>
          <w:p w:rsidR="009A757C" w:rsidRPr="000605D2" w:rsidRDefault="009A757C" w:rsidP="00D67907">
            <w:pPr>
              <w:tabs>
                <w:tab w:val="left" w:pos="-142"/>
              </w:tabs>
              <w:spacing w:line="20" w:lineRule="atLeast"/>
              <w:jc w:val="center"/>
              <w:rPr>
                <w:rFonts w:ascii="Times New Roman" w:hAnsi="Times New Roman"/>
                <w:spacing w:val="-6"/>
              </w:rPr>
            </w:pPr>
          </w:p>
        </w:tc>
        <w:tc>
          <w:tcPr>
            <w:tcW w:w="730" w:type="pct"/>
            <w:vAlign w:val="center"/>
          </w:tcPr>
          <w:p w:rsidR="009A757C" w:rsidRPr="000605D2" w:rsidRDefault="009A757C" w:rsidP="00D67907">
            <w:pPr>
              <w:tabs>
                <w:tab w:val="left" w:pos="-142"/>
              </w:tabs>
              <w:spacing w:line="20" w:lineRule="atLeast"/>
              <w:jc w:val="center"/>
              <w:rPr>
                <w:rFonts w:ascii="Times New Roman" w:hAnsi="Times New Roman"/>
                <w:color w:val="000000"/>
                <w:spacing w:val="-4"/>
              </w:rPr>
            </w:pPr>
          </w:p>
        </w:tc>
        <w:tc>
          <w:tcPr>
            <w:tcW w:w="263" w:type="pct"/>
            <w:vAlign w:val="center"/>
          </w:tcPr>
          <w:p w:rsidR="009A757C" w:rsidRPr="000605D2" w:rsidRDefault="009A757C" w:rsidP="00D67907">
            <w:pPr>
              <w:tabs>
                <w:tab w:val="left" w:pos="-142"/>
              </w:tabs>
              <w:spacing w:line="20" w:lineRule="atLeast"/>
              <w:jc w:val="center"/>
              <w:rPr>
                <w:rFonts w:ascii="Times New Roman" w:hAnsi="Times New Roman"/>
                <w:color w:val="000000"/>
                <w:spacing w:val="-4"/>
              </w:rPr>
            </w:pPr>
          </w:p>
        </w:tc>
        <w:tc>
          <w:tcPr>
            <w:tcW w:w="244" w:type="pct"/>
            <w:vAlign w:val="center"/>
          </w:tcPr>
          <w:p w:rsidR="009A757C" w:rsidRPr="000605D2" w:rsidRDefault="009A757C" w:rsidP="00D67907">
            <w:pPr>
              <w:tabs>
                <w:tab w:val="left" w:pos="-142"/>
              </w:tabs>
              <w:spacing w:line="20" w:lineRule="atLeast"/>
              <w:jc w:val="center"/>
              <w:rPr>
                <w:rFonts w:ascii="Times New Roman" w:hAnsi="Times New Roman"/>
                <w:color w:val="000000"/>
                <w:spacing w:val="-4"/>
              </w:rPr>
            </w:pPr>
          </w:p>
        </w:tc>
        <w:tc>
          <w:tcPr>
            <w:tcW w:w="301" w:type="pct"/>
            <w:vAlign w:val="center"/>
          </w:tcPr>
          <w:p w:rsidR="009A757C" w:rsidRPr="000605D2" w:rsidRDefault="009A757C" w:rsidP="00D67907">
            <w:pPr>
              <w:tabs>
                <w:tab w:val="left" w:pos="-142"/>
              </w:tabs>
              <w:spacing w:line="20" w:lineRule="atLeast"/>
              <w:jc w:val="center"/>
              <w:rPr>
                <w:rFonts w:ascii="Times New Roman" w:hAnsi="Times New Roman"/>
                <w:color w:val="000000"/>
                <w:spacing w:val="-4"/>
              </w:rPr>
            </w:pPr>
          </w:p>
        </w:tc>
      </w:tr>
      <w:tr w:rsidR="009A757C" w:rsidRPr="000605D2" w:rsidTr="00D67907">
        <w:tc>
          <w:tcPr>
            <w:tcW w:w="1377" w:type="pct"/>
            <w:vAlign w:val="center"/>
          </w:tcPr>
          <w:p w:rsidR="009A757C" w:rsidRPr="000605D2" w:rsidRDefault="009A757C" w:rsidP="00D67907">
            <w:pPr>
              <w:widowControl w:val="0"/>
              <w:tabs>
                <w:tab w:val="left" w:pos="-142"/>
              </w:tabs>
              <w:spacing w:line="20" w:lineRule="atLeast"/>
              <w:jc w:val="both"/>
              <w:rPr>
                <w:rFonts w:ascii="Times New Roman" w:hAnsi="Times New Roman"/>
                <w:sz w:val="24"/>
                <w:szCs w:val="24"/>
              </w:rPr>
            </w:pPr>
            <w:r w:rsidRPr="000605D2">
              <w:rPr>
                <w:rFonts w:ascii="Times New Roman" w:hAnsi="Times New Roman"/>
                <w:sz w:val="24"/>
                <w:szCs w:val="24"/>
              </w:rPr>
              <w:t>Комплекс сооружений теплоснабжения</w:t>
            </w:r>
          </w:p>
        </w:tc>
        <w:tc>
          <w:tcPr>
            <w:tcW w:w="1265" w:type="pct"/>
            <w:vAlign w:val="center"/>
          </w:tcPr>
          <w:p w:rsidR="009A757C" w:rsidRPr="000605D2" w:rsidRDefault="009A757C" w:rsidP="00D67907">
            <w:pPr>
              <w:tabs>
                <w:tab w:val="left" w:pos="-142"/>
                <w:tab w:val="left" w:pos="6780"/>
              </w:tabs>
              <w:spacing w:line="20" w:lineRule="atLeast"/>
              <w:contextualSpacing/>
              <w:jc w:val="both"/>
              <w:rPr>
                <w:rFonts w:ascii="Times New Roman" w:hAnsi="Times New Roman"/>
                <w:spacing w:val="-8"/>
                <w:sz w:val="24"/>
                <w:szCs w:val="24"/>
              </w:rPr>
            </w:pPr>
            <w:r w:rsidRPr="000605D2">
              <w:rPr>
                <w:rFonts w:ascii="Times New Roman" w:hAnsi="Times New Roman"/>
                <w:spacing w:val="-8"/>
                <w:sz w:val="24"/>
                <w:szCs w:val="24"/>
              </w:rPr>
              <w:t>Объем теплопотребления, МДж/год на 1 чел.</w:t>
            </w:r>
          </w:p>
        </w:tc>
        <w:tc>
          <w:tcPr>
            <w:tcW w:w="203" w:type="pct"/>
            <w:vAlign w:val="center"/>
          </w:tcPr>
          <w:p w:rsidR="009A757C" w:rsidRPr="000605D2" w:rsidRDefault="009A757C" w:rsidP="00D67907">
            <w:pPr>
              <w:tabs>
                <w:tab w:val="left" w:pos="-142"/>
              </w:tabs>
              <w:spacing w:line="20" w:lineRule="atLeast"/>
              <w:jc w:val="center"/>
              <w:rPr>
                <w:rFonts w:ascii="Times New Roman" w:hAnsi="Times New Roman"/>
                <w:spacing w:val="-6"/>
                <w:sz w:val="24"/>
                <w:szCs w:val="24"/>
              </w:rPr>
            </w:pPr>
            <w:r w:rsidRPr="000605D2">
              <w:rPr>
                <w:rFonts w:ascii="Times New Roman" w:hAnsi="Times New Roman"/>
                <w:spacing w:val="-6"/>
                <w:sz w:val="24"/>
                <w:szCs w:val="24"/>
              </w:rPr>
              <w:t>-</w:t>
            </w:r>
          </w:p>
        </w:tc>
        <w:tc>
          <w:tcPr>
            <w:tcW w:w="195" w:type="pct"/>
            <w:vAlign w:val="center"/>
          </w:tcPr>
          <w:p w:rsidR="009A757C" w:rsidRPr="000605D2" w:rsidRDefault="009A757C" w:rsidP="00D67907">
            <w:pPr>
              <w:tabs>
                <w:tab w:val="left" w:pos="-142"/>
              </w:tabs>
              <w:spacing w:line="20" w:lineRule="atLeast"/>
              <w:jc w:val="center"/>
              <w:rPr>
                <w:rFonts w:ascii="Times New Roman" w:hAnsi="Times New Roman"/>
                <w:spacing w:val="-6"/>
                <w:sz w:val="24"/>
                <w:szCs w:val="24"/>
              </w:rPr>
            </w:pPr>
          </w:p>
        </w:tc>
        <w:tc>
          <w:tcPr>
            <w:tcW w:w="423" w:type="pct"/>
            <w:vAlign w:val="center"/>
          </w:tcPr>
          <w:p w:rsidR="009A757C" w:rsidRPr="000605D2" w:rsidRDefault="009A757C" w:rsidP="00D67907">
            <w:pPr>
              <w:tabs>
                <w:tab w:val="left" w:pos="-142"/>
              </w:tabs>
              <w:spacing w:line="20" w:lineRule="atLeast"/>
              <w:jc w:val="center"/>
              <w:rPr>
                <w:rFonts w:ascii="Times New Roman" w:hAnsi="Times New Roman"/>
                <w:spacing w:val="-6"/>
                <w:sz w:val="24"/>
                <w:szCs w:val="24"/>
              </w:rPr>
            </w:pPr>
            <w:r w:rsidRPr="000605D2">
              <w:rPr>
                <w:rFonts w:ascii="Times New Roman" w:hAnsi="Times New Roman"/>
                <w:spacing w:val="-6"/>
                <w:sz w:val="24"/>
                <w:szCs w:val="24"/>
              </w:rPr>
              <w:t>1512</w:t>
            </w:r>
          </w:p>
        </w:tc>
        <w:tc>
          <w:tcPr>
            <w:tcW w:w="730" w:type="pct"/>
            <w:vAlign w:val="center"/>
          </w:tcPr>
          <w:p w:rsidR="009A757C" w:rsidRPr="000605D2" w:rsidRDefault="009A757C" w:rsidP="00D67907">
            <w:pPr>
              <w:tabs>
                <w:tab w:val="left" w:pos="-119"/>
              </w:tabs>
              <w:spacing w:line="20" w:lineRule="atLeast"/>
              <w:ind w:left="-48" w:right="-67" w:hanging="71"/>
              <w:jc w:val="center"/>
              <w:rPr>
                <w:rFonts w:ascii="Times New Roman" w:hAnsi="Times New Roman"/>
                <w:color w:val="000000"/>
                <w:spacing w:val="-4"/>
                <w:sz w:val="24"/>
                <w:szCs w:val="24"/>
              </w:rPr>
            </w:pPr>
            <w:r w:rsidRPr="000605D2">
              <w:rPr>
                <w:rFonts w:ascii="Times New Roman" w:hAnsi="Times New Roman"/>
                <w:sz w:val="24"/>
                <w:szCs w:val="24"/>
              </w:rPr>
              <w:t>не подлежит нормирова</w:t>
            </w:r>
            <w:r>
              <w:rPr>
                <w:rFonts w:ascii="Times New Roman" w:hAnsi="Times New Roman"/>
                <w:sz w:val="24"/>
                <w:szCs w:val="24"/>
              </w:rPr>
              <w:t>-</w:t>
            </w:r>
            <w:r w:rsidRPr="000605D2">
              <w:rPr>
                <w:rFonts w:ascii="Times New Roman" w:hAnsi="Times New Roman"/>
                <w:sz w:val="24"/>
                <w:szCs w:val="24"/>
              </w:rPr>
              <w:t>нию</w:t>
            </w:r>
          </w:p>
        </w:tc>
        <w:tc>
          <w:tcPr>
            <w:tcW w:w="263" w:type="pct"/>
            <w:vAlign w:val="center"/>
          </w:tcPr>
          <w:p w:rsidR="009A757C" w:rsidRPr="000605D2" w:rsidRDefault="009A757C" w:rsidP="00D67907">
            <w:pPr>
              <w:tabs>
                <w:tab w:val="left" w:pos="-142"/>
              </w:tabs>
              <w:spacing w:line="20" w:lineRule="atLeast"/>
              <w:jc w:val="center"/>
              <w:rPr>
                <w:rFonts w:ascii="Times New Roman" w:hAnsi="Times New Roman"/>
                <w:color w:val="000000"/>
                <w:spacing w:val="-4"/>
                <w:sz w:val="24"/>
                <w:szCs w:val="24"/>
                <w:lang w:val="en-US"/>
              </w:rPr>
            </w:pPr>
            <w:r w:rsidRPr="000605D2">
              <w:rPr>
                <w:rFonts w:ascii="Times New Roman" w:hAnsi="Times New Roman"/>
                <w:color w:val="000000"/>
                <w:spacing w:val="-4"/>
                <w:sz w:val="24"/>
                <w:szCs w:val="24"/>
                <w:lang w:val="en-US"/>
              </w:rPr>
              <w:t>-</w:t>
            </w:r>
          </w:p>
        </w:tc>
        <w:tc>
          <w:tcPr>
            <w:tcW w:w="244" w:type="pct"/>
            <w:vAlign w:val="center"/>
          </w:tcPr>
          <w:p w:rsidR="009A757C" w:rsidRPr="000605D2" w:rsidRDefault="009A757C" w:rsidP="00D67907">
            <w:pPr>
              <w:tabs>
                <w:tab w:val="left" w:pos="-142"/>
              </w:tabs>
              <w:spacing w:line="20" w:lineRule="atLeast"/>
              <w:jc w:val="center"/>
              <w:rPr>
                <w:rFonts w:ascii="Times New Roman" w:hAnsi="Times New Roman"/>
                <w:color w:val="000000"/>
                <w:spacing w:val="-4"/>
                <w:sz w:val="24"/>
                <w:szCs w:val="24"/>
                <w:lang w:val="en-US"/>
              </w:rPr>
            </w:pPr>
            <w:r w:rsidRPr="000605D2">
              <w:rPr>
                <w:rFonts w:ascii="Times New Roman" w:hAnsi="Times New Roman"/>
                <w:color w:val="000000"/>
                <w:spacing w:val="-4"/>
                <w:sz w:val="24"/>
                <w:szCs w:val="24"/>
                <w:lang w:val="en-US"/>
              </w:rPr>
              <w:t>-</w:t>
            </w:r>
          </w:p>
        </w:tc>
        <w:tc>
          <w:tcPr>
            <w:tcW w:w="301" w:type="pct"/>
            <w:vAlign w:val="center"/>
          </w:tcPr>
          <w:p w:rsidR="009A757C" w:rsidRPr="000605D2" w:rsidRDefault="009A757C" w:rsidP="00D67907">
            <w:pPr>
              <w:tabs>
                <w:tab w:val="left" w:pos="-142"/>
              </w:tabs>
              <w:spacing w:line="20" w:lineRule="atLeast"/>
              <w:jc w:val="center"/>
              <w:rPr>
                <w:rFonts w:ascii="Times New Roman" w:hAnsi="Times New Roman"/>
                <w:color w:val="000000"/>
                <w:spacing w:val="-4"/>
                <w:sz w:val="24"/>
                <w:szCs w:val="24"/>
                <w:lang w:val="en-US"/>
              </w:rPr>
            </w:pPr>
            <w:r w:rsidRPr="000605D2">
              <w:rPr>
                <w:rFonts w:ascii="Times New Roman" w:hAnsi="Times New Roman"/>
                <w:color w:val="000000"/>
                <w:spacing w:val="-4"/>
                <w:sz w:val="24"/>
                <w:szCs w:val="24"/>
                <w:lang w:val="en-US"/>
              </w:rPr>
              <w:t>-</w:t>
            </w:r>
          </w:p>
        </w:tc>
      </w:tr>
      <w:tr w:rsidR="009A757C" w:rsidRPr="000605D2" w:rsidTr="00D67907">
        <w:tc>
          <w:tcPr>
            <w:tcW w:w="1377" w:type="pct"/>
            <w:vAlign w:val="center"/>
          </w:tcPr>
          <w:p w:rsidR="009A757C" w:rsidRPr="000605D2" w:rsidRDefault="009A757C" w:rsidP="00D67907">
            <w:pPr>
              <w:widowControl w:val="0"/>
              <w:tabs>
                <w:tab w:val="left" w:pos="-142"/>
              </w:tabs>
              <w:spacing w:line="20" w:lineRule="atLeast"/>
              <w:jc w:val="both"/>
              <w:rPr>
                <w:rFonts w:ascii="Times New Roman" w:hAnsi="Times New Roman"/>
              </w:rPr>
            </w:pPr>
            <w:r w:rsidRPr="000605D2">
              <w:rPr>
                <w:rFonts w:ascii="Times New Roman" w:hAnsi="Times New Roman"/>
                <w:b/>
                <w:sz w:val="24"/>
                <w:szCs w:val="24"/>
              </w:rPr>
              <w:t>Объекты газоснабжения сельского поселения</w:t>
            </w:r>
          </w:p>
        </w:tc>
        <w:tc>
          <w:tcPr>
            <w:tcW w:w="1265" w:type="pct"/>
            <w:vAlign w:val="center"/>
          </w:tcPr>
          <w:p w:rsidR="009A757C" w:rsidRPr="000605D2" w:rsidRDefault="009A757C" w:rsidP="00D67907">
            <w:pPr>
              <w:tabs>
                <w:tab w:val="left" w:pos="-142"/>
                <w:tab w:val="left" w:pos="6780"/>
              </w:tabs>
              <w:spacing w:line="20" w:lineRule="atLeast"/>
              <w:contextualSpacing/>
              <w:jc w:val="center"/>
              <w:rPr>
                <w:rFonts w:ascii="Times New Roman" w:hAnsi="Times New Roman"/>
                <w:spacing w:val="-8"/>
              </w:rPr>
            </w:pPr>
          </w:p>
        </w:tc>
        <w:tc>
          <w:tcPr>
            <w:tcW w:w="203" w:type="pct"/>
            <w:vAlign w:val="center"/>
          </w:tcPr>
          <w:p w:rsidR="009A757C" w:rsidRPr="000605D2" w:rsidRDefault="009A757C" w:rsidP="00D67907">
            <w:pPr>
              <w:tabs>
                <w:tab w:val="left" w:pos="-142"/>
              </w:tabs>
              <w:spacing w:line="20" w:lineRule="atLeast"/>
              <w:jc w:val="center"/>
              <w:rPr>
                <w:rFonts w:ascii="Times New Roman" w:hAnsi="Times New Roman"/>
                <w:spacing w:val="-6"/>
              </w:rPr>
            </w:pPr>
          </w:p>
        </w:tc>
        <w:tc>
          <w:tcPr>
            <w:tcW w:w="195" w:type="pct"/>
            <w:vAlign w:val="center"/>
          </w:tcPr>
          <w:p w:rsidR="009A757C" w:rsidRPr="000605D2" w:rsidRDefault="009A757C" w:rsidP="00D67907">
            <w:pPr>
              <w:tabs>
                <w:tab w:val="left" w:pos="-142"/>
              </w:tabs>
              <w:spacing w:line="20" w:lineRule="atLeast"/>
              <w:jc w:val="center"/>
              <w:rPr>
                <w:rFonts w:ascii="Times New Roman" w:hAnsi="Times New Roman"/>
                <w:spacing w:val="-6"/>
              </w:rPr>
            </w:pPr>
          </w:p>
        </w:tc>
        <w:tc>
          <w:tcPr>
            <w:tcW w:w="423" w:type="pct"/>
            <w:vAlign w:val="center"/>
          </w:tcPr>
          <w:p w:rsidR="009A757C" w:rsidRPr="000605D2" w:rsidRDefault="009A757C" w:rsidP="00D67907">
            <w:pPr>
              <w:tabs>
                <w:tab w:val="left" w:pos="-142"/>
              </w:tabs>
              <w:spacing w:line="20" w:lineRule="atLeast"/>
              <w:jc w:val="center"/>
              <w:rPr>
                <w:rFonts w:ascii="Times New Roman" w:hAnsi="Times New Roman"/>
                <w:spacing w:val="-6"/>
              </w:rPr>
            </w:pPr>
          </w:p>
        </w:tc>
        <w:tc>
          <w:tcPr>
            <w:tcW w:w="730" w:type="pct"/>
            <w:vAlign w:val="center"/>
          </w:tcPr>
          <w:p w:rsidR="009A757C" w:rsidRPr="000605D2" w:rsidRDefault="009A757C" w:rsidP="00D67907">
            <w:pPr>
              <w:tabs>
                <w:tab w:val="left" w:pos="-142"/>
              </w:tabs>
              <w:spacing w:line="20" w:lineRule="atLeast"/>
              <w:jc w:val="center"/>
              <w:rPr>
                <w:rFonts w:ascii="Times New Roman" w:hAnsi="Times New Roman"/>
                <w:color w:val="000000"/>
                <w:spacing w:val="-4"/>
              </w:rPr>
            </w:pPr>
          </w:p>
        </w:tc>
        <w:tc>
          <w:tcPr>
            <w:tcW w:w="263" w:type="pct"/>
            <w:vAlign w:val="center"/>
          </w:tcPr>
          <w:p w:rsidR="009A757C" w:rsidRPr="000605D2" w:rsidRDefault="009A757C" w:rsidP="00D67907">
            <w:pPr>
              <w:tabs>
                <w:tab w:val="left" w:pos="-142"/>
              </w:tabs>
              <w:spacing w:line="20" w:lineRule="atLeast"/>
              <w:jc w:val="center"/>
              <w:rPr>
                <w:rFonts w:ascii="Times New Roman" w:hAnsi="Times New Roman"/>
                <w:color w:val="000000"/>
                <w:spacing w:val="-4"/>
                <w:lang w:val="en-US"/>
              </w:rPr>
            </w:pPr>
          </w:p>
        </w:tc>
        <w:tc>
          <w:tcPr>
            <w:tcW w:w="244" w:type="pct"/>
            <w:vAlign w:val="center"/>
          </w:tcPr>
          <w:p w:rsidR="009A757C" w:rsidRPr="000605D2" w:rsidRDefault="009A757C" w:rsidP="00D67907">
            <w:pPr>
              <w:tabs>
                <w:tab w:val="left" w:pos="-142"/>
              </w:tabs>
              <w:spacing w:line="20" w:lineRule="atLeast"/>
              <w:jc w:val="center"/>
              <w:rPr>
                <w:rFonts w:ascii="Times New Roman" w:hAnsi="Times New Roman"/>
                <w:color w:val="000000"/>
                <w:spacing w:val="-4"/>
                <w:lang w:val="en-US"/>
              </w:rPr>
            </w:pPr>
          </w:p>
        </w:tc>
        <w:tc>
          <w:tcPr>
            <w:tcW w:w="301" w:type="pct"/>
            <w:vAlign w:val="center"/>
          </w:tcPr>
          <w:p w:rsidR="009A757C" w:rsidRPr="000605D2" w:rsidRDefault="009A757C" w:rsidP="00D67907">
            <w:pPr>
              <w:tabs>
                <w:tab w:val="left" w:pos="-142"/>
              </w:tabs>
              <w:spacing w:line="20" w:lineRule="atLeast"/>
              <w:jc w:val="center"/>
              <w:rPr>
                <w:rFonts w:ascii="Times New Roman" w:hAnsi="Times New Roman"/>
                <w:color w:val="000000"/>
                <w:spacing w:val="-4"/>
                <w:lang w:val="en-US"/>
              </w:rPr>
            </w:pPr>
          </w:p>
        </w:tc>
      </w:tr>
      <w:tr w:rsidR="009A757C" w:rsidRPr="000605D2" w:rsidTr="00D67907">
        <w:tc>
          <w:tcPr>
            <w:tcW w:w="1377" w:type="pct"/>
            <w:vAlign w:val="center"/>
          </w:tcPr>
          <w:p w:rsidR="009A757C" w:rsidRPr="000605D2" w:rsidRDefault="009A757C" w:rsidP="00D67907">
            <w:pPr>
              <w:widowControl w:val="0"/>
              <w:tabs>
                <w:tab w:val="left" w:pos="-142"/>
              </w:tabs>
              <w:spacing w:line="20" w:lineRule="atLeast"/>
              <w:jc w:val="both"/>
              <w:rPr>
                <w:rFonts w:ascii="Times New Roman" w:hAnsi="Times New Roman"/>
                <w:b/>
              </w:rPr>
            </w:pPr>
            <w:r w:rsidRPr="000605D2">
              <w:rPr>
                <w:rFonts w:ascii="Times New Roman" w:hAnsi="Times New Roman"/>
                <w:sz w:val="24"/>
                <w:szCs w:val="24"/>
              </w:rPr>
              <w:t>Сети газораспределения, расположенные в границах муниципального образования и предназначенные для транспортировки природного газа под давлением до 0,6 МПа включительно, за исключением квартальных и (или) уличных газораспределительных сетей</w:t>
            </w:r>
          </w:p>
        </w:tc>
        <w:tc>
          <w:tcPr>
            <w:tcW w:w="1265" w:type="pct"/>
            <w:vAlign w:val="center"/>
          </w:tcPr>
          <w:p w:rsidR="009A757C" w:rsidRPr="000605D2" w:rsidRDefault="009A757C" w:rsidP="00D67907">
            <w:pPr>
              <w:tabs>
                <w:tab w:val="left" w:pos="-142"/>
                <w:tab w:val="left" w:pos="6780"/>
              </w:tabs>
              <w:spacing w:line="20" w:lineRule="atLeast"/>
              <w:contextualSpacing/>
              <w:jc w:val="both"/>
              <w:rPr>
                <w:rFonts w:ascii="Times New Roman" w:hAnsi="Times New Roman"/>
                <w:spacing w:val="-8"/>
              </w:rPr>
            </w:pPr>
            <w:r w:rsidRPr="000605D2">
              <w:rPr>
                <w:rFonts w:ascii="Times New Roman" w:hAnsi="Times New Roman"/>
                <w:spacing w:val="-8"/>
                <w:sz w:val="24"/>
                <w:szCs w:val="24"/>
              </w:rPr>
              <w:t xml:space="preserve">Обеспеченность населенного пункта сетями, предназначенными для  </w:t>
            </w:r>
            <w:r w:rsidRPr="000605D2">
              <w:rPr>
                <w:rFonts w:ascii="Times New Roman" w:hAnsi="Times New Roman"/>
                <w:sz w:val="24"/>
                <w:szCs w:val="24"/>
              </w:rPr>
              <w:t>транспортировки природного газа</w:t>
            </w:r>
          </w:p>
        </w:tc>
        <w:tc>
          <w:tcPr>
            <w:tcW w:w="203" w:type="pct"/>
            <w:vAlign w:val="center"/>
          </w:tcPr>
          <w:p w:rsidR="009A757C" w:rsidRPr="000605D2" w:rsidRDefault="009A757C" w:rsidP="00D67907">
            <w:pPr>
              <w:tabs>
                <w:tab w:val="left" w:pos="-142"/>
              </w:tabs>
              <w:spacing w:line="20" w:lineRule="atLeast"/>
              <w:jc w:val="center"/>
              <w:rPr>
                <w:rFonts w:ascii="Times New Roman" w:hAnsi="Times New Roman"/>
                <w:spacing w:val="-6"/>
              </w:rPr>
            </w:pPr>
          </w:p>
        </w:tc>
        <w:tc>
          <w:tcPr>
            <w:tcW w:w="195" w:type="pct"/>
            <w:vAlign w:val="center"/>
          </w:tcPr>
          <w:p w:rsidR="009A757C" w:rsidRPr="000605D2" w:rsidRDefault="009A757C" w:rsidP="00D67907">
            <w:pPr>
              <w:tabs>
                <w:tab w:val="left" w:pos="-142"/>
              </w:tabs>
              <w:spacing w:line="20" w:lineRule="atLeast"/>
              <w:jc w:val="center"/>
              <w:rPr>
                <w:rFonts w:ascii="Times New Roman" w:hAnsi="Times New Roman"/>
                <w:spacing w:val="-6"/>
              </w:rPr>
            </w:pPr>
          </w:p>
        </w:tc>
        <w:tc>
          <w:tcPr>
            <w:tcW w:w="423" w:type="pct"/>
            <w:vAlign w:val="center"/>
          </w:tcPr>
          <w:p w:rsidR="009A757C" w:rsidRPr="000605D2" w:rsidRDefault="009A757C" w:rsidP="00D67907">
            <w:pPr>
              <w:tabs>
                <w:tab w:val="left" w:pos="-142"/>
              </w:tabs>
              <w:spacing w:line="20" w:lineRule="atLeast"/>
              <w:jc w:val="center"/>
              <w:rPr>
                <w:rFonts w:ascii="Times New Roman" w:hAnsi="Times New Roman"/>
                <w:spacing w:val="-6"/>
              </w:rPr>
            </w:pPr>
          </w:p>
        </w:tc>
        <w:tc>
          <w:tcPr>
            <w:tcW w:w="730" w:type="pct"/>
            <w:vAlign w:val="center"/>
          </w:tcPr>
          <w:p w:rsidR="009A757C" w:rsidRDefault="009A757C" w:rsidP="00D67907">
            <w:pPr>
              <w:tabs>
                <w:tab w:val="left" w:pos="-142"/>
              </w:tabs>
              <w:spacing w:line="20" w:lineRule="atLeast"/>
              <w:jc w:val="center"/>
              <w:rPr>
                <w:rFonts w:ascii="Times New Roman" w:hAnsi="Times New Roman"/>
                <w:sz w:val="24"/>
                <w:szCs w:val="24"/>
              </w:rPr>
            </w:pPr>
          </w:p>
          <w:p w:rsidR="009A757C" w:rsidRDefault="009A757C" w:rsidP="00D67907">
            <w:pPr>
              <w:tabs>
                <w:tab w:val="left" w:pos="-142"/>
              </w:tabs>
              <w:spacing w:line="20" w:lineRule="atLeast"/>
              <w:jc w:val="center"/>
              <w:rPr>
                <w:rFonts w:ascii="Times New Roman" w:hAnsi="Times New Roman"/>
                <w:sz w:val="24"/>
                <w:szCs w:val="24"/>
              </w:rPr>
            </w:pPr>
          </w:p>
          <w:p w:rsidR="009A757C" w:rsidRPr="000605D2" w:rsidRDefault="009A757C" w:rsidP="00D67907">
            <w:pPr>
              <w:tabs>
                <w:tab w:val="left" w:pos="-142"/>
              </w:tabs>
              <w:spacing w:line="20" w:lineRule="atLeast"/>
              <w:jc w:val="center"/>
              <w:rPr>
                <w:rFonts w:ascii="Times New Roman" w:hAnsi="Times New Roman"/>
                <w:color w:val="000000"/>
                <w:spacing w:val="-4"/>
              </w:rPr>
            </w:pPr>
            <w:r w:rsidRPr="005A6E86">
              <w:rPr>
                <w:rFonts w:ascii="Times New Roman" w:hAnsi="Times New Roman"/>
                <w:sz w:val="24"/>
                <w:szCs w:val="24"/>
              </w:rPr>
              <w:t>не подлежит нормирова-нию</w:t>
            </w:r>
          </w:p>
        </w:tc>
        <w:tc>
          <w:tcPr>
            <w:tcW w:w="263" w:type="pct"/>
            <w:vAlign w:val="center"/>
          </w:tcPr>
          <w:p w:rsidR="009A757C" w:rsidRPr="000605D2" w:rsidRDefault="009A757C" w:rsidP="00D67907">
            <w:pPr>
              <w:tabs>
                <w:tab w:val="left" w:pos="-142"/>
              </w:tabs>
              <w:spacing w:line="20" w:lineRule="atLeast"/>
              <w:jc w:val="center"/>
              <w:rPr>
                <w:rFonts w:ascii="Times New Roman" w:hAnsi="Times New Roman"/>
                <w:color w:val="000000"/>
                <w:spacing w:val="-4"/>
              </w:rPr>
            </w:pPr>
            <w:r w:rsidRPr="000605D2">
              <w:rPr>
                <w:rFonts w:ascii="Times New Roman" w:hAnsi="Times New Roman"/>
                <w:color w:val="000000"/>
                <w:spacing w:val="-4"/>
              </w:rPr>
              <w:t>-</w:t>
            </w:r>
          </w:p>
        </w:tc>
        <w:tc>
          <w:tcPr>
            <w:tcW w:w="244" w:type="pct"/>
            <w:vAlign w:val="center"/>
          </w:tcPr>
          <w:p w:rsidR="009A757C" w:rsidRPr="000605D2" w:rsidRDefault="009A757C" w:rsidP="00D67907">
            <w:pPr>
              <w:tabs>
                <w:tab w:val="left" w:pos="-142"/>
              </w:tabs>
              <w:spacing w:line="20" w:lineRule="atLeast"/>
              <w:jc w:val="center"/>
              <w:rPr>
                <w:rFonts w:ascii="Times New Roman" w:hAnsi="Times New Roman"/>
                <w:color w:val="000000"/>
                <w:spacing w:val="-4"/>
              </w:rPr>
            </w:pPr>
            <w:r w:rsidRPr="000605D2">
              <w:rPr>
                <w:rFonts w:ascii="Times New Roman" w:hAnsi="Times New Roman"/>
                <w:color w:val="000000"/>
                <w:spacing w:val="-4"/>
              </w:rPr>
              <w:t>-</w:t>
            </w:r>
          </w:p>
        </w:tc>
        <w:tc>
          <w:tcPr>
            <w:tcW w:w="301" w:type="pct"/>
            <w:vAlign w:val="center"/>
          </w:tcPr>
          <w:p w:rsidR="009A757C" w:rsidRPr="000605D2" w:rsidRDefault="009A757C" w:rsidP="00D67907">
            <w:pPr>
              <w:tabs>
                <w:tab w:val="left" w:pos="-142"/>
              </w:tabs>
              <w:spacing w:line="20" w:lineRule="atLeast"/>
              <w:jc w:val="center"/>
              <w:rPr>
                <w:rFonts w:ascii="Times New Roman" w:hAnsi="Times New Roman"/>
                <w:color w:val="000000"/>
                <w:spacing w:val="-4"/>
              </w:rPr>
            </w:pPr>
            <w:r w:rsidRPr="000605D2">
              <w:rPr>
                <w:rFonts w:ascii="Times New Roman" w:hAnsi="Times New Roman"/>
                <w:color w:val="000000"/>
                <w:spacing w:val="-4"/>
              </w:rPr>
              <w:t>-</w:t>
            </w:r>
          </w:p>
        </w:tc>
      </w:tr>
    </w:tbl>
    <w:p w:rsidR="009A757C" w:rsidRDefault="009A757C" w:rsidP="009A757C">
      <w:pPr>
        <w:pStyle w:val="Heading1"/>
        <w:ind w:left="426" w:right="-108"/>
        <w:jc w:val="both"/>
        <w:rPr>
          <w:b w:val="0"/>
        </w:rPr>
      </w:pPr>
      <w:r w:rsidRPr="000605D2">
        <w:rPr>
          <w:b w:val="0"/>
        </w:rPr>
        <w:lastRenderedPageBreak/>
        <w:t xml:space="preserve">       </w:t>
      </w:r>
      <w:r>
        <w:rPr>
          <w:b w:val="0"/>
        </w:rPr>
        <w:t xml:space="preserve"> </w:t>
      </w:r>
      <w:r w:rsidRPr="000605D2">
        <w:rPr>
          <w:b w:val="0"/>
        </w:rPr>
        <w:t xml:space="preserve">Примечание. </w:t>
      </w:r>
    </w:p>
    <w:p w:rsidR="009A757C" w:rsidRPr="000605D2" w:rsidRDefault="009A757C" w:rsidP="009A757C">
      <w:pPr>
        <w:pStyle w:val="Heading1"/>
        <w:ind w:left="0" w:right="-108" w:firstLine="426"/>
        <w:jc w:val="both"/>
        <w:rPr>
          <w:b w:val="0"/>
        </w:rPr>
      </w:pPr>
    </w:p>
    <w:p w:rsidR="009A757C" w:rsidRPr="000605D2" w:rsidRDefault="009A757C" w:rsidP="009A757C">
      <w:pPr>
        <w:pStyle w:val="Heading1"/>
        <w:ind w:left="0" w:firstLine="426"/>
        <w:jc w:val="both"/>
      </w:pPr>
      <w:r>
        <w:rPr>
          <w:b w:val="0"/>
        </w:rPr>
        <w:t xml:space="preserve">     </w:t>
      </w:r>
      <w:r w:rsidRPr="000605D2">
        <w:rPr>
          <w:b w:val="0"/>
        </w:rPr>
        <w:t>Электроснабжение сельского поселения следует предусматривать от районной энергетической системы. В случае невозможности или нецелесообразности присоединения к районной энергосистеме электроснабжение предусматривается от отдельных электростанций</w:t>
      </w:r>
      <w:r w:rsidRPr="000605D2">
        <w:t>.</w:t>
      </w:r>
    </w:p>
    <w:p w:rsidR="009A757C" w:rsidRPr="00983CA7" w:rsidRDefault="009A757C" w:rsidP="009A757C">
      <w:pPr>
        <w:pStyle w:val="afc"/>
        <w:widowControl w:val="0"/>
        <w:tabs>
          <w:tab w:val="left" w:pos="1084"/>
        </w:tabs>
        <w:autoSpaceDE w:val="0"/>
        <w:autoSpaceDN w:val="0"/>
        <w:ind w:left="0" w:firstLine="426"/>
        <w:contextualSpacing w:val="0"/>
        <w:jc w:val="both"/>
        <w:rPr>
          <w:rFonts w:ascii="Times New Roman" w:hAnsi="Times New Roman" w:cs="Times New Roman"/>
          <w:b/>
          <w:sz w:val="28"/>
          <w:szCs w:val="28"/>
        </w:rPr>
      </w:pPr>
      <w:r w:rsidRPr="000605D2">
        <w:rPr>
          <w:rFonts w:ascii="Times New Roman" w:hAnsi="Times New Roman" w:cs="Times New Roman"/>
          <w:sz w:val="28"/>
        </w:rPr>
        <w:t xml:space="preserve"> </w:t>
      </w:r>
      <w:r>
        <w:rPr>
          <w:rFonts w:ascii="Times New Roman" w:hAnsi="Times New Roman" w:cs="Times New Roman"/>
          <w:sz w:val="28"/>
        </w:rPr>
        <w:t xml:space="preserve">    </w:t>
      </w:r>
      <w:r w:rsidRPr="00983CA7">
        <w:rPr>
          <w:rFonts w:ascii="Times New Roman" w:hAnsi="Times New Roman" w:cs="Times New Roman"/>
          <w:sz w:val="28"/>
          <w:szCs w:val="28"/>
        </w:rPr>
        <w:t xml:space="preserve">Теплоснабжение поселений следует предусматривать в соответствии с утвержденной в установленном порядке схемой теплоснабжения с учетом экономически обоснованных по энергосбережению при оптимальном сочетании и децентрализованных источников теплоснабжения. </w:t>
      </w:r>
    </w:p>
    <w:p w:rsidR="009A757C" w:rsidRPr="000605D2" w:rsidRDefault="009A757C" w:rsidP="009A757C">
      <w:pPr>
        <w:pStyle w:val="afc"/>
        <w:widowControl w:val="0"/>
        <w:tabs>
          <w:tab w:val="left" w:pos="1295"/>
        </w:tabs>
        <w:autoSpaceDE w:val="0"/>
        <w:autoSpaceDN w:val="0"/>
        <w:spacing w:before="61"/>
        <w:ind w:left="0" w:right="5" w:firstLine="426"/>
        <w:contextualSpacing w:val="0"/>
        <w:jc w:val="both"/>
        <w:rPr>
          <w:rFonts w:ascii="Times New Roman" w:hAnsi="Times New Roman" w:cs="Times New Roman"/>
          <w:sz w:val="28"/>
        </w:rPr>
      </w:pPr>
      <w:r w:rsidRPr="000605D2">
        <w:rPr>
          <w:rFonts w:ascii="Times New Roman" w:hAnsi="Times New Roman" w:cs="Times New Roman"/>
          <w:b/>
        </w:rPr>
        <w:t xml:space="preserve">       </w:t>
      </w:r>
      <w:r w:rsidRPr="000605D2">
        <w:rPr>
          <w:rFonts w:ascii="Times New Roman" w:hAnsi="Times New Roman" w:cs="Times New Roman"/>
          <w:sz w:val="28"/>
        </w:rPr>
        <w:t>В сельских поселениях рекомендуется проектировать системы децентрализованного теплоснабжения с использованием природного газа по ГОСТ 5542-78, как наиболее эффективного единого энергоносителя, обеспечивающего работу теплогенераторов автономного типа, устанавливаемых у каждого владельца дома, квартиры или в объектах социальной сферы частного владения.</w:t>
      </w:r>
    </w:p>
    <w:p w:rsidR="009A757C" w:rsidRPr="000605D2" w:rsidRDefault="009A757C" w:rsidP="009A757C">
      <w:pPr>
        <w:pStyle w:val="Heading1"/>
        <w:spacing w:before="321" w:line="242" w:lineRule="auto"/>
        <w:ind w:left="426" w:right="406" w:firstLine="246"/>
        <w:jc w:val="center"/>
      </w:pPr>
      <w:r w:rsidRPr="000605D2">
        <w:t>2.2.Расчетные показатели минимально допустимого уровня обеспеченности объектами местного значения в области водоснабжения, водоотведения и расчетные показатели максимально допустимого уровня территориальной доступности таких объектов для населения сельского поселения</w:t>
      </w:r>
    </w:p>
    <w:p w:rsidR="009A757C" w:rsidRPr="000605D2" w:rsidRDefault="009A757C" w:rsidP="009A757C">
      <w:pPr>
        <w:pStyle w:val="Heading1"/>
        <w:spacing w:before="321" w:line="242" w:lineRule="auto"/>
        <w:ind w:left="0" w:right="406" w:firstLine="672"/>
        <w:jc w:val="both"/>
        <w:rPr>
          <w:b w:val="0"/>
        </w:rPr>
      </w:pPr>
      <w:r w:rsidRPr="000605D2">
        <w:rPr>
          <w:b w:val="0"/>
        </w:rPr>
        <w:t xml:space="preserve">Расчетные показатели объектов местного значения в области водоснабжения и водоотведения  приведены в таблице </w:t>
      </w:r>
      <w:r>
        <w:rPr>
          <w:b w:val="0"/>
        </w:rPr>
        <w:t>10</w:t>
      </w:r>
      <w:r w:rsidRPr="000605D2">
        <w:rPr>
          <w:b w:val="0"/>
        </w:rPr>
        <w:t>.</w:t>
      </w:r>
    </w:p>
    <w:p w:rsidR="009A757C" w:rsidRPr="002355A0" w:rsidRDefault="009A757C" w:rsidP="009A757C">
      <w:pPr>
        <w:pStyle w:val="Heading1"/>
        <w:spacing w:before="321" w:line="242" w:lineRule="auto"/>
        <w:ind w:left="426" w:right="406" w:firstLine="246"/>
        <w:jc w:val="right"/>
        <w:rPr>
          <w:sz w:val="24"/>
          <w:szCs w:val="24"/>
        </w:rPr>
      </w:pPr>
      <w:r w:rsidRPr="002355A0">
        <w:rPr>
          <w:sz w:val="24"/>
          <w:szCs w:val="24"/>
        </w:rPr>
        <w:t>Таблица 10</w:t>
      </w:r>
    </w:p>
    <w:tbl>
      <w:tblPr>
        <w:tblStyle w:val="afff7"/>
        <w:tblW w:w="9528" w:type="dxa"/>
        <w:tblLook w:val="04A0"/>
      </w:tblPr>
      <w:tblGrid>
        <w:gridCol w:w="2258"/>
        <w:gridCol w:w="1876"/>
        <w:gridCol w:w="467"/>
        <w:gridCol w:w="455"/>
        <w:gridCol w:w="711"/>
        <w:gridCol w:w="1761"/>
        <w:gridCol w:w="583"/>
        <w:gridCol w:w="518"/>
        <w:gridCol w:w="899"/>
      </w:tblGrid>
      <w:tr w:rsidR="009A757C" w:rsidRPr="000605D2" w:rsidTr="00D67907">
        <w:tc>
          <w:tcPr>
            <w:tcW w:w="1185" w:type="pct"/>
            <w:vMerge w:val="restart"/>
          </w:tcPr>
          <w:p w:rsidR="009A757C" w:rsidRPr="000605D2" w:rsidRDefault="009A757C" w:rsidP="00D67907">
            <w:pPr>
              <w:spacing w:line="20" w:lineRule="atLeast"/>
              <w:rPr>
                <w:rFonts w:ascii="Times New Roman" w:hAnsi="Times New Roman"/>
                <w:b/>
                <w:sz w:val="24"/>
                <w:szCs w:val="24"/>
              </w:rPr>
            </w:pPr>
          </w:p>
          <w:p w:rsidR="009A757C" w:rsidRPr="000605D2" w:rsidRDefault="009A757C" w:rsidP="00D67907">
            <w:pPr>
              <w:spacing w:line="20" w:lineRule="atLeast"/>
              <w:rPr>
                <w:rFonts w:ascii="Times New Roman" w:hAnsi="Times New Roman"/>
                <w:b/>
                <w:sz w:val="24"/>
                <w:szCs w:val="24"/>
              </w:rPr>
            </w:pPr>
            <w:r w:rsidRPr="000605D2">
              <w:rPr>
                <w:rFonts w:ascii="Times New Roman" w:hAnsi="Times New Roman"/>
                <w:b/>
                <w:sz w:val="24"/>
                <w:szCs w:val="24"/>
              </w:rPr>
              <w:t>Наименование объекта</w:t>
            </w:r>
          </w:p>
        </w:tc>
        <w:tc>
          <w:tcPr>
            <w:tcW w:w="1841" w:type="pct"/>
            <w:gridSpan w:val="4"/>
          </w:tcPr>
          <w:p w:rsidR="009A757C" w:rsidRPr="000605D2" w:rsidRDefault="009A757C" w:rsidP="00D67907">
            <w:pPr>
              <w:spacing w:line="20" w:lineRule="atLeast"/>
              <w:rPr>
                <w:rFonts w:ascii="Times New Roman" w:hAnsi="Times New Roman"/>
                <w:b/>
                <w:sz w:val="24"/>
                <w:szCs w:val="24"/>
              </w:rPr>
            </w:pPr>
            <w:r w:rsidRPr="000605D2">
              <w:rPr>
                <w:rFonts w:ascii="Times New Roman" w:hAnsi="Times New Roman"/>
                <w:b/>
                <w:spacing w:val="-6"/>
                <w:sz w:val="24"/>
                <w:szCs w:val="24"/>
              </w:rPr>
              <w:t>Минимально допустимый уровень обеспеченности</w:t>
            </w:r>
          </w:p>
        </w:tc>
        <w:tc>
          <w:tcPr>
            <w:tcW w:w="1974" w:type="pct"/>
            <w:gridSpan w:val="4"/>
          </w:tcPr>
          <w:p w:rsidR="009A757C" w:rsidRPr="000605D2" w:rsidRDefault="009A757C" w:rsidP="00D67907">
            <w:pPr>
              <w:spacing w:line="20" w:lineRule="atLeast"/>
              <w:rPr>
                <w:rFonts w:ascii="Times New Roman" w:hAnsi="Times New Roman"/>
                <w:b/>
                <w:sz w:val="24"/>
                <w:szCs w:val="24"/>
              </w:rPr>
            </w:pPr>
            <w:r w:rsidRPr="000605D2">
              <w:rPr>
                <w:rFonts w:ascii="Times New Roman" w:hAnsi="Times New Roman"/>
                <w:b/>
                <w:spacing w:val="-6"/>
                <w:sz w:val="24"/>
                <w:szCs w:val="24"/>
              </w:rPr>
              <w:t>Максимально допустимый уровень территориальной доступности</w:t>
            </w:r>
          </w:p>
        </w:tc>
      </w:tr>
      <w:tr w:rsidR="009A757C" w:rsidRPr="000605D2" w:rsidTr="00D67907">
        <w:tc>
          <w:tcPr>
            <w:tcW w:w="1185" w:type="pct"/>
            <w:vMerge/>
          </w:tcPr>
          <w:p w:rsidR="009A757C" w:rsidRPr="000605D2" w:rsidRDefault="009A757C" w:rsidP="00D67907">
            <w:pPr>
              <w:spacing w:line="20" w:lineRule="atLeast"/>
              <w:rPr>
                <w:rFonts w:ascii="Times New Roman" w:hAnsi="Times New Roman"/>
                <w:b/>
                <w:sz w:val="24"/>
                <w:szCs w:val="24"/>
              </w:rPr>
            </w:pPr>
          </w:p>
        </w:tc>
        <w:tc>
          <w:tcPr>
            <w:tcW w:w="984" w:type="pct"/>
            <w:vMerge w:val="restart"/>
          </w:tcPr>
          <w:p w:rsidR="009A757C" w:rsidRPr="000605D2" w:rsidRDefault="009A757C" w:rsidP="00D67907">
            <w:pPr>
              <w:tabs>
                <w:tab w:val="left" w:pos="-142"/>
              </w:tabs>
              <w:spacing w:line="20" w:lineRule="atLeast"/>
              <w:jc w:val="center"/>
              <w:rPr>
                <w:rFonts w:ascii="Times New Roman" w:hAnsi="Times New Roman"/>
                <w:b/>
                <w:spacing w:val="-6"/>
                <w:sz w:val="24"/>
                <w:szCs w:val="24"/>
              </w:rPr>
            </w:pPr>
            <w:r w:rsidRPr="000605D2">
              <w:rPr>
                <w:rFonts w:ascii="Times New Roman" w:hAnsi="Times New Roman"/>
                <w:b/>
                <w:spacing w:val="-6"/>
                <w:sz w:val="24"/>
                <w:szCs w:val="24"/>
              </w:rPr>
              <w:t>Единица</w:t>
            </w:r>
          </w:p>
          <w:p w:rsidR="009A757C" w:rsidRPr="000605D2" w:rsidRDefault="009A757C" w:rsidP="00D67907">
            <w:pPr>
              <w:spacing w:line="20" w:lineRule="atLeast"/>
              <w:rPr>
                <w:rFonts w:ascii="Times New Roman" w:hAnsi="Times New Roman"/>
                <w:b/>
                <w:sz w:val="24"/>
                <w:szCs w:val="24"/>
              </w:rPr>
            </w:pPr>
            <w:r w:rsidRPr="000605D2">
              <w:rPr>
                <w:rFonts w:ascii="Times New Roman" w:hAnsi="Times New Roman"/>
                <w:b/>
                <w:spacing w:val="-6"/>
                <w:sz w:val="24"/>
                <w:szCs w:val="24"/>
              </w:rPr>
              <w:t>измерения</w:t>
            </w:r>
          </w:p>
        </w:tc>
        <w:tc>
          <w:tcPr>
            <w:tcW w:w="857" w:type="pct"/>
            <w:gridSpan w:val="3"/>
          </w:tcPr>
          <w:p w:rsidR="009A757C" w:rsidRPr="000605D2" w:rsidRDefault="009A757C" w:rsidP="00D67907">
            <w:pPr>
              <w:spacing w:line="20" w:lineRule="atLeast"/>
              <w:rPr>
                <w:rFonts w:ascii="Times New Roman" w:hAnsi="Times New Roman"/>
                <w:b/>
                <w:sz w:val="24"/>
                <w:szCs w:val="24"/>
              </w:rPr>
            </w:pPr>
            <w:r w:rsidRPr="000605D2">
              <w:rPr>
                <w:rFonts w:ascii="Times New Roman" w:hAnsi="Times New Roman"/>
                <w:b/>
                <w:spacing w:val="-6"/>
                <w:sz w:val="24"/>
                <w:szCs w:val="24"/>
              </w:rPr>
              <w:t>Величина, по группам урбанизации</w:t>
            </w:r>
          </w:p>
        </w:tc>
        <w:tc>
          <w:tcPr>
            <w:tcW w:w="924" w:type="pct"/>
            <w:vMerge w:val="restart"/>
          </w:tcPr>
          <w:p w:rsidR="009A757C" w:rsidRPr="000605D2" w:rsidRDefault="009A757C" w:rsidP="00D67907">
            <w:pPr>
              <w:tabs>
                <w:tab w:val="left" w:pos="-142"/>
              </w:tabs>
              <w:spacing w:line="20" w:lineRule="atLeast"/>
              <w:jc w:val="center"/>
              <w:rPr>
                <w:rFonts w:ascii="Times New Roman" w:hAnsi="Times New Roman"/>
                <w:b/>
                <w:spacing w:val="-6"/>
                <w:sz w:val="24"/>
                <w:szCs w:val="24"/>
              </w:rPr>
            </w:pPr>
            <w:r w:rsidRPr="000605D2">
              <w:rPr>
                <w:rFonts w:ascii="Times New Roman" w:hAnsi="Times New Roman"/>
                <w:b/>
                <w:spacing w:val="-6"/>
                <w:sz w:val="24"/>
                <w:szCs w:val="24"/>
              </w:rPr>
              <w:t>Единица</w:t>
            </w:r>
          </w:p>
          <w:p w:rsidR="009A757C" w:rsidRPr="000605D2" w:rsidRDefault="009A757C" w:rsidP="00D67907">
            <w:pPr>
              <w:spacing w:line="20" w:lineRule="atLeast"/>
              <w:rPr>
                <w:rFonts w:ascii="Times New Roman" w:hAnsi="Times New Roman"/>
                <w:b/>
                <w:sz w:val="24"/>
                <w:szCs w:val="24"/>
              </w:rPr>
            </w:pPr>
            <w:r w:rsidRPr="000605D2">
              <w:rPr>
                <w:rFonts w:ascii="Times New Roman" w:hAnsi="Times New Roman"/>
                <w:b/>
                <w:spacing w:val="-6"/>
                <w:sz w:val="24"/>
                <w:szCs w:val="24"/>
              </w:rPr>
              <w:t>измерения</w:t>
            </w:r>
          </w:p>
        </w:tc>
        <w:tc>
          <w:tcPr>
            <w:tcW w:w="1050" w:type="pct"/>
            <w:gridSpan w:val="3"/>
          </w:tcPr>
          <w:p w:rsidR="009A757C" w:rsidRPr="000605D2" w:rsidRDefault="009A757C" w:rsidP="00D67907">
            <w:pPr>
              <w:spacing w:line="20" w:lineRule="atLeast"/>
              <w:rPr>
                <w:rFonts w:ascii="Times New Roman" w:hAnsi="Times New Roman"/>
                <w:b/>
                <w:sz w:val="24"/>
                <w:szCs w:val="24"/>
              </w:rPr>
            </w:pPr>
            <w:r w:rsidRPr="000605D2">
              <w:rPr>
                <w:rFonts w:ascii="Times New Roman" w:hAnsi="Times New Roman"/>
                <w:b/>
                <w:spacing w:val="-6"/>
                <w:sz w:val="24"/>
                <w:szCs w:val="24"/>
              </w:rPr>
              <w:t>Величина, по группам урбанизации</w:t>
            </w:r>
          </w:p>
        </w:tc>
      </w:tr>
      <w:tr w:rsidR="009A757C" w:rsidRPr="000605D2" w:rsidTr="00D67907">
        <w:tc>
          <w:tcPr>
            <w:tcW w:w="1185" w:type="pct"/>
            <w:vMerge/>
          </w:tcPr>
          <w:p w:rsidR="009A757C" w:rsidRPr="000605D2" w:rsidRDefault="009A757C" w:rsidP="00D67907">
            <w:pPr>
              <w:spacing w:line="20" w:lineRule="atLeast"/>
              <w:rPr>
                <w:rFonts w:ascii="Times New Roman" w:hAnsi="Times New Roman"/>
                <w:b/>
                <w:sz w:val="24"/>
                <w:szCs w:val="24"/>
              </w:rPr>
            </w:pPr>
          </w:p>
        </w:tc>
        <w:tc>
          <w:tcPr>
            <w:tcW w:w="984" w:type="pct"/>
            <w:vMerge/>
          </w:tcPr>
          <w:p w:rsidR="009A757C" w:rsidRPr="000605D2" w:rsidRDefault="009A757C" w:rsidP="00D67907">
            <w:pPr>
              <w:spacing w:line="20" w:lineRule="atLeast"/>
              <w:rPr>
                <w:rFonts w:ascii="Times New Roman" w:hAnsi="Times New Roman"/>
                <w:b/>
                <w:sz w:val="24"/>
                <w:szCs w:val="24"/>
              </w:rPr>
            </w:pPr>
          </w:p>
        </w:tc>
        <w:tc>
          <w:tcPr>
            <w:tcW w:w="245" w:type="pct"/>
          </w:tcPr>
          <w:p w:rsidR="009A757C" w:rsidRPr="000605D2" w:rsidRDefault="009A757C" w:rsidP="00D67907">
            <w:pPr>
              <w:spacing w:line="20" w:lineRule="atLeast"/>
              <w:rPr>
                <w:rFonts w:ascii="Times New Roman" w:hAnsi="Times New Roman"/>
                <w:b/>
                <w:sz w:val="24"/>
                <w:szCs w:val="24"/>
              </w:rPr>
            </w:pPr>
            <w:r w:rsidRPr="000605D2">
              <w:rPr>
                <w:rFonts w:ascii="Times New Roman" w:hAnsi="Times New Roman"/>
                <w:b/>
                <w:sz w:val="24"/>
                <w:szCs w:val="24"/>
              </w:rPr>
              <w:t>А</w:t>
            </w:r>
          </w:p>
        </w:tc>
        <w:tc>
          <w:tcPr>
            <w:tcW w:w="239" w:type="pct"/>
          </w:tcPr>
          <w:p w:rsidR="009A757C" w:rsidRPr="000605D2" w:rsidRDefault="009A757C" w:rsidP="00D67907">
            <w:pPr>
              <w:spacing w:line="20" w:lineRule="atLeast"/>
              <w:rPr>
                <w:rFonts w:ascii="Times New Roman" w:hAnsi="Times New Roman"/>
                <w:b/>
                <w:sz w:val="24"/>
                <w:szCs w:val="24"/>
              </w:rPr>
            </w:pPr>
            <w:r w:rsidRPr="000605D2">
              <w:rPr>
                <w:rFonts w:ascii="Times New Roman" w:hAnsi="Times New Roman"/>
                <w:b/>
                <w:sz w:val="24"/>
                <w:szCs w:val="24"/>
              </w:rPr>
              <w:t>Б</w:t>
            </w:r>
          </w:p>
        </w:tc>
        <w:tc>
          <w:tcPr>
            <w:tcW w:w="373" w:type="pct"/>
          </w:tcPr>
          <w:p w:rsidR="009A757C" w:rsidRPr="000605D2" w:rsidRDefault="009A757C" w:rsidP="00D67907">
            <w:pPr>
              <w:spacing w:line="20" w:lineRule="atLeast"/>
              <w:rPr>
                <w:rFonts w:ascii="Times New Roman" w:hAnsi="Times New Roman"/>
                <w:b/>
                <w:sz w:val="24"/>
                <w:szCs w:val="24"/>
              </w:rPr>
            </w:pPr>
            <w:r w:rsidRPr="000605D2">
              <w:rPr>
                <w:rFonts w:ascii="Times New Roman" w:hAnsi="Times New Roman"/>
                <w:b/>
                <w:sz w:val="24"/>
                <w:szCs w:val="24"/>
              </w:rPr>
              <w:t>В</w:t>
            </w:r>
          </w:p>
        </w:tc>
        <w:tc>
          <w:tcPr>
            <w:tcW w:w="924" w:type="pct"/>
            <w:vMerge/>
          </w:tcPr>
          <w:p w:rsidR="009A757C" w:rsidRPr="000605D2" w:rsidRDefault="009A757C" w:rsidP="00D67907">
            <w:pPr>
              <w:spacing w:line="20" w:lineRule="atLeast"/>
              <w:rPr>
                <w:rFonts w:ascii="Times New Roman" w:hAnsi="Times New Roman"/>
                <w:b/>
                <w:sz w:val="24"/>
                <w:szCs w:val="24"/>
              </w:rPr>
            </w:pPr>
          </w:p>
        </w:tc>
        <w:tc>
          <w:tcPr>
            <w:tcW w:w="306" w:type="pct"/>
          </w:tcPr>
          <w:p w:rsidR="009A757C" w:rsidRPr="000605D2" w:rsidRDefault="009A757C" w:rsidP="00D67907">
            <w:pPr>
              <w:spacing w:line="20" w:lineRule="atLeast"/>
              <w:rPr>
                <w:rFonts w:ascii="Times New Roman" w:hAnsi="Times New Roman"/>
                <w:b/>
                <w:sz w:val="24"/>
                <w:szCs w:val="24"/>
              </w:rPr>
            </w:pPr>
            <w:r w:rsidRPr="000605D2">
              <w:rPr>
                <w:rFonts w:ascii="Times New Roman" w:hAnsi="Times New Roman"/>
                <w:b/>
                <w:sz w:val="24"/>
                <w:szCs w:val="24"/>
              </w:rPr>
              <w:t>А</w:t>
            </w:r>
          </w:p>
        </w:tc>
        <w:tc>
          <w:tcPr>
            <w:tcW w:w="272" w:type="pct"/>
          </w:tcPr>
          <w:p w:rsidR="009A757C" w:rsidRPr="000605D2" w:rsidRDefault="009A757C" w:rsidP="00D67907">
            <w:pPr>
              <w:spacing w:line="20" w:lineRule="atLeast"/>
              <w:rPr>
                <w:rFonts w:ascii="Times New Roman" w:hAnsi="Times New Roman"/>
                <w:b/>
                <w:sz w:val="24"/>
                <w:szCs w:val="24"/>
              </w:rPr>
            </w:pPr>
            <w:r w:rsidRPr="000605D2">
              <w:rPr>
                <w:rFonts w:ascii="Times New Roman" w:hAnsi="Times New Roman"/>
                <w:b/>
                <w:sz w:val="24"/>
                <w:szCs w:val="24"/>
              </w:rPr>
              <w:t>Б</w:t>
            </w:r>
          </w:p>
        </w:tc>
        <w:tc>
          <w:tcPr>
            <w:tcW w:w="472" w:type="pct"/>
          </w:tcPr>
          <w:p w:rsidR="009A757C" w:rsidRPr="000605D2" w:rsidRDefault="009A757C" w:rsidP="00D67907">
            <w:pPr>
              <w:spacing w:line="20" w:lineRule="atLeast"/>
              <w:rPr>
                <w:rFonts w:ascii="Times New Roman" w:hAnsi="Times New Roman"/>
                <w:b/>
                <w:sz w:val="24"/>
                <w:szCs w:val="24"/>
              </w:rPr>
            </w:pPr>
            <w:r w:rsidRPr="000605D2">
              <w:rPr>
                <w:rFonts w:ascii="Times New Roman" w:hAnsi="Times New Roman"/>
                <w:b/>
                <w:sz w:val="24"/>
                <w:szCs w:val="24"/>
              </w:rPr>
              <w:t>В</w:t>
            </w:r>
          </w:p>
        </w:tc>
      </w:tr>
      <w:tr w:rsidR="009A757C" w:rsidRPr="000605D2" w:rsidTr="00D67907">
        <w:tc>
          <w:tcPr>
            <w:tcW w:w="1185" w:type="pct"/>
          </w:tcPr>
          <w:p w:rsidR="009A757C" w:rsidRPr="000605D2" w:rsidRDefault="009A757C" w:rsidP="00D67907">
            <w:pPr>
              <w:spacing w:line="20" w:lineRule="atLeast"/>
              <w:rPr>
                <w:rFonts w:ascii="Times New Roman" w:hAnsi="Times New Roman"/>
                <w:b/>
                <w:sz w:val="24"/>
                <w:szCs w:val="24"/>
              </w:rPr>
            </w:pPr>
            <w:r w:rsidRPr="000605D2">
              <w:rPr>
                <w:rFonts w:ascii="Times New Roman" w:hAnsi="Times New Roman"/>
                <w:b/>
                <w:sz w:val="24"/>
                <w:szCs w:val="24"/>
              </w:rPr>
              <w:t>1</w:t>
            </w:r>
          </w:p>
        </w:tc>
        <w:tc>
          <w:tcPr>
            <w:tcW w:w="984" w:type="pct"/>
          </w:tcPr>
          <w:p w:rsidR="009A757C" w:rsidRPr="000605D2" w:rsidRDefault="009A757C" w:rsidP="00D67907">
            <w:pPr>
              <w:spacing w:line="20" w:lineRule="atLeast"/>
              <w:rPr>
                <w:rFonts w:ascii="Times New Roman" w:hAnsi="Times New Roman"/>
                <w:b/>
                <w:sz w:val="24"/>
                <w:szCs w:val="24"/>
              </w:rPr>
            </w:pPr>
            <w:r w:rsidRPr="000605D2">
              <w:rPr>
                <w:rFonts w:ascii="Times New Roman" w:hAnsi="Times New Roman"/>
                <w:b/>
                <w:sz w:val="24"/>
                <w:szCs w:val="24"/>
              </w:rPr>
              <w:t>2</w:t>
            </w:r>
          </w:p>
        </w:tc>
        <w:tc>
          <w:tcPr>
            <w:tcW w:w="245" w:type="pct"/>
          </w:tcPr>
          <w:p w:rsidR="009A757C" w:rsidRPr="000605D2" w:rsidRDefault="009A757C" w:rsidP="00D67907">
            <w:pPr>
              <w:spacing w:line="20" w:lineRule="atLeast"/>
              <w:rPr>
                <w:rFonts w:ascii="Times New Roman" w:hAnsi="Times New Roman"/>
                <w:b/>
                <w:sz w:val="24"/>
                <w:szCs w:val="24"/>
              </w:rPr>
            </w:pPr>
            <w:r w:rsidRPr="000605D2">
              <w:rPr>
                <w:rFonts w:ascii="Times New Roman" w:hAnsi="Times New Roman"/>
                <w:b/>
                <w:sz w:val="24"/>
                <w:szCs w:val="24"/>
              </w:rPr>
              <w:t>3</w:t>
            </w:r>
          </w:p>
        </w:tc>
        <w:tc>
          <w:tcPr>
            <w:tcW w:w="239" w:type="pct"/>
          </w:tcPr>
          <w:p w:rsidR="009A757C" w:rsidRPr="000605D2" w:rsidRDefault="009A757C" w:rsidP="00D67907">
            <w:pPr>
              <w:spacing w:line="20" w:lineRule="atLeast"/>
              <w:rPr>
                <w:rFonts w:ascii="Times New Roman" w:hAnsi="Times New Roman"/>
                <w:b/>
                <w:sz w:val="24"/>
                <w:szCs w:val="24"/>
              </w:rPr>
            </w:pPr>
            <w:r w:rsidRPr="000605D2">
              <w:rPr>
                <w:rFonts w:ascii="Times New Roman" w:hAnsi="Times New Roman"/>
                <w:b/>
                <w:sz w:val="24"/>
                <w:szCs w:val="24"/>
              </w:rPr>
              <w:t>4</w:t>
            </w:r>
          </w:p>
        </w:tc>
        <w:tc>
          <w:tcPr>
            <w:tcW w:w="373" w:type="pct"/>
          </w:tcPr>
          <w:p w:rsidR="009A757C" w:rsidRPr="000605D2" w:rsidRDefault="009A757C" w:rsidP="00D67907">
            <w:pPr>
              <w:spacing w:line="20" w:lineRule="atLeast"/>
              <w:rPr>
                <w:rFonts w:ascii="Times New Roman" w:hAnsi="Times New Roman"/>
                <w:b/>
                <w:sz w:val="24"/>
                <w:szCs w:val="24"/>
              </w:rPr>
            </w:pPr>
            <w:r w:rsidRPr="000605D2">
              <w:rPr>
                <w:rFonts w:ascii="Times New Roman" w:hAnsi="Times New Roman"/>
                <w:b/>
                <w:sz w:val="24"/>
                <w:szCs w:val="24"/>
              </w:rPr>
              <w:t>5</w:t>
            </w:r>
          </w:p>
        </w:tc>
        <w:tc>
          <w:tcPr>
            <w:tcW w:w="924" w:type="pct"/>
          </w:tcPr>
          <w:p w:rsidR="009A757C" w:rsidRPr="000605D2" w:rsidRDefault="009A757C" w:rsidP="00D67907">
            <w:pPr>
              <w:spacing w:line="20" w:lineRule="atLeast"/>
              <w:rPr>
                <w:rFonts w:ascii="Times New Roman" w:hAnsi="Times New Roman"/>
                <w:b/>
                <w:sz w:val="24"/>
                <w:szCs w:val="24"/>
              </w:rPr>
            </w:pPr>
            <w:r w:rsidRPr="000605D2">
              <w:rPr>
                <w:rFonts w:ascii="Times New Roman" w:hAnsi="Times New Roman"/>
                <w:b/>
                <w:sz w:val="24"/>
                <w:szCs w:val="24"/>
              </w:rPr>
              <w:t>6</w:t>
            </w:r>
          </w:p>
        </w:tc>
        <w:tc>
          <w:tcPr>
            <w:tcW w:w="306" w:type="pct"/>
          </w:tcPr>
          <w:p w:rsidR="009A757C" w:rsidRPr="000605D2" w:rsidRDefault="009A757C" w:rsidP="00D67907">
            <w:pPr>
              <w:spacing w:line="20" w:lineRule="atLeast"/>
              <w:rPr>
                <w:rFonts w:ascii="Times New Roman" w:hAnsi="Times New Roman"/>
                <w:b/>
                <w:sz w:val="24"/>
                <w:szCs w:val="24"/>
              </w:rPr>
            </w:pPr>
            <w:r w:rsidRPr="000605D2">
              <w:rPr>
                <w:rFonts w:ascii="Times New Roman" w:hAnsi="Times New Roman"/>
                <w:b/>
                <w:sz w:val="24"/>
                <w:szCs w:val="24"/>
              </w:rPr>
              <w:t>7</w:t>
            </w:r>
          </w:p>
        </w:tc>
        <w:tc>
          <w:tcPr>
            <w:tcW w:w="272" w:type="pct"/>
          </w:tcPr>
          <w:p w:rsidR="009A757C" w:rsidRPr="000605D2" w:rsidRDefault="009A757C" w:rsidP="00D67907">
            <w:pPr>
              <w:spacing w:line="20" w:lineRule="atLeast"/>
              <w:rPr>
                <w:rFonts w:ascii="Times New Roman" w:hAnsi="Times New Roman"/>
                <w:b/>
                <w:sz w:val="24"/>
                <w:szCs w:val="24"/>
              </w:rPr>
            </w:pPr>
            <w:r w:rsidRPr="000605D2">
              <w:rPr>
                <w:rFonts w:ascii="Times New Roman" w:hAnsi="Times New Roman"/>
                <w:b/>
                <w:sz w:val="24"/>
                <w:szCs w:val="24"/>
              </w:rPr>
              <w:t>8</w:t>
            </w:r>
          </w:p>
        </w:tc>
        <w:tc>
          <w:tcPr>
            <w:tcW w:w="472" w:type="pct"/>
          </w:tcPr>
          <w:p w:rsidR="009A757C" w:rsidRPr="000605D2" w:rsidRDefault="009A757C" w:rsidP="00D67907">
            <w:pPr>
              <w:spacing w:line="20" w:lineRule="atLeast"/>
              <w:rPr>
                <w:rFonts w:ascii="Times New Roman" w:hAnsi="Times New Roman"/>
                <w:b/>
                <w:sz w:val="24"/>
                <w:szCs w:val="24"/>
              </w:rPr>
            </w:pPr>
            <w:r w:rsidRPr="000605D2">
              <w:rPr>
                <w:rFonts w:ascii="Times New Roman" w:hAnsi="Times New Roman"/>
                <w:b/>
                <w:sz w:val="24"/>
                <w:szCs w:val="24"/>
              </w:rPr>
              <w:t>9</w:t>
            </w:r>
          </w:p>
        </w:tc>
      </w:tr>
      <w:tr w:rsidR="009A757C" w:rsidRPr="000605D2" w:rsidTr="00D67907">
        <w:tc>
          <w:tcPr>
            <w:tcW w:w="1185" w:type="pct"/>
            <w:vAlign w:val="center"/>
          </w:tcPr>
          <w:p w:rsidR="009A757C" w:rsidRPr="000605D2" w:rsidRDefault="009A757C" w:rsidP="00D67907">
            <w:pPr>
              <w:widowControl w:val="0"/>
              <w:tabs>
                <w:tab w:val="left" w:pos="-142"/>
              </w:tabs>
              <w:spacing w:line="20" w:lineRule="atLeast"/>
              <w:jc w:val="both"/>
              <w:rPr>
                <w:rFonts w:ascii="Times New Roman" w:hAnsi="Times New Roman"/>
                <w:sz w:val="24"/>
                <w:szCs w:val="24"/>
              </w:rPr>
            </w:pPr>
            <w:r w:rsidRPr="000605D2">
              <w:rPr>
                <w:rFonts w:ascii="Times New Roman" w:hAnsi="Times New Roman"/>
                <w:b/>
                <w:sz w:val="24"/>
                <w:szCs w:val="24"/>
              </w:rPr>
              <w:t xml:space="preserve">Объекты водоснабжения </w:t>
            </w:r>
            <w:r>
              <w:rPr>
                <w:rFonts w:ascii="Times New Roman" w:hAnsi="Times New Roman"/>
                <w:b/>
                <w:sz w:val="24"/>
                <w:szCs w:val="24"/>
              </w:rPr>
              <w:t>сельского поселения</w:t>
            </w:r>
          </w:p>
        </w:tc>
        <w:tc>
          <w:tcPr>
            <w:tcW w:w="984" w:type="pct"/>
            <w:vAlign w:val="center"/>
          </w:tcPr>
          <w:p w:rsidR="009A757C" w:rsidRPr="000605D2" w:rsidRDefault="009A757C" w:rsidP="00D67907">
            <w:pPr>
              <w:tabs>
                <w:tab w:val="left" w:pos="-142"/>
                <w:tab w:val="left" w:pos="6780"/>
              </w:tabs>
              <w:spacing w:line="20" w:lineRule="atLeast"/>
              <w:contextualSpacing/>
              <w:jc w:val="center"/>
              <w:rPr>
                <w:rFonts w:ascii="Times New Roman" w:hAnsi="Times New Roman"/>
                <w:spacing w:val="-8"/>
                <w:sz w:val="24"/>
                <w:szCs w:val="24"/>
              </w:rPr>
            </w:pPr>
          </w:p>
        </w:tc>
        <w:tc>
          <w:tcPr>
            <w:tcW w:w="245" w:type="pct"/>
            <w:vAlign w:val="center"/>
          </w:tcPr>
          <w:p w:rsidR="009A757C" w:rsidRPr="000605D2" w:rsidRDefault="009A757C" w:rsidP="00D67907">
            <w:pPr>
              <w:tabs>
                <w:tab w:val="left" w:pos="-142"/>
              </w:tabs>
              <w:spacing w:line="20" w:lineRule="atLeast"/>
              <w:jc w:val="center"/>
              <w:rPr>
                <w:rFonts w:ascii="Times New Roman" w:hAnsi="Times New Roman"/>
                <w:spacing w:val="-6"/>
                <w:sz w:val="24"/>
                <w:szCs w:val="24"/>
              </w:rPr>
            </w:pPr>
          </w:p>
        </w:tc>
        <w:tc>
          <w:tcPr>
            <w:tcW w:w="239" w:type="pct"/>
            <w:vAlign w:val="center"/>
          </w:tcPr>
          <w:p w:rsidR="009A757C" w:rsidRPr="000605D2" w:rsidRDefault="009A757C" w:rsidP="00D67907">
            <w:pPr>
              <w:tabs>
                <w:tab w:val="left" w:pos="-142"/>
              </w:tabs>
              <w:spacing w:line="20" w:lineRule="atLeast"/>
              <w:jc w:val="center"/>
              <w:rPr>
                <w:rFonts w:ascii="Times New Roman" w:hAnsi="Times New Roman"/>
                <w:spacing w:val="-6"/>
                <w:sz w:val="24"/>
                <w:szCs w:val="24"/>
              </w:rPr>
            </w:pPr>
          </w:p>
        </w:tc>
        <w:tc>
          <w:tcPr>
            <w:tcW w:w="373" w:type="pct"/>
            <w:vAlign w:val="center"/>
          </w:tcPr>
          <w:p w:rsidR="009A757C" w:rsidRPr="000605D2" w:rsidRDefault="009A757C" w:rsidP="00D67907">
            <w:pPr>
              <w:tabs>
                <w:tab w:val="left" w:pos="-142"/>
              </w:tabs>
              <w:spacing w:line="20" w:lineRule="atLeast"/>
              <w:jc w:val="center"/>
              <w:rPr>
                <w:rFonts w:ascii="Times New Roman" w:hAnsi="Times New Roman"/>
                <w:spacing w:val="-6"/>
                <w:sz w:val="24"/>
                <w:szCs w:val="24"/>
              </w:rPr>
            </w:pPr>
          </w:p>
        </w:tc>
        <w:tc>
          <w:tcPr>
            <w:tcW w:w="924" w:type="pct"/>
            <w:vAlign w:val="center"/>
          </w:tcPr>
          <w:p w:rsidR="009A757C" w:rsidRPr="000605D2" w:rsidRDefault="009A757C" w:rsidP="00D67907">
            <w:pPr>
              <w:tabs>
                <w:tab w:val="left" w:pos="-142"/>
              </w:tabs>
              <w:spacing w:line="20" w:lineRule="atLeast"/>
              <w:jc w:val="center"/>
              <w:rPr>
                <w:rFonts w:ascii="Times New Roman" w:hAnsi="Times New Roman"/>
                <w:color w:val="000000"/>
                <w:spacing w:val="-4"/>
                <w:sz w:val="24"/>
                <w:szCs w:val="24"/>
              </w:rPr>
            </w:pPr>
          </w:p>
        </w:tc>
        <w:tc>
          <w:tcPr>
            <w:tcW w:w="306" w:type="pct"/>
            <w:vAlign w:val="center"/>
          </w:tcPr>
          <w:p w:rsidR="009A757C" w:rsidRPr="000605D2" w:rsidRDefault="009A757C" w:rsidP="00D67907">
            <w:pPr>
              <w:tabs>
                <w:tab w:val="left" w:pos="-142"/>
              </w:tabs>
              <w:spacing w:line="20" w:lineRule="atLeast"/>
              <w:jc w:val="center"/>
              <w:rPr>
                <w:rFonts w:ascii="Times New Roman" w:hAnsi="Times New Roman"/>
                <w:color w:val="000000"/>
                <w:spacing w:val="-4"/>
                <w:sz w:val="24"/>
                <w:szCs w:val="24"/>
              </w:rPr>
            </w:pPr>
          </w:p>
        </w:tc>
        <w:tc>
          <w:tcPr>
            <w:tcW w:w="272" w:type="pct"/>
            <w:vAlign w:val="center"/>
          </w:tcPr>
          <w:p w:rsidR="009A757C" w:rsidRPr="000605D2" w:rsidRDefault="009A757C" w:rsidP="00D67907">
            <w:pPr>
              <w:tabs>
                <w:tab w:val="left" w:pos="-142"/>
              </w:tabs>
              <w:spacing w:line="20" w:lineRule="atLeast"/>
              <w:jc w:val="center"/>
              <w:rPr>
                <w:rFonts w:ascii="Times New Roman" w:hAnsi="Times New Roman"/>
                <w:color w:val="000000"/>
                <w:spacing w:val="-4"/>
                <w:sz w:val="24"/>
                <w:szCs w:val="24"/>
              </w:rPr>
            </w:pPr>
          </w:p>
        </w:tc>
        <w:tc>
          <w:tcPr>
            <w:tcW w:w="472" w:type="pct"/>
            <w:vAlign w:val="center"/>
          </w:tcPr>
          <w:p w:rsidR="009A757C" w:rsidRPr="000605D2" w:rsidRDefault="009A757C" w:rsidP="00D67907">
            <w:pPr>
              <w:tabs>
                <w:tab w:val="left" w:pos="-142"/>
              </w:tabs>
              <w:spacing w:line="20" w:lineRule="atLeast"/>
              <w:jc w:val="center"/>
              <w:rPr>
                <w:rFonts w:ascii="Times New Roman" w:hAnsi="Times New Roman"/>
                <w:color w:val="000000"/>
                <w:spacing w:val="-4"/>
                <w:sz w:val="24"/>
                <w:szCs w:val="24"/>
              </w:rPr>
            </w:pPr>
          </w:p>
        </w:tc>
      </w:tr>
      <w:tr w:rsidR="009A757C" w:rsidRPr="000605D2" w:rsidTr="00D67907">
        <w:tc>
          <w:tcPr>
            <w:tcW w:w="1185" w:type="pct"/>
            <w:vAlign w:val="center"/>
          </w:tcPr>
          <w:p w:rsidR="009A757C" w:rsidRPr="000605D2" w:rsidRDefault="009A757C" w:rsidP="00D67907">
            <w:pPr>
              <w:widowControl w:val="0"/>
              <w:tabs>
                <w:tab w:val="left" w:pos="-142"/>
              </w:tabs>
              <w:spacing w:line="20" w:lineRule="atLeast"/>
              <w:jc w:val="both"/>
              <w:rPr>
                <w:rFonts w:ascii="Times New Roman" w:hAnsi="Times New Roman"/>
                <w:sz w:val="24"/>
                <w:szCs w:val="24"/>
              </w:rPr>
            </w:pPr>
            <w:r w:rsidRPr="000605D2">
              <w:rPr>
                <w:rFonts w:ascii="Times New Roman" w:hAnsi="Times New Roman"/>
                <w:sz w:val="24"/>
                <w:szCs w:val="24"/>
              </w:rPr>
              <w:t>Комплекс сооружений водоснабжения</w:t>
            </w:r>
          </w:p>
        </w:tc>
        <w:tc>
          <w:tcPr>
            <w:tcW w:w="984" w:type="pct"/>
            <w:vAlign w:val="center"/>
          </w:tcPr>
          <w:p w:rsidR="009A757C" w:rsidRPr="000605D2" w:rsidRDefault="009A757C" w:rsidP="00D67907">
            <w:pPr>
              <w:tabs>
                <w:tab w:val="left" w:pos="-142"/>
                <w:tab w:val="left" w:pos="6780"/>
              </w:tabs>
              <w:spacing w:line="20" w:lineRule="atLeast"/>
              <w:ind w:right="-43"/>
              <w:contextualSpacing/>
              <w:jc w:val="center"/>
              <w:rPr>
                <w:rFonts w:ascii="Times New Roman" w:hAnsi="Times New Roman"/>
                <w:spacing w:val="-8"/>
                <w:sz w:val="24"/>
                <w:szCs w:val="24"/>
              </w:rPr>
            </w:pPr>
            <w:r w:rsidRPr="000605D2">
              <w:rPr>
                <w:rFonts w:ascii="Times New Roman" w:hAnsi="Times New Roman"/>
                <w:spacing w:val="-8"/>
                <w:sz w:val="24"/>
                <w:szCs w:val="24"/>
              </w:rPr>
              <w:t xml:space="preserve">Объем водопотребления, </w:t>
            </w:r>
          </w:p>
          <w:p w:rsidR="009A757C" w:rsidRPr="000605D2" w:rsidRDefault="009A757C" w:rsidP="00D67907">
            <w:pPr>
              <w:tabs>
                <w:tab w:val="left" w:pos="-142"/>
                <w:tab w:val="left" w:pos="6780"/>
              </w:tabs>
              <w:spacing w:line="20" w:lineRule="atLeast"/>
              <w:contextualSpacing/>
              <w:jc w:val="center"/>
              <w:rPr>
                <w:rFonts w:ascii="Times New Roman" w:hAnsi="Times New Roman"/>
                <w:spacing w:val="-8"/>
                <w:sz w:val="24"/>
                <w:szCs w:val="24"/>
              </w:rPr>
            </w:pPr>
            <w:r w:rsidRPr="000605D2">
              <w:rPr>
                <w:rFonts w:ascii="Times New Roman" w:hAnsi="Times New Roman"/>
                <w:spacing w:val="-8"/>
                <w:sz w:val="24"/>
                <w:szCs w:val="24"/>
              </w:rPr>
              <w:t>л в сутки на 1 чел.</w:t>
            </w:r>
          </w:p>
        </w:tc>
        <w:tc>
          <w:tcPr>
            <w:tcW w:w="245" w:type="pct"/>
            <w:vAlign w:val="center"/>
          </w:tcPr>
          <w:p w:rsidR="009A757C" w:rsidRPr="000605D2" w:rsidRDefault="009A757C" w:rsidP="00D67907">
            <w:pPr>
              <w:tabs>
                <w:tab w:val="left" w:pos="-142"/>
              </w:tabs>
              <w:spacing w:line="20" w:lineRule="atLeast"/>
              <w:jc w:val="center"/>
              <w:rPr>
                <w:rFonts w:ascii="Times New Roman" w:hAnsi="Times New Roman"/>
                <w:spacing w:val="-6"/>
                <w:sz w:val="24"/>
                <w:szCs w:val="24"/>
              </w:rPr>
            </w:pPr>
            <w:r w:rsidRPr="000605D2">
              <w:rPr>
                <w:rFonts w:ascii="Times New Roman" w:hAnsi="Times New Roman"/>
                <w:spacing w:val="-6"/>
                <w:sz w:val="24"/>
                <w:szCs w:val="24"/>
              </w:rPr>
              <w:t>-</w:t>
            </w:r>
          </w:p>
        </w:tc>
        <w:tc>
          <w:tcPr>
            <w:tcW w:w="239" w:type="pct"/>
            <w:vAlign w:val="center"/>
          </w:tcPr>
          <w:p w:rsidR="009A757C" w:rsidRPr="000605D2" w:rsidRDefault="009A757C" w:rsidP="00D67907">
            <w:pPr>
              <w:tabs>
                <w:tab w:val="left" w:pos="-142"/>
              </w:tabs>
              <w:spacing w:line="20" w:lineRule="atLeast"/>
              <w:jc w:val="center"/>
              <w:rPr>
                <w:rFonts w:ascii="Times New Roman" w:hAnsi="Times New Roman"/>
                <w:spacing w:val="-6"/>
                <w:sz w:val="24"/>
                <w:szCs w:val="24"/>
              </w:rPr>
            </w:pPr>
          </w:p>
        </w:tc>
        <w:tc>
          <w:tcPr>
            <w:tcW w:w="373" w:type="pct"/>
            <w:vAlign w:val="center"/>
          </w:tcPr>
          <w:p w:rsidR="009A757C" w:rsidRPr="000605D2" w:rsidRDefault="009A757C" w:rsidP="00D67907">
            <w:pPr>
              <w:tabs>
                <w:tab w:val="left" w:pos="-142"/>
              </w:tabs>
              <w:spacing w:line="20" w:lineRule="atLeast"/>
              <w:jc w:val="center"/>
              <w:rPr>
                <w:rFonts w:ascii="Times New Roman" w:hAnsi="Times New Roman"/>
                <w:spacing w:val="-6"/>
                <w:sz w:val="24"/>
                <w:szCs w:val="24"/>
              </w:rPr>
            </w:pPr>
            <w:r w:rsidRPr="000605D2">
              <w:rPr>
                <w:rFonts w:ascii="Times New Roman" w:hAnsi="Times New Roman"/>
                <w:spacing w:val="-6"/>
                <w:sz w:val="24"/>
                <w:szCs w:val="24"/>
              </w:rPr>
              <w:t>89</w:t>
            </w:r>
            <w:r>
              <w:rPr>
                <w:rFonts w:ascii="Times New Roman" w:hAnsi="Times New Roman"/>
                <w:spacing w:val="-6"/>
                <w:sz w:val="24"/>
                <w:szCs w:val="24"/>
              </w:rPr>
              <w:t>,1</w:t>
            </w:r>
          </w:p>
        </w:tc>
        <w:tc>
          <w:tcPr>
            <w:tcW w:w="924" w:type="pct"/>
            <w:vAlign w:val="center"/>
          </w:tcPr>
          <w:p w:rsidR="009A757C" w:rsidRPr="000605D2" w:rsidRDefault="009A757C" w:rsidP="00D67907">
            <w:pPr>
              <w:tabs>
                <w:tab w:val="left" w:pos="-142"/>
              </w:tabs>
              <w:spacing w:line="20" w:lineRule="atLeast"/>
              <w:jc w:val="center"/>
              <w:rPr>
                <w:rFonts w:ascii="Times New Roman" w:hAnsi="Times New Roman"/>
                <w:color w:val="000000"/>
                <w:spacing w:val="-4"/>
                <w:sz w:val="24"/>
                <w:szCs w:val="24"/>
              </w:rPr>
            </w:pPr>
            <w:r w:rsidRPr="000605D2">
              <w:rPr>
                <w:rFonts w:ascii="Times New Roman" w:hAnsi="Times New Roman"/>
                <w:sz w:val="24"/>
                <w:szCs w:val="24"/>
              </w:rPr>
              <w:t>не подлежит нормированию</w:t>
            </w:r>
          </w:p>
        </w:tc>
        <w:tc>
          <w:tcPr>
            <w:tcW w:w="306" w:type="pct"/>
            <w:vAlign w:val="center"/>
          </w:tcPr>
          <w:p w:rsidR="009A757C" w:rsidRPr="000605D2" w:rsidRDefault="009A757C" w:rsidP="00D67907">
            <w:pPr>
              <w:tabs>
                <w:tab w:val="left" w:pos="-142"/>
              </w:tabs>
              <w:spacing w:line="20" w:lineRule="atLeast"/>
              <w:jc w:val="center"/>
              <w:rPr>
                <w:rFonts w:ascii="Times New Roman" w:hAnsi="Times New Roman"/>
                <w:color w:val="000000"/>
                <w:spacing w:val="-4"/>
                <w:sz w:val="24"/>
                <w:szCs w:val="24"/>
                <w:lang w:val="en-US"/>
              </w:rPr>
            </w:pPr>
            <w:r w:rsidRPr="000605D2">
              <w:rPr>
                <w:rFonts w:ascii="Times New Roman" w:hAnsi="Times New Roman"/>
                <w:color w:val="000000"/>
                <w:spacing w:val="-4"/>
                <w:sz w:val="24"/>
                <w:szCs w:val="24"/>
                <w:lang w:val="en-US"/>
              </w:rPr>
              <w:t>-</w:t>
            </w:r>
          </w:p>
        </w:tc>
        <w:tc>
          <w:tcPr>
            <w:tcW w:w="272" w:type="pct"/>
            <w:vAlign w:val="center"/>
          </w:tcPr>
          <w:p w:rsidR="009A757C" w:rsidRPr="000605D2" w:rsidRDefault="009A757C" w:rsidP="00D67907">
            <w:pPr>
              <w:tabs>
                <w:tab w:val="left" w:pos="-142"/>
              </w:tabs>
              <w:spacing w:line="20" w:lineRule="atLeast"/>
              <w:jc w:val="center"/>
              <w:rPr>
                <w:rFonts w:ascii="Times New Roman" w:hAnsi="Times New Roman"/>
                <w:color w:val="000000"/>
                <w:spacing w:val="-4"/>
                <w:sz w:val="24"/>
                <w:szCs w:val="24"/>
                <w:lang w:val="en-US"/>
              </w:rPr>
            </w:pPr>
            <w:r w:rsidRPr="000605D2">
              <w:rPr>
                <w:rFonts w:ascii="Times New Roman" w:hAnsi="Times New Roman"/>
                <w:color w:val="000000"/>
                <w:spacing w:val="-4"/>
                <w:sz w:val="24"/>
                <w:szCs w:val="24"/>
                <w:lang w:val="en-US"/>
              </w:rPr>
              <w:t>-</w:t>
            </w:r>
          </w:p>
        </w:tc>
        <w:tc>
          <w:tcPr>
            <w:tcW w:w="472" w:type="pct"/>
            <w:vAlign w:val="center"/>
          </w:tcPr>
          <w:p w:rsidR="009A757C" w:rsidRPr="000605D2" w:rsidRDefault="009A757C" w:rsidP="00D67907">
            <w:pPr>
              <w:tabs>
                <w:tab w:val="left" w:pos="-142"/>
              </w:tabs>
              <w:spacing w:line="20" w:lineRule="atLeast"/>
              <w:jc w:val="center"/>
              <w:rPr>
                <w:rFonts w:ascii="Times New Roman" w:hAnsi="Times New Roman"/>
                <w:color w:val="000000"/>
                <w:spacing w:val="-4"/>
                <w:sz w:val="24"/>
                <w:szCs w:val="24"/>
                <w:lang w:val="en-US"/>
              </w:rPr>
            </w:pPr>
            <w:r w:rsidRPr="000605D2">
              <w:rPr>
                <w:rFonts w:ascii="Times New Roman" w:hAnsi="Times New Roman"/>
                <w:color w:val="000000"/>
                <w:spacing w:val="-4"/>
                <w:sz w:val="24"/>
                <w:szCs w:val="24"/>
                <w:lang w:val="en-US"/>
              </w:rPr>
              <w:t>-</w:t>
            </w:r>
          </w:p>
        </w:tc>
      </w:tr>
      <w:tr w:rsidR="009A757C" w:rsidRPr="000605D2" w:rsidTr="00D67907">
        <w:tc>
          <w:tcPr>
            <w:tcW w:w="1185" w:type="pct"/>
            <w:vAlign w:val="center"/>
          </w:tcPr>
          <w:p w:rsidR="009A757C" w:rsidRPr="000605D2" w:rsidRDefault="009A757C" w:rsidP="00D67907">
            <w:pPr>
              <w:widowControl w:val="0"/>
              <w:tabs>
                <w:tab w:val="left" w:pos="-142"/>
              </w:tabs>
              <w:spacing w:line="20" w:lineRule="atLeast"/>
              <w:jc w:val="both"/>
              <w:rPr>
                <w:rFonts w:ascii="Times New Roman" w:hAnsi="Times New Roman"/>
                <w:sz w:val="24"/>
                <w:szCs w:val="24"/>
              </w:rPr>
            </w:pPr>
            <w:r w:rsidRPr="000605D2">
              <w:rPr>
                <w:rFonts w:ascii="Times New Roman" w:hAnsi="Times New Roman"/>
                <w:b/>
                <w:sz w:val="24"/>
                <w:szCs w:val="24"/>
              </w:rPr>
              <w:t xml:space="preserve">Объекты водоотведения </w:t>
            </w:r>
            <w:r>
              <w:rPr>
                <w:rFonts w:ascii="Times New Roman" w:hAnsi="Times New Roman"/>
                <w:b/>
                <w:sz w:val="24"/>
                <w:szCs w:val="24"/>
              </w:rPr>
              <w:t>сельского поселения</w:t>
            </w:r>
          </w:p>
        </w:tc>
        <w:tc>
          <w:tcPr>
            <w:tcW w:w="984" w:type="pct"/>
            <w:vAlign w:val="center"/>
          </w:tcPr>
          <w:p w:rsidR="009A757C" w:rsidRPr="000605D2" w:rsidRDefault="009A757C" w:rsidP="00D67907">
            <w:pPr>
              <w:tabs>
                <w:tab w:val="left" w:pos="-142"/>
                <w:tab w:val="left" w:pos="6780"/>
              </w:tabs>
              <w:spacing w:line="20" w:lineRule="atLeast"/>
              <w:contextualSpacing/>
              <w:jc w:val="center"/>
              <w:rPr>
                <w:rFonts w:ascii="Times New Roman" w:hAnsi="Times New Roman"/>
                <w:spacing w:val="-8"/>
                <w:sz w:val="24"/>
                <w:szCs w:val="24"/>
              </w:rPr>
            </w:pPr>
          </w:p>
        </w:tc>
        <w:tc>
          <w:tcPr>
            <w:tcW w:w="245" w:type="pct"/>
            <w:vAlign w:val="center"/>
          </w:tcPr>
          <w:p w:rsidR="009A757C" w:rsidRPr="000605D2" w:rsidRDefault="009A757C" w:rsidP="00D67907">
            <w:pPr>
              <w:tabs>
                <w:tab w:val="left" w:pos="-142"/>
              </w:tabs>
              <w:spacing w:line="20" w:lineRule="atLeast"/>
              <w:jc w:val="center"/>
              <w:rPr>
                <w:rFonts w:ascii="Times New Roman" w:hAnsi="Times New Roman"/>
                <w:spacing w:val="-6"/>
                <w:sz w:val="24"/>
                <w:szCs w:val="24"/>
              </w:rPr>
            </w:pPr>
          </w:p>
        </w:tc>
        <w:tc>
          <w:tcPr>
            <w:tcW w:w="239" w:type="pct"/>
            <w:vAlign w:val="center"/>
          </w:tcPr>
          <w:p w:rsidR="009A757C" w:rsidRPr="000605D2" w:rsidRDefault="009A757C" w:rsidP="00D67907">
            <w:pPr>
              <w:tabs>
                <w:tab w:val="left" w:pos="-142"/>
              </w:tabs>
              <w:spacing w:line="20" w:lineRule="atLeast"/>
              <w:jc w:val="center"/>
              <w:rPr>
                <w:rFonts w:ascii="Times New Roman" w:hAnsi="Times New Roman"/>
                <w:spacing w:val="-6"/>
                <w:sz w:val="24"/>
                <w:szCs w:val="24"/>
              </w:rPr>
            </w:pPr>
          </w:p>
        </w:tc>
        <w:tc>
          <w:tcPr>
            <w:tcW w:w="373" w:type="pct"/>
            <w:vAlign w:val="center"/>
          </w:tcPr>
          <w:p w:rsidR="009A757C" w:rsidRPr="000605D2" w:rsidRDefault="009A757C" w:rsidP="00D67907">
            <w:pPr>
              <w:tabs>
                <w:tab w:val="left" w:pos="-142"/>
              </w:tabs>
              <w:spacing w:line="20" w:lineRule="atLeast"/>
              <w:jc w:val="center"/>
              <w:rPr>
                <w:rFonts w:ascii="Times New Roman" w:hAnsi="Times New Roman"/>
                <w:spacing w:val="-6"/>
                <w:sz w:val="24"/>
                <w:szCs w:val="24"/>
              </w:rPr>
            </w:pPr>
          </w:p>
        </w:tc>
        <w:tc>
          <w:tcPr>
            <w:tcW w:w="924" w:type="pct"/>
            <w:vAlign w:val="center"/>
          </w:tcPr>
          <w:p w:rsidR="009A757C" w:rsidRPr="000605D2" w:rsidRDefault="009A757C" w:rsidP="00D67907">
            <w:pPr>
              <w:tabs>
                <w:tab w:val="left" w:pos="-142"/>
              </w:tabs>
              <w:spacing w:line="20" w:lineRule="atLeast"/>
              <w:jc w:val="center"/>
              <w:rPr>
                <w:rFonts w:ascii="Times New Roman" w:hAnsi="Times New Roman"/>
                <w:color w:val="000000"/>
                <w:spacing w:val="-4"/>
                <w:sz w:val="24"/>
                <w:szCs w:val="24"/>
              </w:rPr>
            </w:pPr>
          </w:p>
        </w:tc>
        <w:tc>
          <w:tcPr>
            <w:tcW w:w="306" w:type="pct"/>
            <w:vAlign w:val="center"/>
          </w:tcPr>
          <w:p w:rsidR="009A757C" w:rsidRPr="000605D2" w:rsidRDefault="009A757C" w:rsidP="00D67907">
            <w:pPr>
              <w:tabs>
                <w:tab w:val="left" w:pos="-142"/>
              </w:tabs>
              <w:spacing w:line="20" w:lineRule="atLeast"/>
              <w:jc w:val="center"/>
              <w:rPr>
                <w:rFonts w:ascii="Times New Roman" w:hAnsi="Times New Roman"/>
                <w:color w:val="000000"/>
                <w:spacing w:val="-4"/>
                <w:sz w:val="24"/>
                <w:szCs w:val="24"/>
              </w:rPr>
            </w:pPr>
          </w:p>
        </w:tc>
        <w:tc>
          <w:tcPr>
            <w:tcW w:w="272" w:type="pct"/>
            <w:vAlign w:val="center"/>
          </w:tcPr>
          <w:p w:rsidR="009A757C" w:rsidRPr="000605D2" w:rsidRDefault="009A757C" w:rsidP="00D67907">
            <w:pPr>
              <w:tabs>
                <w:tab w:val="left" w:pos="-142"/>
              </w:tabs>
              <w:spacing w:line="20" w:lineRule="atLeast"/>
              <w:jc w:val="center"/>
              <w:rPr>
                <w:rFonts w:ascii="Times New Roman" w:hAnsi="Times New Roman"/>
                <w:color w:val="000000"/>
                <w:spacing w:val="-4"/>
                <w:sz w:val="24"/>
                <w:szCs w:val="24"/>
              </w:rPr>
            </w:pPr>
          </w:p>
        </w:tc>
        <w:tc>
          <w:tcPr>
            <w:tcW w:w="472" w:type="pct"/>
            <w:vAlign w:val="center"/>
          </w:tcPr>
          <w:p w:rsidR="009A757C" w:rsidRPr="000605D2" w:rsidRDefault="009A757C" w:rsidP="00D67907">
            <w:pPr>
              <w:tabs>
                <w:tab w:val="left" w:pos="-142"/>
              </w:tabs>
              <w:spacing w:line="20" w:lineRule="atLeast"/>
              <w:jc w:val="center"/>
              <w:rPr>
                <w:rFonts w:ascii="Times New Roman" w:hAnsi="Times New Roman"/>
                <w:color w:val="000000"/>
                <w:spacing w:val="-4"/>
                <w:sz w:val="24"/>
                <w:szCs w:val="24"/>
              </w:rPr>
            </w:pPr>
          </w:p>
        </w:tc>
      </w:tr>
      <w:tr w:rsidR="009A757C" w:rsidRPr="000605D2" w:rsidTr="00D67907">
        <w:tc>
          <w:tcPr>
            <w:tcW w:w="1185" w:type="pct"/>
            <w:vAlign w:val="center"/>
          </w:tcPr>
          <w:p w:rsidR="009A757C" w:rsidRPr="000605D2" w:rsidRDefault="009A757C" w:rsidP="00D67907">
            <w:pPr>
              <w:widowControl w:val="0"/>
              <w:tabs>
                <w:tab w:val="left" w:pos="-142"/>
              </w:tabs>
              <w:spacing w:line="20" w:lineRule="atLeast"/>
              <w:jc w:val="both"/>
              <w:rPr>
                <w:rFonts w:ascii="Times New Roman" w:hAnsi="Times New Roman"/>
                <w:sz w:val="24"/>
                <w:szCs w:val="24"/>
              </w:rPr>
            </w:pPr>
            <w:r w:rsidRPr="000605D2">
              <w:rPr>
                <w:rFonts w:ascii="Times New Roman" w:hAnsi="Times New Roman"/>
                <w:sz w:val="24"/>
                <w:szCs w:val="24"/>
              </w:rPr>
              <w:lastRenderedPageBreak/>
              <w:t>Комплекс сооружений водоотведения</w:t>
            </w:r>
          </w:p>
          <w:p w:rsidR="009A757C" w:rsidRPr="000605D2" w:rsidRDefault="009A757C" w:rsidP="00D67907">
            <w:pPr>
              <w:widowControl w:val="0"/>
              <w:tabs>
                <w:tab w:val="left" w:pos="-142"/>
              </w:tabs>
              <w:spacing w:line="20" w:lineRule="atLeast"/>
              <w:jc w:val="both"/>
              <w:rPr>
                <w:rFonts w:ascii="Times New Roman" w:hAnsi="Times New Roman"/>
                <w:sz w:val="24"/>
                <w:szCs w:val="24"/>
              </w:rPr>
            </w:pPr>
          </w:p>
        </w:tc>
        <w:tc>
          <w:tcPr>
            <w:tcW w:w="984" w:type="pct"/>
            <w:vAlign w:val="center"/>
          </w:tcPr>
          <w:p w:rsidR="009A757C" w:rsidRPr="000605D2" w:rsidRDefault="009A757C" w:rsidP="00D67907">
            <w:pPr>
              <w:tabs>
                <w:tab w:val="left" w:pos="-142"/>
                <w:tab w:val="left" w:pos="6780"/>
              </w:tabs>
              <w:spacing w:line="20" w:lineRule="atLeast"/>
              <w:contextualSpacing/>
              <w:jc w:val="center"/>
              <w:rPr>
                <w:rFonts w:ascii="Times New Roman" w:hAnsi="Times New Roman"/>
                <w:spacing w:val="-8"/>
                <w:sz w:val="24"/>
                <w:szCs w:val="24"/>
              </w:rPr>
            </w:pPr>
            <w:r w:rsidRPr="000605D2">
              <w:rPr>
                <w:rFonts w:ascii="Times New Roman" w:hAnsi="Times New Roman"/>
                <w:spacing w:val="-8"/>
                <w:sz w:val="24"/>
                <w:szCs w:val="24"/>
              </w:rPr>
              <w:t xml:space="preserve">Объем водоотведения, </w:t>
            </w:r>
          </w:p>
          <w:p w:rsidR="009A757C" w:rsidRPr="000605D2" w:rsidRDefault="009A757C" w:rsidP="00D67907">
            <w:pPr>
              <w:tabs>
                <w:tab w:val="left" w:pos="-142"/>
                <w:tab w:val="left" w:pos="6780"/>
              </w:tabs>
              <w:spacing w:line="20" w:lineRule="atLeast"/>
              <w:contextualSpacing/>
              <w:jc w:val="center"/>
              <w:rPr>
                <w:rFonts w:ascii="Times New Roman" w:hAnsi="Times New Roman"/>
                <w:spacing w:val="-8"/>
                <w:sz w:val="24"/>
                <w:szCs w:val="24"/>
              </w:rPr>
            </w:pPr>
            <w:r w:rsidRPr="000605D2">
              <w:rPr>
                <w:rFonts w:ascii="Times New Roman" w:hAnsi="Times New Roman"/>
                <w:spacing w:val="-8"/>
                <w:sz w:val="24"/>
                <w:szCs w:val="24"/>
              </w:rPr>
              <w:t>л в сутки на 1 чел.</w:t>
            </w:r>
          </w:p>
        </w:tc>
        <w:tc>
          <w:tcPr>
            <w:tcW w:w="245" w:type="pct"/>
            <w:vAlign w:val="center"/>
          </w:tcPr>
          <w:p w:rsidR="009A757C" w:rsidRPr="000605D2" w:rsidRDefault="009A757C" w:rsidP="00D67907">
            <w:pPr>
              <w:tabs>
                <w:tab w:val="left" w:pos="-142"/>
              </w:tabs>
              <w:spacing w:line="20" w:lineRule="atLeast"/>
              <w:jc w:val="center"/>
              <w:rPr>
                <w:rFonts w:ascii="Times New Roman" w:hAnsi="Times New Roman"/>
                <w:spacing w:val="-6"/>
                <w:sz w:val="24"/>
                <w:szCs w:val="24"/>
              </w:rPr>
            </w:pPr>
            <w:r w:rsidRPr="000605D2">
              <w:rPr>
                <w:rFonts w:ascii="Times New Roman" w:hAnsi="Times New Roman"/>
                <w:spacing w:val="-6"/>
                <w:sz w:val="24"/>
                <w:szCs w:val="24"/>
              </w:rPr>
              <w:t>-</w:t>
            </w:r>
          </w:p>
        </w:tc>
        <w:tc>
          <w:tcPr>
            <w:tcW w:w="239" w:type="pct"/>
            <w:vAlign w:val="center"/>
          </w:tcPr>
          <w:p w:rsidR="009A757C" w:rsidRPr="000605D2" w:rsidRDefault="009A757C" w:rsidP="00D67907">
            <w:pPr>
              <w:tabs>
                <w:tab w:val="left" w:pos="-142"/>
              </w:tabs>
              <w:spacing w:line="20" w:lineRule="atLeast"/>
              <w:jc w:val="center"/>
              <w:rPr>
                <w:rFonts w:ascii="Times New Roman" w:hAnsi="Times New Roman"/>
                <w:spacing w:val="-6"/>
                <w:sz w:val="24"/>
                <w:szCs w:val="24"/>
              </w:rPr>
            </w:pPr>
          </w:p>
        </w:tc>
        <w:tc>
          <w:tcPr>
            <w:tcW w:w="373" w:type="pct"/>
            <w:vAlign w:val="center"/>
          </w:tcPr>
          <w:p w:rsidR="009A757C" w:rsidRPr="000605D2" w:rsidRDefault="009A757C" w:rsidP="00D67907">
            <w:pPr>
              <w:tabs>
                <w:tab w:val="left" w:pos="-142"/>
              </w:tabs>
              <w:spacing w:line="20" w:lineRule="atLeast"/>
              <w:jc w:val="center"/>
              <w:rPr>
                <w:rFonts w:ascii="Times New Roman" w:hAnsi="Times New Roman"/>
                <w:spacing w:val="-6"/>
                <w:sz w:val="24"/>
                <w:szCs w:val="24"/>
              </w:rPr>
            </w:pPr>
            <w:r w:rsidRPr="000605D2">
              <w:rPr>
                <w:rFonts w:ascii="Times New Roman" w:hAnsi="Times New Roman"/>
                <w:spacing w:val="-6"/>
                <w:sz w:val="24"/>
                <w:szCs w:val="24"/>
              </w:rPr>
              <w:t>89</w:t>
            </w:r>
            <w:r>
              <w:rPr>
                <w:rFonts w:ascii="Times New Roman" w:hAnsi="Times New Roman"/>
                <w:spacing w:val="-6"/>
                <w:sz w:val="24"/>
                <w:szCs w:val="24"/>
              </w:rPr>
              <w:t>,1</w:t>
            </w:r>
          </w:p>
        </w:tc>
        <w:tc>
          <w:tcPr>
            <w:tcW w:w="924" w:type="pct"/>
            <w:vAlign w:val="center"/>
          </w:tcPr>
          <w:p w:rsidR="009A757C" w:rsidRPr="000605D2" w:rsidRDefault="009A757C" w:rsidP="00D67907">
            <w:pPr>
              <w:tabs>
                <w:tab w:val="left" w:pos="-142"/>
              </w:tabs>
              <w:spacing w:line="20" w:lineRule="atLeast"/>
              <w:jc w:val="center"/>
              <w:rPr>
                <w:rFonts w:ascii="Times New Roman" w:hAnsi="Times New Roman"/>
                <w:color w:val="000000"/>
                <w:spacing w:val="-4"/>
                <w:sz w:val="24"/>
                <w:szCs w:val="24"/>
              </w:rPr>
            </w:pPr>
            <w:r w:rsidRPr="000605D2">
              <w:rPr>
                <w:rFonts w:ascii="Times New Roman" w:hAnsi="Times New Roman"/>
                <w:sz w:val="24"/>
                <w:szCs w:val="24"/>
              </w:rPr>
              <w:t>не подлежит нормированию</w:t>
            </w:r>
          </w:p>
        </w:tc>
        <w:tc>
          <w:tcPr>
            <w:tcW w:w="306" w:type="pct"/>
            <w:vAlign w:val="center"/>
          </w:tcPr>
          <w:p w:rsidR="009A757C" w:rsidRPr="00983CA7" w:rsidRDefault="009A757C" w:rsidP="00D67907">
            <w:pPr>
              <w:tabs>
                <w:tab w:val="left" w:pos="-142"/>
              </w:tabs>
              <w:spacing w:line="20" w:lineRule="atLeast"/>
              <w:jc w:val="center"/>
              <w:rPr>
                <w:rFonts w:ascii="Times New Roman" w:hAnsi="Times New Roman"/>
                <w:color w:val="000000"/>
                <w:spacing w:val="-4"/>
                <w:sz w:val="24"/>
                <w:szCs w:val="24"/>
              </w:rPr>
            </w:pPr>
            <w:r w:rsidRPr="00983CA7">
              <w:rPr>
                <w:rFonts w:ascii="Times New Roman" w:hAnsi="Times New Roman"/>
                <w:color w:val="000000"/>
                <w:spacing w:val="-4"/>
                <w:sz w:val="24"/>
                <w:szCs w:val="24"/>
              </w:rPr>
              <w:t>-</w:t>
            </w:r>
          </w:p>
        </w:tc>
        <w:tc>
          <w:tcPr>
            <w:tcW w:w="272" w:type="pct"/>
            <w:vAlign w:val="center"/>
          </w:tcPr>
          <w:p w:rsidR="009A757C" w:rsidRPr="00983CA7" w:rsidRDefault="009A757C" w:rsidP="00D67907">
            <w:pPr>
              <w:tabs>
                <w:tab w:val="left" w:pos="-142"/>
              </w:tabs>
              <w:spacing w:line="20" w:lineRule="atLeast"/>
              <w:jc w:val="center"/>
              <w:rPr>
                <w:rFonts w:ascii="Times New Roman" w:hAnsi="Times New Roman"/>
                <w:color w:val="000000"/>
                <w:spacing w:val="-4"/>
                <w:sz w:val="24"/>
                <w:szCs w:val="24"/>
              </w:rPr>
            </w:pPr>
            <w:r w:rsidRPr="00983CA7">
              <w:rPr>
                <w:rFonts w:ascii="Times New Roman" w:hAnsi="Times New Roman"/>
                <w:color w:val="000000"/>
                <w:spacing w:val="-4"/>
                <w:sz w:val="24"/>
                <w:szCs w:val="24"/>
              </w:rPr>
              <w:t>-</w:t>
            </w:r>
          </w:p>
        </w:tc>
        <w:tc>
          <w:tcPr>
            <w:tcW w:w="472" w:type="pct"/>
            <w:vAlign w:val="center"/>
          </w:tcPr>
          <w:p w:rsidR="009A757C" w:rsidRPr="00983CA7" w:rsidRDefault="009A757C" w:rsidP="00D67907">
            <w:pPr>
              <w:tabs>
                <w:tab w:val="left" w:pos="-142"/>
              </w:tabs>
              <w:spacing w:line="20" w:lineRule="atLeast"/>
              <w:jc w:val="center"/>
              <w:rPr>
                <w:rFonts w:ascii="Times New Roman" w:hAnsi="Times New Roman"/>
                <w:color w:val="000000"/>
                <w:spacing w:val="-4"/>
                <w:sz w:val="24"/>
                <w:szCs w:val="24"/>
              </w:rPr>
            </w:pPr>
            <w:r w:rsidRPr="00983CA7">
              <w:rPr>
                <w:rFonts w:ascii="Times New Roman" w:hAnsi="Times New Roman"/>
                <w:color w:val="000000"/>
                <w:spacing w:val="-4"/>
                <w:sz w:val="24"/>
                <w:szCs w:val="24"/>
              </w:rPr>
              <w:t>-</w:t>
            </w:r>
          </w:p>
        </w:tc>
      </w:tr>
    </w:tbl>
    <w:p w:rsidR="009A757C" w:rsidRPr="000605D2" w:rsidRDefault="009A757C" w:rsidP="009A757C">
      <w:pPr>
        <w:spacing w:line="20" w:lineRule="atLeast"/>
        <w:rPr>
          <w:rFonts w:ascii="Times New Roman" w:hAnsi="Times New Roman" w:cs="Times New Roman"/>
          <w:b/>
          <w:sz w:val="28"/>
          <w:szCs w:val="28"/>
        </w:rPr>
      </w:pPr>
    </w:p>
    <w:p w:rsidR="009A757C" w:rsidRPr="000605D2" w:rsidRDefault="009A757C" w:rsidP="009A757C">
      <w:pPr>
        <w:pStyle w:val="Heading1"/>
        <w:spacing w:before="321" w:line="242" w:lineRule="auto"/>
        <w:ind w:left="0" w:firstLine="815"/>
        <w:jc w:val="both"/>
        <w:rPr>
          <w:b w:val="0"/>
        </w:rPr>
      </w:pPr>
      <w:r w:rsidRPr="000605D2">
        <w:rPr>
          <w:b w:val="0"/>
        </w:rPr>
        <w:t>Проектирование новых, реконструкцию и расширение существующих инженерных сетей следует осуществлять на основе программ комплексного развития коммунальной инфраструктуры поселения.</w:t>
      </w:r>
    </w:p>
    <w:p w:rsidR="009A757C" w:rsidRPr="000605D2" w:rsidRDefault="009A757C" w:rsidP="009A757C">
      <w:pPr>
        <w:pStyle w:val="Heading1"/>
        <w:ind w:left="0" w:firstLine="815"/>
        <w:jc w:val="both"/>
        <w:rPr>
          <w:b w:val="0"/>
        </w:rPr>
      </w:pPr>
      <w:r w:rsidRPr="000605D2">
        <w:rPr>
          <w:b w:val="0"/>
        </w:rPr>
        <w:t xml:space="preserve">В жилых зонах, не обеспеченных централизованным водоснабжением и канализацией, размещение многоэтажных жилых домов не допускается. </w:t>
      </w:r>
    </w:p>
    <w:p w:rsidR="009A757C" w:rsidRPr="000605D2" w:rsidRDefault="009A757C" w:rsidP="009A757C">
      <w:pPr>
        <w:pStyle w:val="af2"/>
        <w:ind w:right="34" w:firstLine="815"/>
        <w:jc w:val="both"/>
        <w:rPr>
          <w:rFonts w:ascii="Times New Roman" w:hAnsi="Times New Roman" w:cs="Times New Roman"/>
          <w:sz w:val="28"/>
          <w:szCs w:val="28"/>
        </w:rPr>
      </w:pPr>
      <w:r w:rsidRPr="000605D2">
        <w:rPr>
          <w:rFonts w:ascii="Times New Roman" w:hAnsi="Times New Roman" w:cs="Times New Roman"/>
          <w:sz w:val="28"/>
          <w:szCs w:val="28"/>
        </w:rPr>
        <w:t xml:space="preserve"> В отдельных случаях допускается устраивать автономное водоснабжение для одно - двухквартирных домов от ЭМУ, шахтных и мелкотрубчатых колодцев, каптажей, родников в соответствии с проектом.</w:t>
      </w:r>
    </w:p>
    <w:p w:rsidR="009A757C" w:rsidRPr="000605D2" w:rsidRDefault="009A757C" w:rsidP="009A757C">
      <w:pPr>
        <w:pStyle w:val="Heading1"/>
        <w:spacing w:before="321" w:line="242" w:lineRule="auto"/>
        <w:ind w:left="0" w:right="5"/>
        <w:jc w:val="both"/>
        <w:rPr>
          <w:b w:val="0"/>
        </w:rPr>
      </w:pPr>
      <w:r>
        <w:rPr>
          <w:b w:val="0"/>
        </w:rPr>
        <w:t xml:space="preserve">          </w:t>
      </w:r>
      <w:r w:rsidRPr="000605D2">
        <w:rPr>
          <w:b w:val="0"/>
        </w:rPr>
        <w:t>Размеры земельных участков для очистных сооружений канализации следует   принимать не более указанных в таблице 1</w:t>
      </w:r>
      <w:r>
        <w:rPr>
          <w:b w:val="0"/>
        </w:rPr>
        <w:t>1</w:t>
      </w:r>
      <w:r w:rsidRPr="000605D2">
        <w:rPr>
          <w:b w:val="0"/>
        </w:rPr>
        <w:t>.</w:t>
      </w:r>
    </w:p>
    <w:p w:rsidR="009A757C" w:rsidRPr="000605D2" w:rsidRDefault="009A757C" w:rsidP="009A757C">
      <w:pPr>
        <w:pStyle w:val="Heading1"/>
        <w:spacing w:before="321" w:line="242" w:lineRule="auto"/>
        <w:ind w:left="426" w:firstLine="246"/>
        <w:jc w:val="right"/>
        <w:rPr>
          <w:b w:val="0"/>
          <w:sz w:val="24"/>
          <w:szCs w:val="24"/>
        </w:rPr>
      </w:pPr>
      <w:r w:rsidRPr="002355A0">
        <w:rPr>
          <w:sz w:val="24"/>
          <w:szCs w:val="24"/>
        </w:rPr>
        <w:t>Таблица 11</w:t>
      </w:r>
      <w:r w:rsidRPr="000605D2">
        <w:rPr>
          <w:b w:val="0"/>
          <w:sz w:val="24"/>
          <w:szCs w:val="24"/>
        </w:rPr>
        <w:t>.</w:t>
      </w:r>
    </w:p>
    <w:tbl>
      <w:tblPr>
        <w:tblStyle w:val="afff7"/>
        <w:tblW w:w="5000" w:type="pct"/>
        <w:tblLook w:val="04A0"/>
      </w:tblPr>
      <w:tblGrid>
        <w:gridCol w:w="3094"/>
        <w:gridCol w:w="1953"/>
        <w:gridCol w:w="2047"/>
        <w:gridCol w:w="2759"/>
      </w:tblGrid>
      <w:tr w:rsidR="009A757C" w:rsidRPr="000605D2" w:rsidTr="00D67907">
        <w:tc>
          <w:tcPr>
            <w:tcW w:w="1570" w:type="pct"/>
            <w:vMerge w:val="restart"/>
          </w:tcPr>
          <w:p w:rsidR="009A757C" w:rsidRPr="000605D2" w:rsidRDefault="009A757C" w:rsidP="00D67907">
            <w:pPr>
              <w:pStyle w:val="Heading1"/>
              <w:ind w:left="0"/>
              <w:jc w:val="center"/>
              <w:rPr>
                <w:b w:val="0"/>
                <w:sz w:val="24"/>
                <w:szCs w:val="24"/>
              </w:rPr>
            </w:pPr>
            <w:r w:rsidRPr="000605D2">
              <w:rPr>
                <w:sz w:val="24"/>
                <w:szCs w:val="24"/>
              </w:rPr>
              <w:t>Производительность очистных сооружений канализации, тыс. м /сут</w:t>
            </w:r>
          </w:p>
        </w:tc>
        <w:tc>
          <w:tcPr>
            <w:tcW w:w="3430" w:type="pct"/>
            <w:gridSpan w:val="3"/>
          </w:tcPr>
          <w:p w:rsidR="009A757C" w:rsidRPr="000605D2" w:rsidRDefault="009A757C" w:rsidP="00D67907">
            <w:pPr>
              <w:pStyle w:val="Heading1"/>
              <w:ind w:left="0"/>
              <w:jc w:val="center"/>
              <w:rPr>
                <w:b w:val="0"/>
                <w:sz w:val="24"/>
                <w:szCs w:val="24"/>
              </w:rPr>
            </w:pPr>
            <w:r w:rsidRPr="000605D2">
              <w:rPr>
                <w:sz w:val="24"/>
                <w:szCs w:val="24"/>
              </w:rPr>
              <w:t>Размеры земельных участков, га</w:t>
            </w:r>
          </w:p>
        </w:tc>
      </w:tr>
      <w:tr w:rsidR="009A757C" w:rsidRPr="000605D2" w:rsidTr="00D67907">
        <w:tc>
          <w:tcPr>
            <w:tcW w:w="1570" w:type="pct"/>
            <w:vMerge/>
          </w:tcPr>
          <w:p w:rsidR="009A757C" w:rsidRPr="000605D2" w:rsidRDefault="009A757C" w:rsidP="00D67907">
            <w:pPr>
              <w:pStyle w:val="Heading1"/>
              <w:ind w:left="0"/>
              <w:jc w:val="center"/>
              <w:rPr>
                <w:b w:val="0"/>
                <w:sz w:val="24"/>
                <w:szCs w:val="24"/>
              </w:rPr>
            </w:pPr>
          </w:p>
        </w:tc>
        <w:tc>
          <w:tcPr>
            <w:tcW w:w="991" w:type="pct"/>
          </w:tcPr>
          <w:p w:rsidR="009A757C" w:rsidRPr="000605D2" w:rsidRDefault="009A757C" w:rsidP="00D67907">
            <w:pPr>
              <w:pStyle w:val="Heading1"/>
              <w:ind w:left="0"/>
              <w:jc w:val="center"/>
              <w:rPr>
                <w:b w:val="0"/>
                <w:sz w:val="24"/>
                <w:szCs w:val="24"/>
              </w:rPr>
            </w:pPr>
            <w:r w:rsidRPr="000605D2">
              <w:rPr>
                <w:sz w:val="24"/>
                <w:szCs w:val="24"/>
              </w:rPr>
              <w:t>очистных сооружений</w:t>
            </w:r>
          </w:p>
        </w:tc>
        <w:tc>
          <w:tcPr>
            <w:tcW w:w="1039" w:type="pct"/>
          </w:tcPr>
          <w:p w:rsidR="009A757C" w:rsidRPr="000605D2" w:rsidRDefault="009A757C" w:rsidP="00D67907">
            <w:pPr>
              <w:pStyle w:val="Heading1"/>
              <w:ind w:left="0"/>
              <w:jc w:val="center"/>
              <w:rPr>
                <w:b w:val="0"/>
                <w:sz w:val="24"/>
                <w:szCs w:val="24"/>
              </w:rPr>
            </w:pPr>
            <w:r w:rsidRPr="000605D2">
              <w:rPr>
                <w:sz w:val="24"/>
                <w:szCs w:val="24"/>
              </w:rPr>
              <w:t>иловых площадок</w:t>
            </w:r>
          </w:p>
        </w:tc>
        <w:tc>
          <w:tcPr>
            <w:tcW w:w="1401" w:type="pct"/>
          </w:tcPr>
          <w:p w:rsidR="009A757C" w:rsidRPr="000605D2" w:rsidRDefault="009A757C" w:rsidP="00D67907">
            <w:pPr>
              <w:pStyle w:val="Heading1"/>
              <w:ind w:left="0"/>
              <w:jc w:val="center"/>
              <w:rPr>
                <w:b w:val="0"/>
                <w:sz w:val="24"/>
                <w:szCs w:val="24"/>
              </w:rPr>
            </w:pPr>
            <w:r w:rsidRPr="000605D2">
              <w:rPr>
                <w:sz w:val="24"/>
                <w:szCs w:val="24"/>
              </w:rPr>
              <w:t>биологических прудов глубокой очистки сточных вод</w:t>
            </w:r>
          </w:p>
        </w:tc>
      </w:tr>
      <w:tr w:rsidR="009A757C" w:rsidRPr="000605D2" w:rsidTr="00D67907">
        <w:tc>
          <w:tcPr>
            <w:tcW w:w="1570" w:type="pct"/>
          </w:tcPr>
          <w:p w:rsidR="009A757C" w:rsidRPr="000605D2" w:rsidRDefault="009A757C" w:rsidP="00D67907">
            <w:pPr>
              <w:pStyle w:val="Heading1"/>
              <w:ind w:left="0"/>
              <w:rPr>
                <w:b w:val="0"/>
                <w:sz w:val="24"/>
                <w:szCs w:val="24"/>
              </w:rPr>
            </w:pPr>
            <w:r w:rsidRPr="000605D2">
              <w:rPr>
                <w:b w:val="0"/>
                <w:sz w:val="24"/>
                <w:szCs w:val="24"/>
              </w:rPr>
              <w:t>до 0,1</w:t>
            </w:r>
          </w:p>
        </w:tc>
        <w:tc>
          <w:tcPr>
            <w:tcW w:w="991" w:type="pct"/>
          </w:tcPr>
          <w:p w:rsidR="009A757C" w:rsidRPr="000605D2" w:rsidRDefault="009A757C" w:rsidP="00D67907">
            <w:pPr>
              <w:pStyle w:val="Heading1"/>
              <w:ind w:left="0"/>
              <w:jc w:val="center"/>
              <w:rPr>
                <w:b w:val="0"/>
                <w:sz w:val="24"/>
                <w:szCs w:val="24"/>
              </w:rPr>
            </w:pPr>
            <w:r w:rsidRPr="000605D2">
              <w:rPr>
                <w:b w:val="0"/>
                <w:sz w:val="24"/>
                <w:szCs w:val="24"/>
              </w:rPr>
              <w:t>0,1</w:t>
            </w:r>
          </w:p>
        </w:tc>
        <w:tc>
          <w:tcPr>
            <w:tcW w:w="1039" w:type="pct"/>
          </w:tcPr>
          <w:p w:rsidR="009A757C" w:rsidRPr="000605D2" w:rsidRDefault="009A757C" w:rsidP="00D67907">
            <w:pPr>
              <w:pStyle w:val="Heading1"/>
              <w:ind w:left="0"/>
              <w:jc w:val="center"/>
              <w:rPr>
                <w:b w:val="0"/>
                <w:sz w:val="24"/>
                <w:szCs w:val="24"/>
              </w:rPr>
            </w:pPr>
          </w:p>
        </w:tc>
        <w:tc>
          <w:tcPr>
            <w:tcW w:w="1401" w:type="pct"/>
          </w:tcPr>
          <w:p w:rsidR="009A757C" w:rsidRPr="000605D2" w:rsidRDefault="009A757C" w:rsidP="00D67907">
            <w:pPr>
              <w:pStyle w:val="Heading1"/>
              <w:ind w:left="0"/>
              <w:jc w:val="center"/>
              <w:rPr>
                <w:b w:val="0"/>
                <w:sz w:val="24"/>
                <w:szCs w:val="24"/>
              </w:rPr>
            </w:pPr>
          </w:p>
        </w:tc>
      </w:tr>
      <w:tr w:rsidR="009A757C" w:rsidRPr="000605D2" w:rsidTr="00D67907">
        <w:tc>
          <w:tcPr>
            <w:tcW w:w="1570" w:type="pct"/>
          </w:tcPr>
          <w:p w:rsidR="009A757C" w:rsidRPr="000605D2" w:rsidRDefault="009A757C" w:rsidP="00D67907">
            <w:pPr>
              <w:pStyle w:val="Heading1"/>
              <w:ind w:left="0"/>
              <w:rPr>
                <w:b w:val="0"/>
                <w:sz w:val="24"/>
                <w:szCs w:val="24"/>
              </w:rPr>
            </w:pPr>
            <w:r w:rsidRPr="000605D2">
              <w:rPr>
                <w:b w:val="0"/>
                <w:sz w:val="24"/>
                <w:szCs w:val="24"/>
              </w:rPr>
              <w:t>свыше 0,1 до 0,2</w:t>
            </w:r>
          </w:p>
        </w:tc>
        <w:tc>
          <w:tcPr>
            <w:tcW w:w="991" w:type="pct"/>
          </w:tcPr>
          <w:p w:rsidR="009A757C" w:rsidRPr="000605D2" w:rsidRDefault="009A757C" w:rsidP="00D67907">
            <w:pPr>
              <w:pStyle w:val="Heading1"/>
              <w:ind w:left="0"/>
              <w:jc w:val="center"/>
              <w:rPr>
                <w:b w:val="0"/>
                <w:sz w:val="24"/>
                <w:szCs w:val="24"/>
              </w:rPr>
            </w:pPr>
            <w:r w:rsidRPr="000605D2">
              <w:rPr>
                <w:b w:val="0"/>
                <w:sz w:val="24"/>
                <w:szCs w:val="24"/>
              </w:rPr>
              <w:t>0,25</w:t>
            </w:r>
          </w:p>
        </w:tc>
        <w:tc>
          <w:tcPr>
            <w:tcW w:w="1039" w:type="pct"/>
          </w:tcPr>
          <w:p w:rsidR="009A757C" w:rsidRPr="000605D2" w:rsidRDefault="009A757C" w:rsidP="00D67907">
            <w:pPr>
              <w:pStyle w:val="Heading1"/>
              <w:ind w:left="0"/>
              <w:jc w:val="center"/>
              <w:rPr>
                <w:b w:val="0"/>
                <w:sz w:val="24"/>
                <w:szCs w:val="24"/>
              </w:rPr>
            </w:pPr>
          </w:p>
        </w:tc>
        <w:tc>
          <w:tcPr>
            <w:tcW w:w="1401" w:type="pct"/>
          </w:tcPr>
          <w:p w:rsidR="009A757C" w:rsidRPr="000605D2" w:rsidRDefault="009A757C" w:rsidP="00D67907">
            <w:pPr>
              <w:pStyle w:val="Heading1"/>
              <w:ind w:left="0"/>
              <w:jc w:val="center"/>
              <w:rPr>
                <w:b w:val="0"/>
                <w:sz w:val="24"/>
                <w:szCs w:val="24"/>
              </w:rPr>
            </w:pPr>
          </w:p>
        </w:tc>
      </w:tr>
      <w:tr w:rsidR="009A757C" w:rsidRPr="000605D2" w:rsidTr="00D67907">
        <w:tc>
          <w:tcPr>
            <w:tcW w:w="1570" w:type="pct"/>
          </w:tcPr>
          <w:p w:rsidR="009A757C" w:rsidRPr="000605D2" w:rsidRDefault="009A757C" w:rsidP="00D67907">
            <w:pPr>
              <w:pStyle w:val="Heading1"/>
              <w:ind w:left="0"/>
              <w:rPr>
                <w:b w:val="0"/>
                <w:sz w:val="24"/>
                <w:szCs w:val="24"/>
              </w:rPr>
            </w:pPr>
            <w:r w:rsidRPr="000605D2">
              <w:rPr>
                <w:b w:val="0"/>
                <w:sz w:val="24"/>
                <w:szCs w:val="24"/>
              </w:rPr>
              <w:t>свыше 0,2 до 0,4</w:t>
            </w:r>
          </w:p>
        </w:tc>
        <w:tc>
          <w:tcPr>
            <w:tcW w:w="991" w:type="pct"/>
          </w:tcPr>
          <w:p w:rsidR="009A757C" w:rsidRPr="000605D2" w:rsidRDefault="009A757C" w:rsidP="00D67907">
            <w:pPr>
              <w:pStyle w:val="Heading1"/>
              <w:ind w:left="0"/>
              <w:jc w:val="center"/>
              <w:rPr>
                <w:b w:val="0"/>
                <w:sz w:val="24"/>
                <w:szCs w:val="24"/>
              </w:rPr>
            </w:pPr>
            <w:r w:rsidRPr="000605D2">
              <w:rPr>
                <w:b w:val="0"/>
                <w:sz w:val="24"/>
                <w:szCs w:val="24"/>
              </w:rPr>
              <w:t>0,4</w:t>
            </w:r>
          </w:p>
        </w:tc>
        <w:tc>
          <w:tcPr>
            <w:tcW w:w="1039" w:type="pct"/>
          </w:tcPr>
          <w:p w:rsidR="009A757C" w:rsidRPr="000605D2" w:rsidRDefault="009A757C" w:rsidP="00D67907">
            <w:pPr>
              <w:pStyle w:val="Heading1"/>
              <w:ind w:left="0"/>
              <w:jc w:val="center"/>
              <w:rPr>
                <w:b w:val="0"/>
                <w:sz w:val="24"/>
                <w:szCs w:val="24"/>
              </w:rPr>
            </w:pPr>
          </w:p>
        </w:tc>
        <w:tc>
          <w:tcPr>
            <w:tcW w:w="1401" w:type="pct"/>
          </w:tcPr>
          <w:p w:rsidR="009A757C" w:rsidRPr="000605D2" w:rsidRDefault="009A757C" w:rsidP="00D67907">
            <w:pPr>
              <w:pStyle w:val="Heading1"/>
              <w:ind w:left="0"/>
              <w:jc w:val="center"/>
              <w:rPr>
                <w:b w:val="0"/>
                <w:sz w:val="24"/>
                <w:szCs w:val="24"/>
              </w:rPr>
            </w:pPr>
          </w:p>
        </w:tc>
      </w:tr>
      <w:tr w:rsidR="009A757C" w:rsidRPr="000605D2" w:rsidTr="00D67907">
        <w:tc>
          <w:tcPr>
            <w:tcW w:w="1570" w:type="pct"/>
          </w:tcPr>
          <w:p w:rsidR="009A757C" w:rsidRPr="000605D2" w:rsidRDefault="009A757C" w:rsidP="00D67907">
            <w:pPr>
              <w:pStyle w:val="Heading1"/>
              <w:ind w:left="0"/>
              <w:rPr>
                <w:b w:val="0"/>
                <w:sz w:val="24"/>
                <w:szCs w:val="24"/>
              </w:rPr>
            </w:pPr>
            <w:r w:rsidRPr="000605D2">
              <w:rPr>
                <w:b w:val="0"/>
                <w:sz w:val="24"/>
                <w:szCs w:val="24"/>
              </w:rPr>
              <w:t>свыше 0,4 до 0,8</w:t>
            </w:r>
          </w:p>
        </w:tc>
        <w:tc>
          <w:tcPr>
            <w:tcW w:w="991" w:type="pct"/>
          </w:tcPr>
          <w:p w:rsidR="009A757C" w:rsidRPr="000605D2" w:rsidRDefault="009A757C" w:rsidP="00D67907">
            <w:pPr>
              <w:pStyle w:val="Heading1"/>
              <w:ind w:left="0"/>
              <w:jc w:val="center"/>
              <w:rPr>
                <w:b w:val="0"/>
                <w:sz w:val="24"/>
                <w:szCs w:val="24"/>
              </w:rPr>
            </w:pPr>
            <w:r w:rsidRPr="000605D2">
              <w:rPr>
                <w:b w:val="0"/>
                <w:sz w:val="24"/>
                <w:szCs w:val="24"/>
              </w:rPr>
              <w:t>0,8</w:t>
            </w:r>
          </w:p>
        </w:tc>
        <w:tc>
          <w:tcPr>
            <w:tcW w:w="1039" w:type="pct"/>
          </w:tcPr>
          <w:p w:rsidR="009A757C" w:rsidRPr="000605D2" w:rsidRDefault="009A757C" w:rsidP="00D67907">
            <w:pPr>
              <w:pStyle w:val="Heading1"/>
              <w:ind w:left="0"/>
              <w:jc w:val="center"/>
              <w:rPr>
                <w:b w:val="0"/>
                <w:sz w:val="24"/>
                <w:szCs w:val="24"/>
              </w:rPr>
            </w:pPr>
          </w:p>
        </w:tc>
        <w:tc>
          <w:tcPr>
            <w:tcW w:w="1401" w:type="pct"/>
          </w:tcPr>
          <w:p w:rsidR="009A757C" w:rsidRPr="000605D2" w:rsidRDefault="009A757C" w:rsidP="00D67907">
            <w:pPr>
              <w:pStyle w:val="Heading1"/>
              <w:ind w:left="0"/>
              <w:jc w:val="center"/>
              <w:rPr>
                <w:b w:val="0"/>
                <w:sz w:val="24"/>
                <w:szCs w:val="24"/>
              </w:rPr>
            </w:pPr>
          </w:p>
        </w:tc>
      </w:tr>
      <w:tr w:rsidR="009A757C" w:rsidRPr="000605D2" w:rsidTr="00D67907">
        <w:tc>
          <w:tcPr>
            <w:tcW w:w="1570" w:type="pct"/>
          </w:tcPr>
          <w:p w:rsidR="009A757C" w:rsidRPr="000605D2" w:rsidRDefault="009A757C" w:rsidP="00D67907">
            <w:pPr>
              <w:pStyle w:val="Heading1"/>
              <w:ind w:left="0"/>
              <w:rPr>
                <w:b w:val="0"/>
                <w:sz w:val="24"/>
                <w:szCs w:val="24"/>
              </w:rPr>
            </w:pPr>
            <w:r w:rsidRPr="000605D2">
              <w:rPr>
                <w:b w:val="0"/>
                <w:sz w:val="24"/>
                <w:szCs w:val="24"/>
              </w:rPr>
              <w:t>свыше 0,8 до 17</w:t>
            </w:r>
          </w:p>
        </w:tc>
        <w:tc>
          <w:tcPr>
            <w:tcW w:w="991" w:type="pct"/>
          </w:tcPr>
          <w:p w:rsidR="009A757C" w:rsidRPr="000605D2" w:rsidRDefault="009A757C" w:rsidP="00D67907">
            <w:pPr>
              <w:pStyle w:val="Heading1"/>
              <w:ind w:left="0"/>
              <w:jc w:val="center"/>
              <w:rPr>
                <w:b w:val="0"/>
                <w:sz w:val="24"/>
                <w:szCs w:val="24"/>
              </w:rPr>
            </w:pPr>
            <w:r w:rsidRPr="000605D2">
              <w:rPr>
                <w:b w:val="0"/>
                <w:sz w:val="24"/>
                <w:szCs w:val="24"/>
              </w:rPr>
              <w:t>4</w:t>
            </w:r>
          </w:p>
        </w:tc>
        <w:tc>
          <w:tcPr>
            <w:tcW w:w="1039" w:type="pct"/>
          </w:tcPr>
          <w:p w:rsidR="009A757C" w:rsidRPr="000605D2" w:rsidRDefault="009A757C" w:rsidP="00D67907">
            <w:pPr>
              <w:pStyle w:val="Heading1"/>
              <w:ind w:left="0"/>
              <w:jc w:val="center"/>
              <w:rPr>
                <w:b w:val="0"/>
                <w:sz w:val="24"/>
                <w:szCs w:val="24"/>
              </w:rPr>
            </w:pPr>
            <w:r w:rsidRPr="000605D2">
              <w:rPr>
                <w:b w:val="0"/>
                <w:sz w:val="24"/>
                <w:szCs w:val="24"/>
              </w:rPr>
              <w:t>3</w:t>
            </w:r>
          </w:p>
        </w:tc>
        <w:tc>
          <w:tcPr>
            <w:tcW w:w="1401" w:type="pct"/>
          </w:tcPr>
          <w:p w:rsidR="009A757C" w:rsidRPr="000605D2" w:rsidRDefault="009A757C" w:rsidP="00D67907">
            <w:pPr>
              <w:pStyle w:val="Heading1"/>
              <w:ind w:left="0"/>
              <w:jc w:val="center"/>
              <w:rPr>
                <w:b w:val="0"/>
                <w:sz w:val="24"/>
                <w:szCs w:val="24"/>
              </w:rPr>
            </w:pPr>
            <w:r w:rsidRPr="000605D2">
              <w:rPr>
                <w:b w:val="0"/>
                <w:sz w:val="24"/>
                <w:szCs w:val="24"/>
              </w:rPr>
              <w:t>3</w:t>
            </w:r>
          </w:p>
        </w:tc>
      </w:tr>
    </w:tbl>
    <w:p w:rsidR="009A757C" w:rsidRPr="000605D2" w:rsidRDefault="009A757C" w:rsidP="009A757C">
      <w:pPr>
        <w:pStyle w:val="Heading1"/>
        <w:spacing w:before="321" w:line="242" w:lineRule="auto"/>
        <w:ind w:left="426" w:right="406" w:firstLine="246"/>
        <w:jc w:val="center"/>
      </w:pPr>
      <w:r w:rsidRPr="000605D2">
        <w:t xml:space="preserve">2.3.Расчетные показатели минимально допустимого уровня обеспеченности объектами местного значения в области </w:t>
      </w:r>
      <w:r>
        <w:t xml:space="preserve">автомобильных дорог и </w:t>
      </w:r>
      <w:r w:rsidRPr="000605D2">
        <w:t>транспорт</w:t>
      </w:r>
      <w:r>
        <w:t>ного обслуживания населения</w:t>
      </w:r>
      <w:r w:rsidRPr="000605D2">
        <w:t xml:space="preserve"> и расчетные показатели максимально допустимого уровня территориальной доступности таких объектов для населения сельского поселения</w:t>
      </w:r>
    </w:p>
    <w:p w:rsidR="009A757C" w:rsidRPr="002355A0" w:rsidRDefault="009A757C" w:rsidP="009A757C">
      <w:pPr>
        <w:pStyle w:val="Heading1"/>
        <w:spacing w:before="321" w:line="242" w:lineRule="auto"/>
        <w:ind w:left="426" w:right="406" w:firstLine="246"/>
        <w:jc w:val="right"/>
        <w:rPr>
          <w:sz w:val="24"/>
          <w:szCs w:val="24"/>
        </w:rPr>
      </w:pPr>
      <w:r w:rsidRPr="002355A0">
        <w:rPr>
          <w:sz w:val="24"/>
          <w:szCs w:val="24"/>
        </w:rPr>
        <w:t>Таблица 12.</w:t>
      </w:r>
    </w:p>
    <w:tbl>
      <w:tblPr>
        <w:tblStyle w:val="afff7"/>
        <w:tblW w:w="5000" w:type="pct"/>
        <w:tblLook w:val="04A0"/>
      </w:tblPr>
      <w:tblGrid>
        <w:gridCol w:w="2403"/>
        <w:gridCol w:w="1819"/>
        <w:gridCol w:w="400"/>
        <w:gridCol w:w="384"/>
        <w:gridCol w:w="1454"/>
        <w:gridCol w:w="1803"/>
        <w:gridCol w:w="461"/>
        <w:gridCol w:w="424"/>
        <w:gridCol w:w="705"/>
      </w:tblGrid>
      <w:tr w:rsidR="009A757C" w:rsidRPr="000605D2" w:rsidTr="00D67907">
        <w:tc>
          <w:tcPr>
            <w:tcW w:w="1219" w:type="pct"/>
            <w:vMerge w:val="restart"/>
          </w:tcPr>
          <w:p w:rsidR="009A757C" w:rsidRPr="000605D2" w:rsidRDefault="009A757C" w:rsidP="00D67907">
            <w:pPr>
              <w:spacing w:line="20" w:lineRule="atLeast"/>
              <w:rPr>
                <w:rFonts w:ascii="Times New Roman" w:hAnsi="Times New Roman"/>
                <w:b/>
                <w:sz w:val="24"/>
                <w:szCs w:val="24"/>
              </w:rPr>
            </w:pPr>
            <w:r w:rsidRPr="000605D2">
              <w:rPr>
                <w:rFonts w:ascii="Times New Roman" w:hAnsi="Times New Roman"/>
                <w:b/>
                <w:sz w:val="24"/>
                <w:szCs w:val="24"/>
              </w:rPr>
              <w:t>Наименование объекта</w:t>
            </w:r>
          </w:p>
        </w:tc>
        <w:tc>
          <w:tcPr>
            <w:tcW w:w="2059" w:type="pct"/>
            <w:gridSpan w:val="4"/>
          </w:tcPr>
          <w:p w:rsidR="009A757C" w:rsidRPr="000605D2" w:rsidRDefault="009A757C" w:rsidP="00D67907">
            <w:pPr>
              <w:spacing w:line="20" w:lineRule="atLeast"/>
              <w:rPr>
                <w:rFonts w:ascii="Times New Roman" w:hAnsi="Times New Roman"/>
                <w:b/>
                <w:sz w:val="24"/>
                <w:szCs w:val="24"/>
              </w:rPr>
            </w:pPr>
            <w:r w:rsidRPr="000605D2">
              <w:rPr>
                <w:rFonts w:ascii="Times New Roman" w:hAnsi="Times New Roman"/>
                <w:b/>
                <w:spacing w:val="-6"/>
                <w:sz w:val="24"/>
                <w:szCs w:val="24"/>
              </w:rPr>
              <w:t>Минимально допустимый уровень обеспеченности</w:t>
            </w:r>
          </w:p>
        </w:tc>
        <w:tc>
          <w:tcPr>
            <w:tcW w:w="1722" w:type="pct"/>
            <w:gridSpan w:val="4"/>
          </w:tcPr>
          <w:p w:rsidR="009A757C" w:rsidRPr="000605D2" w:rsidRDefault="009A757C" w:rsidP="00D67907">
            <w:pPr>
              <w:spacing w:line="20" w:lineRule="atLeast"/>
              <w:rPr>
                <w:rFonts w:ascii="Times New Roman" w:hAnsi="Times New Roman"/>
                <w:b/>
                <w:sz w:val="24"/>
                <w:szCs w:val="24"/>
              </w:rPr>
            </w:pPr>
            <w:r w:rsidRPr="000605D2">
              <w:rPr>
                <w:rFonts w:ascii="Times New Roman" w:hAnsi="Times New Roman"/>
                <w:b/>
                <w:spacing w:val="-6"/>
                <w:sz w:val="24"/>
                <w:szCs w:val="24"/>
              </w:rPr>
              <w:t>Максимально допустимый уровень территориальной доступности</w:t>
            </w:r>
          </w:p>
        </w:tc>
      </w:tr>
      <w:tr w:rsidR="009A757C" w:rsidRPr="000605D2" w:rsidTr="00D67907">
        <w:tc>
          <w:tcPr>
            <w:tcW w:w="1219" w:type="pct"/>
            <w:vMerge/>
          </w:tcPr>
          <w:p w:rsidR="009A757C" w:rsidRPr="000605D2" w:rsidRDefault="009A757C" w:rsidP="00D67907">
            <w:pPr>
              <w:spacing w:line="20" w:lineRule="atLeast"/>
              <w:rPr>
                <w:rFonts w:ascii="Times New Roman" w:hAnsi="Times New Roman"/>
                <w:b/>
                <w:sz w:val="24"/>
                <w:szCs w:val="24"/>
              </w:rPr>
            </w:pPr>
          </w:p>
        </w:tc>
        <w:tc>
          <w:tcPr>
            <w:tcW w:w="923" w:type="pct"/>
            <w:vMerge w:val="restart"/>
          </w:tcPr>
          <w:p w:rsidR="009A757C" w:rsidRPr="000605D2" w:rsidRDefault="009A757C" w:rsidP="00D67907">
            <w:pPr>
              <w:tabs>
                <w:tab w:val="left" w:pos="-142"/>
              </w:tabs>
              <w:spacing w:line="20" w:lineRule="atLeast"/>
              <w:jc w:val="center"/>
              <w:rPr>
                <w:rFonts w:ascii="Times New Roman" w:hAnsi="Times New Roman"/>
                <w:b/>
                <w:spacing w:val="-6"/>
                <w:sz w:val="24"/>
                <w:szCs w:val="24"/>
              </w:rPr>
            </w:pPr>
            <w:r w:rsidRPr="000605D2">
              <w:rPr>
                <w:rFonts w:ascii="Times New Roman" w:hAnsi="Times New Roman"/>
                <w:b/>
                <w:spacing w:val="-6"/>
                <w:sz w:val="24"/>
                <w:szCs w:val="24"/>
              </w:rPr>
              <w:t>Единица</w:t>
            </w:r>
          </w:p>
          <w:p w:rsidR="009A757C" w:rsidRPr="000605D2" w:rsidRDefault="009A757C" w:rsidP="00D67907">
            <w:pPr>
              <w:spacing w:line="20" w:lineRule="atLeast"/>
              <w:rPr>
                <w:rFonts w:ascii="Times New Roman" w:hAnsi="Times New Roman"/>
                <w:b/>
                <w:sz w:val="24"/>
                <w:szCs w:val="24"/>
              </w:rPr>
            </w:pPr>
            <w:r w:rsidRPr="000605D2">
              <w:rPr>
                <w:rFonts w:ascii="Times New Roman" w:hAnsi="Times New Roman"/>
                <w:b/>
                <w:spacing w:val="-6"/>
                <w:sz w:val="24"/>
                <w:szCs w:val="24"/>
              </w:rPr>
              <w:t>измерения</w:t>
            </w:r>
          </w:p>
        </w:tc>
        <w:tc>
          <w:tcPr>
            <w:tcW w:w="1136" w:type="pct"/>
            <w:gridSpan w:val="3"/>
          </w:tcPr>
          <w:p w:rsidR="009A757C" w:rsidRPr="000605D2" w:rsidRDefault="009A757C" w:rsidP="00D67907">
            <w:pPr>
              <w:spacing w:line="20" w:lineRule="atLeast"/>
              <w:rPr>
                <w:rFonts w:ascii="Times New Roman" w:hAnsi="Times New Roman"/>
                <w:b/>
                <w:sz w:val="24"/>
                <w:szCs w:val="24"/>
              </w:rPr>
            </w:pPr>
            <w:r w:rsidRPr="000605D2">
              <w:rPr>
                <w:rFonts w:ascii="Times New Roman" w:hAnsi="Times New Roman"/>
                <w:b/>
                <w:spacing w:val="-6"/>
                <w:sz w:val="24"/>
                <w:szCs w:val="24"/>
              </w:rPr>
              <w:t>Величина, по группам урбанизации</w:t>
            </w:r>
          </w:p>
        </w:tc>
        <w:tc>
          <w:tcPr>
            <w:tcW w:w="915" w:type="pct"/>
            <w:vMerge w:val="restart"/>
          </w:tcPr>
          <w:p w:rsidR="009A757C" w:rsidRPr="000605D2" w:rsidRDefault="009A757C" w:rsidP="00D67907">
            <w:pPr>
              <w:tabs>
                <w:tab w:val="left" w:pos="-142"/>
              </w:tabs>
              <w:spacing w:line="20" w:lineRule="atLeast"/>
              <w:jc w:val="center"/>
              <w:rPr>
                <w:rFonts w:ascii="Times New Roman" w:hAnsi="Times New Roman"/>
                <w:b/>
                <w:spacing w:val="-6"/>
                <w:sz w:val="24"/>
                <w:szCs w:val="24"/>
              </w:rPr>
            </w:pPr>
            <w:r w:rsidRPr="000605D2">
              <w:rPr>
                <w:rFonts w:ascii="Times New Roman" w:hAnsi="Times New Roman"/>
                <w:b/>
                <w:spacing w:val="-6"/>
                <w:sz w:val="24"/>
                <w:szCs w:val="24"/>
              </w:rPr>
              <w:t>Единица</w:t>
            </w:r>
          </w:p>
          <w:p w:rsidR="009A757C" w:rsidRPr="000605D2" w:rsidRDefault="009A757C" w:rsidP="00D67907">
            <w:pPr>
              <w:spacing w:line="20" w:lineRule="atLeast"/>
              <w:rPr>
                <w:rFonts w:ascii="Times New Roman" w:hAnsi="Times New Roman"/>
                <w:b/>
                <w:sz w:val="24"/>
                <w:szCs w:val="24"/>
              </w:rPr>
            </w:pPr>
            <w:r w:rsidRPr="000605D2">
              <w:rPr>
                <w:rFonts w:ascii="Times New Roman" w:hAnsi="Times New Roman"/>
                <w:b/>
                <w:spacing w:val="-6"/>
                <w:sz w:val="24"/>
                <w:szCs w:val="24"/>
              </w:rPr>
              <w:t>измерения</w:t>
            </w:r>
          </w:p>
        </w:tc>
        <w:tc>
          <w:tcPr>
            <w:tcW w:w="807" w:type="pct"/>
            <w:gridSpan w:val="3"/>
          </w:tcPr>
          <w:p w:rsidR="009A757C" w:rsidRPr="000605D2" w:rsidRDefault="009A757C" w:rsidP="00D67907">
            <w:pPr>
              <w:spacing w:line="20" w:lineRule="atLeast"/>
              <w:rPr>
                <w:rFonts w:ascii="Times New Roman" w:hAnsi="Times New Roman"/>
                <w:b/>
                <w:sz w:val="24"/>
                <w:szCs w:val="24"/>
              </w:rPr>
            </w:pPr>
            <w:r w:rsidRPr="000605D2">
              <w:rPr>
                <w:rFonts w:ascii="Times New Roman" w:hAnsi="Times New Roman"/>
                <w:b/>
                <w:spacing w:val="-6"/>
                <w:sz w:val="24"/>
                <w:szCs w:val="24"/>
              </w:rPr>
              <w:t>Величина, по группам урбанизации</w:t>
            </w:r>
          </w:p>
        </w:tc>
      </w:tr>
      <w:tr w:rsidR="009A757C" w:rsidRPr="000605D2" w:rsidTr="00D67907">
        <w:tc>
          <w:tcPr>
            <w:tcW w:w="1219" w:type="pct"/>
            <w:vMerge/>
          </w:tcPr>
          <w:p w:rsidR="009A757C" w:rsidRPr="000605D2" w:rsidRDefault="009A757C" w:rsidP="00D67907">
            <w:pPr>
              <w:spacing w:line="20" w:lineRule="atLeast"/>
              <w:rPr>
                <w:rFonts w:ascii="Times New Roman" w:hAnsi="Times New Roman"/>
                <w:b/>
                <w:sz w:val="24"/>
                <w:szCs w:val="24"/>
              </w:rPr>
            </w:pPr>
          </w:p>
        </w:tc>
        <w:tc>
          <w:tcPr>
            <w:tcW w:w="923" w:type="pct"/>
            <w:vMerge/>
          </w:tcPr>
          <w:p w:rsidR="009A757C" w:rsidRPr="000605D2" w:rsidRDefault="009A757C" w:rsidP="00D67907">
            <w:pPr>
              <w:spacing w:line="20" w:lineRule="atLeast"/>
              <w:rPr>
                <w:rFonts w:ascii="Times New Roman" w:hAnsi="Times New Roman"/>
                <w:b/>
                <w:sz w:val="24"/>
                <w:szCs w:val="24"/>
              </w:rPr>
            </w:pPr>
          </w:p>
        </w:tc>
        <w:tc>
          <w:tcPr>
            <w:tcW w:w="203" w:type="pct"/>
          </w:tcPr>
          <w:p w:rsidR="009A757C" w:rsidRPr="000605D2" w:rsidRDefault="009A757C" w:rsidP="00D67907">
            <w:pPr>
              <w:spacing w:line="20" w:lineRule="atLeast"/>
              <w:rPr>
                <w:rFonts w:ascii="Times New Roman" w:hAnsi="Times New Roman"/>
                <w:b/>
                <w:sz w:val="24"/>
                <w:szCs w:val="24"/>
              </w:rPr>
            </w:pPr>
            <w:r w:rsidRPr="000605D2">
              <w:rPr>
                <w:rFonts w:ascii="Times New Roman" w:hAnsi="Times New Roman"/>
                <w:b/>
                <w:sz w:val="24"/>
                <w:szCs w:val="24"/>
              </w:rPr>
              <w:t>А</w:t>
            </w:r>
          </w:p>
        </w:tc>
        <w:tc>
          <w:tcPr>
            <w:tcW w:w="195" w:type="pct"/>
          </w:tcPr>
          <w:p w:rsidR="009A757C" w:rsidRPr="000605D2" w:rsidRDefault="009A757C" w:rsidP="00D67907">
            <w:pPr>
              <w:spacing w:line="20" w:lineRule="atLeast"/>
              <w:rPr>
                <w:rFonts w:ascii="Times New Roman" w:hAnsi="Times New Roman"/>
                <w:b/>
                <w:sz w:val="24"/>
                <w:szCs w:val="24"/>
              </w:rPr>
            </w:pPr>
            <w:r w:rsidRPr="000605D2">
              <w:rPr>
                <w:rFonts w:ascii="Times New Roman" w:hAnsi="Times New Roman"/>
                <w:b/>
                <w:sz w:val="24"/>
                <w:szCs w:val="24"/>
              </w:rPr>
              <w:t>Б</w:t>
            </w:r>
          </w:p>
        </w:tc>
        <w:tc>
          <w:tcPr>
            <w:tcW w:w="738" w:type="pct"/>
          </w:tcPr>
          <w:p w:rsidR="009A757C" w:rsidRPr="000605D2" w:rsidRDefault="009A757C" w:rsidP="00D67907">
            <w:pPr>
              <w:spacing w:line="20" w:lineRule="atLeast"/>
              <w:rPr>
                <w:rFonts w:ascii="Times New Roman" w:hAnsi="Times New Roman"/>
                <w:b/>
                <w:sz w:val="24"/>
                <w:szCs w:val="24"/>
              </w:rPr>
            </w:pPr>
            <w:r w:rsidRPr="000605D2">
              <w:rPr>
                <w:rFonts w:ascii="Times New Roman" w:hAnsi="Times New Roman"/>
                <w:b/>
                <w:sz w:val="24"/>
                <w:szCs w:val="24"/>
              </w:rPr>
              <w:t>В</w:t>
            </w:r>
          </w:p>
        </w:tc>
        <w:tc>
          <w:tcPr>
            <w:tcW w:w="915" w:type="pct"/>
            <w:vMerge/>
          </w:tcPr>
          <w:p w:rsidR="009A757C" w:rsidRPr="000605D2" w:rsidRDefault="009A757C" w:rsidP="00D67907">
            <w:pPr>
              <w:spacing w:line="20" w:lineRule="atLeast"/>
              <w:rPr>
                <w:rFonts w:ascii="Times New Roman" w:hAnsi="Times New Roman"/>
                <w:b/>
                <w:sz w:val="24"/>
                <w:szCs w:val="24"/>
              </w:rPr>
            </w:pPr>
          </w:p>
        </w:tc>
        <w:tc>
          <w:tcPr>
            <w:tcW w:w="234" w:type="pct"/>
          </w:tcPr>
          <w:p w:rsidR="009A757C" w:rsidRPr="000605D2" w:rsidRDefault="009A757C" w:rsidP="00D67907">
            <w:pPr>
              <w:spacing w:line="20" w:lineRule="atLeast"/>
              <w:rPr>
                <w:rFonts w:ascii="Times New Roman" w:hAnsi="Times New Roman"/>
                <w:b/>
                <w:sz w:val="24"/>
                <w:szCs w:val="24"/>
              </w:rPr>
            </w:pPr>
            <w:r w:rsidRPr="000605D2">
              <w:rPr>
                <w:rFonts w:ascii="Times New Roman" w:hAnsi="Times New Roman"/>
                <w:b/>
                <w:sz w:val="24"/>
                <w:szCs w:val="24"/>
              </w:rPr>
              <w:t>А</w:t>
            </w:r>
          </w:p>
        </w:tc>
        <w:tc>
          <w:tcPr>
            <w:tcW w:w="215" w:type="pct"/>
          </w:tcPr>
          <w:p w:rsidR="009A757C" w:rsidRPr="000605D2" w:rsidRDefault="009A757C" w:rsidP="00D67907">
            <w:pPr>
              <w:spacing w:line="20" w:lineRule="atLeast"/>
              <w:rPr>
                <w:rFonts w:ascii="Times New Roman" w:hAnsi="Times New Roman"/>
                <w:b/>
                <w:sz w:val="24"/>
                <w:szCs w:val="24"/>
              </w:rPr>
            </w:pPr>
            <w:r w:rsidRPr="000605D2">
              <w:rPr>
                <w:rFonts w:ascii="Times New Roman" w:hAnsi="Times New Roman"/>
                <w:b/>
                <w:sz w:val="24"/>
                <w:szCs w:val="24"/>
              </w:rPr>
              <w:t>Б</w:t>
            </w:r>
          </w:p>
        </w:tc>
        <w:tc>
          <w:tcPr>
            <w:tcW w:w="358" w:type="pct"/>
          </w:tcPr>
          <w:p w:rsidR="009A757C" w:rsidRPr="000605D2" w:rsidRDefault="009A757C" w:rsidP="00D67907">
            <w:pPr>
              <w:spacing w:line="20" w:lineRule="atLeast"/>
              <w:rPr>
                <w:rFonts w:ascii="Times New Roman" w:hAnsi="Times New Roman"/>
                <w:b/>
                <w:sz w:val="24"/>
                <w:szCs w:val="24"/>
              </w:rPr>
            </w:pPr>
            <w:r w:rsidRPr="000605D2">
              <w:rPr>
                <w:rFonts w:ascii="Times New Roman" w:hAnsi="Times New Roman"/>
                <w:b/>
                <w:sz w:val="24"/>
                <w:szCs w:val="24"/>
              </w:rPr>
              <w:t>В</w:t>
            </w:r>
          </w:p>
        </w:tc>
      </w:tr>
      <w:tr w:rsidR="009A757C" w:rsidRPr="000605D2" w:rsidTr="00D67907">
        <w:tc>
          <w:tcPr>
            <w:tcW w:w="1219" w:type="pct"/>
          </w:tcPr>
          <w:p w:rsidR="009A757C" w:rsidRPr="000605D2" w:rsidRDefault="009A757C" w:rsidP="00D67907">
            <w:pPr>
              <w:spacing w:line="20" w:lineRule="atLeast"/>
              <w:rPr>
                <w:rFonts w:ascii="Times New Roman" w:hAnsi="Times New Roman"/>
                <w:b/>
                <w:sz w:val="24"/>
                <w:szCs w:val="24"/>
              </w:rPr>
            </w:pPr>
            <w:r w:rsidRPr="000605D2">
              <w:rPr>
                <w:rFonts w:ascii="Times New Roman" w:hAnsi="Times New Roman"/>
                <w:b/>
                <w:sz w:val="24"/>
                <w:szCs w:val="24"/>
              </w:rPr>
              <w:t>1</w:t>
            </w:r>
          </w:p>
        </w:tc>
        <w:tc>
          <w:tcPr>
            <w:tcW w:w="923" w:type="pct"/>
          </w:tcPr>
          <w:p w:rsidR="009A757C" w:rsidRPr="000605D2" w:rsidRDefault="009A757C" w:rsidP="00D67907">
            <w:pPr>
              <w:spacing w:line="20" w:lineRule="atLeast"/>
              <w:rPr>
                <w:rFonts w:ascii="Times New Roman" w:hAnsi="Times New Roman"/>
                <w:b/>
                <w:sz w:val="24"/>
                <w:szCs w:val="24"/>
              </w:rPr>
            </w:pPr>
            <w:r w:rsidRPr="000605D2">
              <w:rPr>
                <w:rFonts w:ascii="Times New Roman" w:hAnsi="Times New Roman"/>
                <w:b/>
                <w:sz w:val="24"/>
                <w:szCs w:val="24"/>
              </w:rPr>
              <w:t>2</w:t>
            </w:r>
          </w:p>
        </w:tc>
        <w:tc>
          <w:tcPr>
            <w:tcW w:w="203" w:type="pct"/>
          </w:tcPr>
          <w:p w:rsidR="009A757C" w:rsidRPr="000605D2" w:rsidRDefault="009A757C" w:rsidP="00D67907">
            <w:pPr>
              <w:spacing w:line="20" w:lineRule="atLeast"/>
              <w:rPr>
                <w:rFonts w:ascii="Times New Roman" w:hAnsi="Times New Roman"/>
                <w:b/>
                <w:sz w:val="24"/>
                <w:szCs w:val="24"/>
              </w:rPr>
            </w:pPr>
            <w:r w:rsidRPr="000605D2">
              <w:rPr>
                <w:rFonts w:ascii="Times New Roman" w:hAnsi="Times New Roman"/>
                <w:b/>
                <w:sz w:val="24"/>
                <w:szCs w:val="24"/>
              </w:rPr>
              <w:t>3</w:t>
            </w:r>
          </w:p>
        </w:tc>
        <w:tc>
          <w:tcPr>
            <w:tcW w:w="195" w:type="pct"/>
          </w:tcPr>
          <w:p w:rsidR="009A757C" w:rsidRPr="000605D2" w:rsidRDefault="009A757C" w:rsidP="00D67907">
            <w:pPr>
              <w:spacing w:line="20" w:lineRule="atLeast"/>
              <w:rPr>
                <w:rFonts w:ascii="Times New Roman" w:hAnsi="Times New Roman"/>
                <w:b/>
                <w:sz w:val="24"/>
                <w:szCs w:val="24"/>
              </w:rPr>
            </w:pPr>
            <w:r w:rsidRPr="000605D2">
              <w:rPr>
                <w:rFonts w:ascii="Times New Roman" w:hAnsi="Times New Roman"/>
                <w:b/>
                <w:sz w:val="24"/>
                <w:szCs w:val="24"/>
              </w:rPr>
              <w:t>4</w:t>
            </w:r>
          </w:p>
        </w:tc>
        <w:tc>
          <w:tcPr>
            <w:tcW w:w="738" w:type="pct"/>
          </w:tcPr>
          <w:p w:rsidR="009A757C" w:rsidRPr="000605D2" w:rsidRDefault="009A757C" w:rsidP="00D67907">
            <w:pPr>
              <w:spacing w:line="20" w:lineRule="atLeast"/>
              <w:rPr>
                <w:rFonts w:ascii="Times New Roman" w:hAnsi="Times New Roman"/>
                <w:b/>
                <w:sz w:val="24"/>
                <w:szCs w:val="24"/>
              </w:rPr>
            </w:pPr>
            <w:r w:rsidRPr="000605D2">
              <w:rPr>
                <w:rFonts w:ascii="Times New Roman" w:hAnsi="Times New Roman"/>
                <w:b/>
                <w:sz w:val="24"/>
                <w:szCs w:val="24"/>
              </w:rPr>
              <w:t>5</w:t>
            </w:r>
          </w:p>
        </w:tc>
        <w:tc>
          <w:tcPr>
            <w:tcW w:w="915" w:type="pct"/>
          </w:tcPr>
          <w:p w:rsidR="009A757C" w:rsidRPr="000605D2" w:rsidRDefault="009A757C" w:rsidP="00D67907">
            <w:pPr>
              <w:spacing w:line="20" w:lineRule="atLeast"/>
              <w:rPr>
                <w:rFonts w:ascii="Times New Roman" w:hAnsi="Times New Roman"/>
                <w:b/>
                <w:sz w:val="24"/>
                <w:szCs w:val="24"/>
              </w:rPr>
            </w:pPr>
            <w:r w:rsidRPr="000605D2">
              <w:rPr>
                <w:rFonts w:ascii="Times New Roman" w:hAnsi="Times New Roman"/>
                <w:b/>
                <w:sz w:val="24"/>
                <w:szCs w:val="24"/>
              </w:rPr>
              <w:t>6</w:t>
            </w:r>
          </w:p>
        </w:tc>
        <w:tc>
          <w:tcPr>
            <w:tcW w:w="234" w:type="pct"/>
          </w:tcPr>
          <w:p w:rsidR="009A757C" w:rsidRPr="000605D2" w:rsidRDefault="009A757C" w:rsidP="00D67907">
            <w:pPr>
              <w:spacing w:line="20" w:lineRule="atLeast"/>
              <w:rPr>
                <w:rFonts w:ascii="Times New Roman" w:hAnsi="Times New Roman"/>
                <w:b/>
                <w:sz w:val="24"/>
                <w:szCs w:val="24"/>
              </w:rPr>
            </w:pPr>
            <w:r w:rsidRPr="000605D2">
              <w:rPr>
                <w:rFonts w:ascii="Times New Roman" w:hAnsi="Times New Roman"/>
                <w:b/>
                <w:sz w:val="24"/>
                <w:szCs w:val="24"/>
              </w:rPr>
              <w:t>7</w:t>
            </w:r>
          </w:p>
        </w:tc>
        <w:tc>
          <w:tcPr>
            <w:tcW w:w="215" w:type="pct"/>
          </w:tcPr>
          <w:p w:rsidR="009A757C" w:rsidRPr="000605D2" w:rsidRDefault="009A757C" w:rsidP="00D67907">
            <w:pPr>
              <w:spacing w:line="20" w:lineRule="atLeast"/>
              <w:rPr>
                <w:rFonts w:ascii="Times New Roman" w:hAnsi="Times New Roman"/>
                <w:b/>
                <w:sz w:val="24"/>
                <w:szCs w:val="24"/>
              </w:rPr>
            </w:pPr>
            <w:r w:rsidRPr="000605D2">
              <w:rPr>
                <w:rFonts w:ascii="Times New Roman" w:hAnsi="Times New Roman"/>
                <w:b/>
                <w:sz w:val="24"/>
                <w:szCs w:val="24"/>
              </w:rPr>
              <w:t>8</w:t>
            </w:r>
          </w:p>
        </w:tc>
        <w:tc>
          <w:tcPr>
            <w:tcW w:w="358" w:type="pct"/>
          </w:tcPr>
          <w:p w:rsidR="009A757C" w:rsidRPr="000605D2" w:rsidRDefault="009A757C" w:rsidP="00D67907">
            <w:pPr>
              <w:spacing w:line="20" w:lineRule="atLeast"/>
              <w:rPr>
                <w:rFonts w:ascii="Times New Roman" w:hAnsi="Times New Roman"/>
                <w:b/>
                <w:sz w:val="24"/>
                <w:szCs w:val="24"/>
              </w:rPr>
            </w:pPr>
            <w:r w:rsidRPr="000605D2">
              <w:rPr>
                <w:rFonts w:ascii="Times New Roman" w:hAnsi="Times New Roman"/>
                <w:b/>
                <w:sz w:val="24"/>
                <w:szCs w:val="24"/>
              </w:rPr>
              <w:t>9</w:t>
            </w:r>
          </w:p>
        </w:tc>
      </w:tr>
      <w:tr w:rsidR="009A757C" w:rsidRPr="000605D2" w:rsidTr="00D67907">
        <w:tc>
          <w:tcPr>
            <w:tcW w:w="1219" w:type="pct"/>
            <w:vAlign w:val="center"/>
          </w:tcPr>
          <w:p w:rsidR="009A757C" w:rsidRPr="008819DE" w:rsidRDefault="009A757C" w:rsidP="00D67907">
            <w:pPr>
              <w:widowControl w:val="0"/>
              <w:tabs>
                <w:tab w:val="left" w:pos="-142"/>
              </w:tabs>
              <w:spacing w:line="20" w:lineRule="atLeast"/>
              <w:jc w:val="both"/>
              <w:rPr>
                <w:rFonts w:ascii="Times New Roman" w:hAnsi="Times New Roman"/>
                <w:b/>
                <w:sz w:val="24"/>
                <w:szCs w:val="24"/>
              </w:rPr>
            </w:pPr>
            <w:r w:rsidRPr="00E65D37">
              <w:rPr>
                <w:rFonts w:ascii="Times New Roman" w:hAnsi="Times New Roman"/>
                <w:b/>
                <w:sz w:val="24"/>
                <w:szCs w:val="24"/>
                <w:lang w:eastAsia="ru-RU"/>
              </w:rPr>
              <w:t xml:space="preserve">Объекты автомобильных </w:t>
            </w:r>
            <w:r w:rsidRPr="00E65D37">
              <w:rPr>
                <w:rFonts w:ascii="Times New Roman" w:hAnsi="Times New Roman"/>
                <w:b/>
                <w:sz w:val="24"/>
                <w:szCs w:val="24"/>
                <w:lang w:eastAsia="ru-RU"/>
              </w:rPr>
              <w:lastRenderedPageBreak/>
              <w:t>дорог сельского поселения</w:t>
            </w:r>
          </w:p>
        </w:tc>
        <w:tc>
          <w:tcPr>
            <w:tcW w:w="923" w:type="pct"/>
            <w:vAlign w:val="center"/>
          </w:tcPr>
          <w:p w:rsidR="009A757C" w:rsidRDefault="009A757C" w:rsidP="00D67907">
            <w:pPr>
              <w:tabs>
                <w:tab w:val="left" w:pos="-142"/>
                <w:tab w:val="left" w:pos="6780"/>
              </w:tabs>
              <w:spacing w:line="20" w:lineRule="atLeast"/>
              <w:contextualSpacing/>
              <w:jc w:val="center"/>
              <w:rPr>
                <w:rFonts w:ascii="Times New Roman" w:hAnsi="Times New Roman"/>
                <w:sz w:val="24"/>
                <w:szCs w:val="24"/>
              </w:rPr>
            </w:pPr>
          </w:p>
        </w:tc>
        <w:tc>
          <w:tcPr>
            <w:tcW w:w="203" w:type="pct"/>
            <w:vAlign w:val="center"/>
          </w:tcPr>
          <w:p w:rsidR="009A757C" w:rsidRPr="000605D2" w:rsidRDefault="009A757C" w:rsidP="00D67907">
            <w:pPr>
              <w:tabs>
                <w:tab w:val="left" w:pos="-142"/>
              </w:tabs>
              <w:spacing w:line="20" w:lineRule="atLeast"/>
              <w:jc w:val="center"/>
              <w:rPr>
                <w:rFonts w:ascii="Times New Roman" w:hAnsi="Times New Roman"/>
                <w:spacing w:val="-6"/>
                <w:sz w:val="24"/>
                <w:szCs w:val="24"/>
              </w:rPr>
            </w:pPr>
          </w:p>
        </w:tc>
        <w:tc>
          <w:tcPr>
            <w:tcW w:w="195" w:type="pct"/>
            <w:vAlign w:val="center"/>
          </w:tcPr>
          <w:p w:rsidR="009A757C" w:rsidRPr="000605D2" w:rsidRDefault="009A757C" w:rsidP="00D67907">
            <w:pPr>
              <w:tabs>
                <w:tab w:val="left" w:pos="-142"/>
              </w:tabs>
              <w:spacing w:line="20" w:lineRule="atLeast"/>
              <w:jc w:val="center"/>
              <w:rPr>
                <w:rFonts w:ascii="Times New Roman" w:hAnsi="Times New Roman"/>
                <w:spacing w:val="-6"/>
                <w:sz w:val="24"/>
                <w:szCs w:val="24"/>
              </w:rPr>
            </w:pPr>
          </w:p>
        </w:tc>
        <w:tc>
          <w:tcPr>
            <w:tcW w:w="738" w:type="pct"/>
            <w:vAlign w:val="center"/>
          </w:tcPr>
          <w:p w:rsidR="009A757C" w:rsidRDefault="009A757C" w:rsidP="00D67907">
            <w:pPr>
              <w:tabs>
                <w:tab w:val="left" w:pos="-142"/>
              </w:tabs>
              <w:spacing w:line="20" w:lineRule="atLeast"/>
              <w:jc w:val="center"/>
              <w:rPr>
                <w:rFonts w:ascii="Times New Roman" w:hAnsi="Times New Roman"/>
                <w:spacing w:val="-6"/>
                <w:sz w:val="24"/>
                <w:szCs w:val="24"/>
              </w:rPr>
            </w:pPr>
          </w:p>
        </w:tc>
        <w:tc>
          <w:tcPr>
            <w:tcW w:w="915" w:type="pct"/>
            <w:vAlign w:val="center"/>
          </w:tcPr>
          <w:p w:rsidR="009A757C" w:rsidRPr="000605D2" w:rsidRDefault="009A757C" w:rsidP="00D67907">
            <w:pPr>
              <w:tabs>
                <w:tab w:val="left" w:pos="-142"/>
              </w:tabs>
              <w:spacing w:line="20" w:lineRule="atLeast"/>
              <w:jc w:val="center"/>
              <w:rPr>
                <w:rFonts w:ascii="Times New Roman" w:hAnsi="Times New Roman"/>
                <w:sz w:val="24"/>
                <w:szCs w:val="24"/>
              </w:rPr>
            </w:pPr>
          </w:p>
        </w:tc>
        <w:tc>
          <w:tcPr>
            <w:tcW w:w="234" w:type="pct"/>
            <w:vAlign w:val="center"/>
          </w:tcPr>
          <w:p w:rsidR="009A757C" w:rsidRPr="000605D2" w:rsidRDefault="009A757C" w:rsidP="00D67907">
            <w:pPr>
              <w:tabs>
                <w:tab w:val="left" w:pos="-142"/>
              </w:tabs>
              <w:spacing w:line="20" w:lineRule="atLeast"/>
              <w:jc w:val="center"/>
              <w:rPr>
                <w:rFonts w:ascii="Times New Roman" w:hAnsi="Times New Roman"/>
                <w:color w:val="000000"/>
                <w:spacing w:val="-4"/>
                <w:sz w:val="24"/>
                <w:szCs w:val="24"/>
              </w:rPr>
            </w:pPr>
          </w:p>
        </w:tc>
        <w:tc>
          <w:tcPr>
            <w:tcW w:w="215" w:type="pct"/>
            <w:vAlign w:val="center"/>
          </w:tcPr>
          <w:p w:rsidR="009A757C" w:rsidRPr="000605D2" w:rsidRDefault="009A757C" w:rsidP="00D67907">
            <w:pPr>
              <w:tabs>
                <w:tab w:val="left" w:pos="-142"/>
              </w:tabs>
              <w:spacing w:line="20" w:lineRule="atLeast"/>
              <w:jc w:val="center"/>
              <w:rPr>
                <w:rFonts w:ascii="Times New Roman" w:hAnsi="Times New Roman"/>
                <w:color w:val="000000"/>
                <w:spacing w:val="-4"/>
                <w:sz w:val="24"/>
                <w:szCs w:val="24"/>
              </w:rPr>
            </w:pPr>
          </w:p>
        </w:tc>
        <w:tc>
          <w:tcPr>
            <w:tcW w:w="358" w:type="pct"/>
            <w:vAlign w:val="center"/>
          </w:tcPr>
          <w:p w:rsidR="009A757C" w:rsidRPr="008819DE" w:rsidRDefault="009A757C" w:rsidP="00D67907">
            <w:pPr>
              <w:tabs>
                <w:tab w:val="left" w:pos="-142"/>
              </w:tabs>
              <w:spacing w:line="20" w:lineRule="atLeast"/>
              <w:jc w:val="center"/>
              <w:rPr>
                <w:rFonts w:ascii="Times New Roman" w:hAnsi="Times New Roman"/>
                <w:color w:val="000000"/>
                <w:spacing w:val="-4"/>
                <w:sz w:val="24"/>
                <w:szCs w:val="24"/>
              </w:rPr>
            </w:pPr>
          </w:p>
        </w:tc>
      </w:tr>
      <w:tr w:rsidR="009A757C" w:rsidRPr="000605D2" w:rsidTr="00D67907">
        <w:tc>
          <w:tcPr>
            <w:tcW w:w="1219" w:type="pct"/>
            <w:vAlign w:val="center"/>
          </w:tcPr>
          <w:p w:rsidR="009A757C" w:rsidRPr="000605D2" w:rsidRDefault="009A757C" w:rsidP="00D67907">
            <w:pPr>
              <w:widowControl w:val="0"/>
              <w:tabs>
                <w:tab w:val="left" w:pos="-142"/>
              </w:tabs>
              <w:spacing w:line="20" w:lineRule="atLeast"/>
              <w:jc w:val="both"/>
              <w:rPr>
                <w:rFonts w:ascii="Times New Roman" w:hAnsi="Times New Roman"/>
                <w:sz w:val="24"/>
                <w:szCs w:val="24"/>
              </w:rPr>
            </w:pPr>
            <w:r w:rsidRPr="000605D2">
              <w:rPr>
                <w:rFonts w:ascii="Times New Roman" w:hAnsi="Times New Roman"/>
                <w:sz w:val="24"/>
                <w:szCs w:val="24"/>
              </w:rPr>
              <w:lastRenderedPageBreak/>
              <w:t>Улично-дорожная сеть</w:t>
            </w:r>
          </w:p>
        </w:tc>
        <w:tc>
          <w:tcPr>
            <w:tcW w:w="923" w:type="pct"/>
            <w:vAlign w:val="center"/>
          </w:tcPr>
          <w:p w:rsidR="009A757C" w:rsidRPr="000605D2" w:rsidRDefault="009A757C" w:rsidP="00D67907">
            <w:pPr>
              <w:tabs>
                <w:tab w:val="left" w:pos="-142"/>
                <w:tab w:val="left" w:pos="6780"/>
              </w:tabs>
              <w:spacing w:line="20" w:lineRule="atLeast"/>
              <w:contextualSpacing/>
              <w:jc w:val="center"/>
              <w:rPr>
                <w:rFonts w:ascii="Times New Roman" w:hAnsi="Times New Roman"/>
                <w:spacing w:val="-8"/>
                <w:sz w:val="24"/>
                <w:szCs w:val="24"/>
              </w:rPr>
            </w:pPr>
            <w:r w:rsidRPr="000605D2">
              <w:rPr>
                <w:rFonts w:ascii="Times New Roman" w:hAnsi="Times New Roman"/>
                <w:spacing w:val="-8"/>
                <w:sz w:val="24"/>
                <w:szCs w:val="24"/>
              </w:rPr>
              <w:t>Плотность сети, км/ км</w:t>
            </w:r>
            <w:r w:rsidRPr="000605D2">
              <w:rPr>
                <w:rFonts w:ascii="Times New Roman" w:hAnsi="Times New Roman"/>
                <w:spacing w:val="-8"/>
                <w:sz w:val="24"/>
                <w:szCs w:val="24"/>
                <w:vertAlign w:val="superscript"/>
              </w:rPr>
              <w:t>2</w:t>
            </w:r>
          </w:p>
        </w:tc>
        <w:tc>
          <w:tcPr>
            <w:tcW w:w="203" w:type="pct"/>
            <w:vAlign w:val="center"/>
          </w:tcPr>
          <w:p w:rsidR="009A757C" w:rsidRPr="000605D2" w:rsidRDefault="009A757C" w:rsidP="00D67907">
            <w:pPr>
              <w:tabs>
                <w:tab w:val="left" w:pos="-142"/>
              </w:tabs>
              <w:spacing w:line="20" w:lineRule="atLeast"/>
              <w:jc w:val="center"/>
              <w:rPr>
                <w:rFonts w:ascii="Times New Roman" w:hAnsi="Times New Roman"/>
                <w:spacing w:val="-6"/>
                <w:sz w:val="24"/>
                <w:szCs w:val="24"/>
              </w:rPr>
            </w:pPr>
            <w:r w:rsidRPr="000605D2">
              <w:rPr>
                <w:rFonts w:ascii="Times New Roman" w:hAnsi="Times New Roman"/>
                <w:spacing w:val="-6"/>
                <w:sz w:val="24"/>
                <w:szCs w:val="24"/>
              </w:rPr>
              <w:t>-</w:t>
            </w:r>
          </w:p>
        </w:tc>
        <w:tc>
          <w:tcPr>
            <w:tcW w:w="195" w:type="pct"/>
            <w:vAlign w:val="center"/>
          </w:tcPr>
          <w:p w:rsidR="009A757C" w:rsidRPr="000605D2" w:rsidRDefault="009A757C" w:rsidP="00D67907">
            <w:pPr>
              <w:tabs>
                <w:tab w:val="left" w:pos="-142"/>
              </w:tabs>
              <w:spacing w:line="20" w:lineRule="atLeast"/>
              <w:jc w:val="center"/>
              <w:rPr>
                <w:rFonts w:ascii="Times New Roman" w:hAnsi="Times New Roman"/>
                <w:spacing w:val="-6"/>
                <w:sz w:val="24"/>
                <w:szCs w:val="24"/>
              </w:rPr>
            </w:pPr>
          </w:p>
        </w:tc>
        <w:tc>
          <w:tcPr>
            <w:tcW w:w="738" w:type="pct"/>
            <w:vAlign w:val="center"/>
          </w:tcPr>
          <w:p w:rsidR="009A757C" w:rsidRPr="000605D2" w:rsidRDefault="009A757C" w:rsidP="00D67907">
            <w:pPr>
              <w:tabs>
                <w:tab w:val="left" w:pos="-142"/>
              </w:tabs>
              <w:spacing w:line="20" w:lineRule="atLeast"/>
              <w:jc w:val="center"/>
              <w:rPr>
                <w:rFonts w:ascii="Times New Roman" w:hAnsi="Times New Roman"/>
                <w:spacing w:val="-6"/>
                <w:sz w:val="24"/>
                <w:szCs w:val="24"/>
              </w:rPr>
            </w:pPr>
            <w:r w:rsidRPr="000605D2">
              <w:rPr>
                <w:rFonts w:ascii="Times New Roman" w:hAnsi="Times New Roman"/>
                <w:spacing w:val="-6"/>
                <w:sz w:val="24"/>
                <w:szCs w:val="24"/>
              </w:rPr>
              <w:t>3,6</w:t>
            </w:r>
          </w:p>
        </w:tc>
        <w:tc>
          <w:tcPr>
            <w:tcW w:w="915" w:type="pct"/>
            <w:vAlign w:val="center"/>
          </w:tcPr>
          <w:p w:rsidR="009A757C" w:rsidRPr="000605D2" w:rsidRDefault="009A757C" w:rsidP="00D67907">
            <w:pPr>
              <w:tabs>
                <w:tab w:val="left" w:pos="-142"/>
              </w:tabs>
              <w:spacing w:line="20" w:lineRule="atLeast"/>
              <w:jc w:val="center"/>
              <w:rPr>
                <w:rFonts w:ascii="Times New Roman" w:hAnsi="Times New Roman"/>
                <w:color w:val="000000"/>
                <w:spacing w:val="-4"/>
                <w:sz w:val="24"/>
                <w:szCs w:val="24"/>
              </w:rPr>
            </w:pPr>
            <w:r w:rsidRPr="000605D2">
              <w:rPr>
                <w:rFonts w:ascii="Times New Roman" w:hAnsi="Times New Roman"/>
                <w:sz w:val="24"/>
                <w:szCs w:val="24"/>
              </w:rPr>
              <w:t>не подлежит нормированию</w:t>
            </w:r>
          </w:p>
        </w:tc>
        <w:tc>
          <w:tcPr>
            <w:tcW w:w="234" w:type="pct"/>
            <w:vAlign w:val="center"/>
          </w:tcPr>
          <w:p w:rsidR="009A757C" w:rsidRPr="000605D2" w:rsidRDefault="009A757C" w:rsidP="00D67907">
            <w:pPr>
              <w:tabs>
                <w:tab w:val="left" w:pos="-142"/>
              </w:tabs>
              <w:spacing w:line="20" w:lineRule="atLeast"/>
              <w:jc w:val="center"/>
              <w:rPr>
                <w:rFonts w:ascii="Times New Roman" w:hAnsi="Times New Roman"/>
                <w:color w:val="000000"/>
                <w:spacing w:val="-4"/>
                <w:sz w:val="24"/>
                <w:szCs w:val="24"/>
              </w:rPr>
            </w:pPr>
            <w:r w:rsidRPr="000605D2">
              <w:rPr>
                <w:rFonts w:ascii="Times New Roman" w:hAnsi="Times New Roman"/>
                <w:color w:val="000000"/>
                <w:spacing w:val="-4"/>
                <w:sz w:val="24"/>
                <w:szCs w:val="24"/>
              </w:rPr>
              <w:t>-</w:t>
            </w:r>
          </w:p>
        </w:tc>
        <w:tc>
          <w:tcPr>
            <w:tcW w:w="215" w:type="pct"/>
            <w:vAlign w:val="center"/>
          </w:tcPr>
          <w:p w:rsidR="009A757C" w:rsidRPr="000605D2" w:rsidRDefault="009A757C" w:rsidP="00D67907">
            <w:pPr>
              <w:tabs>
                <w:tab w:val="left" w:pos="-142"/>
              </w:tabs>
              <w:spacing w:line="20" w:lineRule="atLeast"/>
              <w:jc w:val="center"/>
              <w:rPr>
                <w:rFonts w:ascii="Times New Roman" w:hAnsi="Times New Roman"/>
                <w:color w:val="000000"/>
                <w:spacing w:val="-4"/>
                <w:sz w:val="24"/>
                <w:szCs w:val="24"/>
              </w:rPr>
            </w:pPr>
            <w:r w:rsidRPr="000605D2">
              <w:rPr>
                <w:rFonts w:ascii="Times New Roman" w:hAnsi="Times New Roman"/>
                <w:color w:val="000000"/>
                <w:spacing w:val="-4"/>
                <w:sz w:val="24"/>
                <w:szCs w:val="24"/>
              </w:rPr>
              <w:t>-</w:t>
            </w:r>
          </w:p>
        </w:tc>
        <w:tc>
          <w:tcPr>
            <w:tcW w:w="358" w:type="pct"/>
            <w:vAlign w:val="center"/>
          </w:tcPr>
          <w:p w:rsidR="009A757C" w:rsidRPr="000605D2" w:rsidRDefault="009A757C" w:rsidP="00D67907">
            <w:pPr>
              <w:tabs>
                <w:tab w:val="left" w:pos="-142"/>
              </w:tabs>
              <w:spacing w:line="20" w:lineRule="atLeast"/>
              <w:jc w:val="center"/>
              <w:rPr>
                <w:rFonts w:ascii="Times New Roman" w:hAnsi="Times New Roman"/>
                <w:color w:val="000000"/>
                <w:spacing w:val="-4"/>
                <w:sz w:val="24"/>
                <w:szCs w:val="24"/>
                <w:lang w:val="en-US"/>
              </w:rPr>
            </w:pPr>
            <w:r w:rsidRPr="000605D2">
              <w:rPr>
                <w:rFonts w:ascii="Times New Roman" w:hAnsi="Times New Roman"/>
                <w:color w:val="000000"/>
                <w:spacing w:val="-4"/>
                <w:sz w:val="24"/>
                <w:szCs w:val="24"/>
                <w:lang w:val="en-US"/>
              </w:rPr>
              <w:t>-</w:t>
            </w:r>
          </w:p>
        </w:tc>
      </w:tr>
      <w:tr w:rsidR="009A757C" w:rsidRPr="000605D2" w:rsidTr="00D67907">
        <w:tc>
          <w:tcPr>
            <w:tcW w:w="1219" w:type="pct"/>
            <w:vAlign w:val="center"/>
          </w:tcPr>
          <w:p w:rsidR="009A757C" w:rsidRPr="000605D2" w:rsidRDefault="009A757C" w:rsidP="00D67907">
            <w:pPr>
              <w:widowControl w:val="0"/>
              <w:tabs>
                <w:tab w:val="left" w:pos="-142"/>
              </w:tabs>
              <w:spacing w:line="20" w:lineRule="atLeast"/>
              <w:jc w:val="both"/>
              <w:rPr>
                <w:rFonts w:ascii="Times New Roman" w:hAnsi="Times New Roman"/>
                <w:sz w:val="24"/>
                <w:szCs w:val="24"/>
              </w:rPr>
            </w:pPr>
          </w:p>
        </w:tc>
        <w:tc>
          <w:tcPr>
            <w:tcW w:w="923" w:type="pct"/>
            <w:vAlign w:val="center"/>
          </w:tcPr>
          <w:p w:rsidR="009A757C" w:rsidRPr="000605D2" w:rsidRDefault="009A757C" w:rsidP="00D67907">
            <w:pPr>
              <w:tabs>
                <w:tab w:val="left" w:pos="-142"/>
                <w:tab w:val="left" w:pos="6780"/>
              </w:tabs>
              <w:spacing w:line="20" w:lineRule="atLeast"/>
              <w:contextualSpacing/>
              <w:jc w:val="center"/>
              <w:rPr>
                <w:rFonts w:ascii="Times New Roman" w:hAnsi="Times New Roman"/>
                <w:spacing w:val="-8"/>
                <w:sz w:val="24"/>
                <w:szCs w:val="24"/>
              </w:rPr>
            </w:pPr>
          </w:p>
        </w:tc>
        <w:tc>
          <w:tcPr>
            <w:tcW w:w="203" w:type="pct"/>
            <w:vAlign w:val="center"/>
          </w:tcPr>
          <w:p w:rsidR="009A757C" w:rsidRPr="000605D2" w:rsidRDefault="009A757C" w:rsidP="00D67907">
            <w:pPr>
              <w:tabs>
                <w:tab w:val="left" w:pos="-142"/>
              </w:tabs>
              <w:spacing w:line="20" w:lineRule="atLeast"/>
              <w:jc w:val="center"/>
              <w:rPr>
                <w:rFonts w:ascii="Times New Roman" w:hAnsi="Times New Roman"/>
                <w:spacing w:val="-6"/>
                <w:sz w:val="24"/>
                <w:szCs w:val="24"/>
              </w:rPr>
            </w:pPr>
          </w:p>
        </w:tc>
        <w:tc>
          <w:tcPr>
            <w:tcW w:w="195" w:type="pct"/>
            <w:vAlign w:val="center"/>
          </w:tcPr>
          <w:p w:rsidR="009A757C" w:rsidRPr="000605D2" w:rsidRDefault="009A757C" w:rsidP="00D67907">
            <w:pPr>
              <w:tabs>
                <w:tab w:val="left" w:pos="-142"/>
              </w:tabs>
              <w:spacing w:line="20" w:lineRule="atLeast"/>
              <w:jc w:val="center"/>
              <w:rPr>
                <w:rFonts w:ascii="Times New Roman" w:hAnsi="Times New Roman"/>
                <w:spacing w:val="-6"/>
                <w:sz w:val="24"/>
                <w:szCs w:val="24"/>
              </w:rPr>
            </w:pPr>
          </w:p>
        </w:tc>
        <w:tc>
          <w:tcPr>
            <w:tcW w:w="738" w:type="pct"/>
            <w:vAlign w:val="center"/>
          </w:tcPr>
          <w:p w:rsidR="009A757C" w:rsidRPr="000605D2" w:rsidRDefault="009A757C" w:rsidP="00D67907">
            <w:pPr>
              <w:tabs>
                <w:tab w:val="left" w:pos="-142"/>
              </w:tabs>
              <w:spacing w:line="20" w:lineRule="atLeast"/>
              <w:jc w:val="center"/>
              <w:rPr>
                <w:rFonts w:ascii="Times New Roman" w:hAnsi="Times New Roman"/>
                <w:spacing w:val="-6"/>
                <w:sz w:val="24"/>
                <w:szCs w:val="24"/>
              </w:rPr>
            </w:pPr>
          </w:p>
        </w:tc>
        <w:tc>
          <w:tcPr>
            <w:tcW w:w="915" w:type="pct"/>
            <w:vAlign w:val="center"/>
          </w:tcPr>
          <w:p w:rsidR="009A757C" w:rsidRPr="000605D2" w:rsidRDefault="009A757C" w:rsidP="00D67907">
            <w:pPr>
              <w:tabs>
                <w:tab w:val="left" w:pos="-142"/>
              </w:tabs>
              <w:spacing w:line="20" w:lineRule="atLeast"/>
              <w:jc w:val="center"/>
              <w:rPr>
                <w:rFonts w:ascii="Times New Roman" w:hAnsi="Times New Roman"/>
                <w:color w:val="000000"/>
                <w:spacing w:val="-4"/>
                <w:sz w:val="24"/>
                <w:szCs w:val="24"/>
              </w:rPr>
            </w:pPr>
          </w:p>
        </w:tc>
        <w:tc>
          <w:tcPr>
            <w:tcW w:w="234" w:type="pct"/>
            <w:vAlign w:val="center"/>
          </w:tcPr>
          <w:p w:rsidR="009A757C" w:rsidRPr="000605D2" w:rsidRDefault="009A757C" w:rsidP="00D67907">
            <w:pPr>
              <w:tabs>
                <w:tab w:val="left" w:pos="-142"/>
              </w:tabs>
              <w:spacing w:line="20" w:lineRule="atLeast"/>
              <w:jc w:val="center"/>
              <w:rPr>
                <w:rFonts w:ascii="Times New Roman" w:hAnsi="Times New Roman"/>
                <w:color w:val="000000"/>
                <w:spacing w:val="-4"/>
                <w:sz w:val="24"/>
                <w:szCs w:val="24"/>
              </w:rPr>
            </w:pPr>
          </w:p>
        </w:tc>
        <w:tc>
          <w:tcPr>
            <w:tcW w:w="215" w:type="pct"/>
            <w:vAlign w:val="center"/>
          </w:tcPr>
          <w:p w:rsidR="009A757C" w:rsidRPr="000605D2" w:rsidRDefault="009A757C" w:rsidP="00D67907">
            <w:pPr>
              <w:tabs>
                <w:tab w:val="left" w:pos="-142"/>
              </w:tabs>
              <w:spacing w:line="20" w:lineRule="atLeast"/>
              <w:jc w:val="center"/>
              <w:rPr>
                <w:rFonts w:ascii="Times New Roman" w:hAnsi="Times New Roman"/>
                <w:color w:val="000000"/>
                <w:spacing w:val="-4"/>
                <w:sz w:val="24"/>
                <w:szCs w:val="24"/>
              </w:rPr>
            </w:pPr>
          </w:p>
        </w:tc>
        <w:tc>
          <w:tcPr>
            <w:tcW w:w="358" w:type="pct"/>
            <w:vAlign w:val="center"/>
          </w:tcPr>
          <w:p w:rsidR="009A757C" w:rsidRPr="000605D2" w:rsidRDefault="009A757C" w:rsidP="00D67907">
            <w:pPr>
              <w:tabs>
                <w:tab w:val="left" w:pos="-142"/>
              </w:tabs>
              <w:spacing w:line="20" w:lineRule="atLeast"/>
              <w:jc w:val="center"/>
              <w:rPr>
                <w:rFonts w:ascii="Times New Roman" w:hAnsi="Times New Roman"/>
                <w:color w:val="000000"/>
                <w:spacing w:val="-4"/>
                <w:sz w:val="24"/>
                <w:szCs w:val="24"/>
              </w:rPr>
            </w:pPr>
          </w:p>
        </w:tc>
      </w:tr>
      <w:tr w:rsidR="009A757C" w:rsidRPr="000605D2" w:rsidTr="00D67907">
        <w:tc>
          <w:tcPr>
            <w:tcW w:w="1219" w:type="pct"/>
            <w:vAlign w:val="center"/>
          </w:tcPr>
          <w:p w:rsidR="009A757C" w:rsidRPr="000605D2" w:rsidRDefault="009A757C" w:rsidP="00D67907">
            <w:pPr>
              <w:widowControl w:val="0"/>
              <w:tabs>
                <w:tab w:val="left" w:pos="-142"/>
              </w:tabs>
              <w:spacing w:line="20" w:lineRule="atLeast"/>
              <w:jc w:val="both"/>
              <w:rPr>
                <w:rFonts w:ascii="Times New Roman" w:hAnsi="Times New Roman"/>
                <w:sz w:val="24"/>
                <w:szCs w:val="24"/>
              </w:rPr>
            </w:pPr>
            <w:r w:rsidRPr="000605D2">
              <w:rPr>
                <w:rFonts w:ascii="Times New Roman" w:hAnsi="Times New Roman"/>
                <w:sz w:val="24"/>
                <w:szCs w:val="24"/>
              </w:rPr>
              <w:t>Велосипедные и велопешеходные дорожки</w:t>
            </w:r>
          </w:p>
          <w:p w:rsidR="009A757C" w:rsidRPr="000605D2" w:rsidRDefault="009A757C" w:rsidP="00D67907">
            <w:pPr>
              <w:widowControl w:val="0"/>
              <w:tabs>
                <w:tab w:val="left" w:pos="-142"/>
              </w:tabs>
              <w:spacing w:line="20" w:lineRule="atLeast"/>
              <w:jc w:val="both"/>
              <w:rPr>
                <w:rFonts w:ascii="Times New Roman" w:hAnsi="Times New Roman"/>
                <w:sz w:val="24"/>
                <w:szCs w:val="24"/>
              </w:rPr>
            </w:pPr>
          </w:p>
        </w:tc>
        <w:tc>
          <w:tcPr>
            <w:tcW w:w="3781" w:type="pct"/>
            <w:gridSpan w:val="8"/>
            <w:vAlign w:val="center"/>
          </w:tcPr>
          <w:p w:rsidR="009A757C" w:rsidRPr="000605D2" w:rsidRDefault="009A757C" w:rsidP="00D67907">
            <w:pPr>
              <w:tabs>
                <w:tab w:val="left" w:pos="-142"/>
              </w:tabs>
              <w:spacing w:line="20" w:lineRule="atLeast"/>
              <w:jc w:val="center"/>
              <w:rPr>
                <w:rFonts w:ascii="Times New Roman" w:hAnsi="Times New Roman"/>
                <w:color w:val="000000"/>
                <w:spacing w:val="-4"/>
                <w:sz w:val="24"/>
                <w:szCs w:val="24"/>
              </w:rPr>
            </w:pPr>
            <w:r w:rsidRPr="000605D2">
              <w:rPr>
                <w:rFonts w:ascii="Times New Roman" w:hAnsi="Times New Roman"/>
                <w:color w:val="000000"/>
                <w:spacing w:val="-4"/>
                <w:sz w:val="24"/>
                <w:szCs w:val="24"/>
              </w:rPr>
              <w:t>(см. примечание п.1 )</w:t>
            </w:r>
          </w:p>
        </w:tc>
      </w:tr>
      <w:tr w:rsidR="009A757C" w:rsidRPr="000605D2" w:rsidTr="00D67907">
        <w:tc>
          <w:tcPr>
            <w:tcW w:w="1219" w:type="pct"/>
            <w:vAlign w:val="center"/>
          </w:tcPr>
          <w:p w:rsidR="009A757C" w:rsidRPr="000605D2" w:rsidRDefault="009A757C" w:rsidP="00D67907">
            <w:pPr>
              <w:widowControl w:val="0"/>
              <w:tabs>
                <w:tab w:val="left" w:pos="-142"/>
              </w:tabs>
              <w:spacing w:line="20" w:lineRule="atLeast"/>
              <w:jc w:val="both"/>
              <w:rPr>
                <w:rFonts w:ascii="Times New Roman" w:hAnsi="Times New Roman"/>
                <w:sz w:val="24"/>
                <w:szCs w:val="24"/>
              </w:rPr>
            </w:pPr>
            <w:r w:rsidRPr="000605D2">
              <w:rPr>
                <w:rFonts w:ascii="Times New Roman" w:hAnsi="Times New Roman"/>
                <w:b/>
                <w:sz w:val="24"/>
                <w:szCs w:val="24"/>
              </w:rPr>
              <w:t>Объекты транспортного обслуживания населения сельского поселения</w:t>
            </w:r>
          </w:p>
        </w:tc>
        <w:tc>
          <w:tcPr>
            <w:tcW w:w="923" w:type="pct"/>
            <w:vAlign w:val="center"/>
          </w:tcPr>
          <w:p w:rsidR="009A757C" w:rsidRPr="000605D2" w:rsidRDefault="009A757C" w:rsidP="00D67907">
            <w:pPr>
              <w:tabs>
                <w:tab w:val="left" w:pos="-142"/>
                <w:tab w:val="left" w:pos="6780"/>
              </w:tabs>
              <w:spacing w:line="20" w:lineRule="atLeast"/>
              <w:contextualSpacing/>
              <w:jc w:val="center"/>
              <w:rPr>
                <w:rFonts w:ascii="Times New Roman" w:hAnsi="Times New Roman"/>
                <w:spacing w:val="-8"/>
                <w:sz w:val="24"/>
                <w:szCs w:val="24"/>
              </w:rPr>
            </w:pPr>
          </w:p>
        </w:tc>
        <w:tc>
          <w:tcPr>
            <w:tcW w:w="203" w:type="pct"/>
            <w:vAlign w:val="center"/>
          </w:tcPr>
          <w:p w:rsidR="009A757C" w:rsidRPr="000605D2" w:rsidRDefault="009A757C" w:rsidP="00D67907">
            <w:pPr>
              <w:tabs>
                <w:tab w:val="left" w:pos="-142"/>
              </w:tabs>
              <w:spacing w:line="20" w:lineRule="atLeast"/>
              <w:jc w:val="center"/>
              <w:rPr>
                <w:rFonts w:ascii="Times New Roman" w:hAnsi="Times New Roman"/>
                <w:spacing w:val="-6"/>
                <w:sz w:val="24"/>
                <w:szCs w:val="24"/>
              </w:rPr>
            </w:pPr>
          </w:p>
        </w:tc>
        <w:tc>
          <w:tcPr>
            <w:tcW w:w="195" w:type="pct"/>
            <w:vAlign w:val="center"/>
          </w:tcPr>
          <w:p w:rsidR="009A757C" w:rsidRPr="000605D2" w:rsidRDefault="009A757C" w:rsidP="00D67907">
            <w:pPr>
              <w:tabs>
                <w:tab w:val="left" w:pos="-142"/>
              </w:tabs>
              <w:spacing w:line="20" w:lineRule="atLeast"/>
              <w:jc w:val="center"/>
              <w:rPr>
                <w:rFonts w:ascii="Times New Roman" w:hAnsi="Times New Roman"/>
                <w:spacing w:val="-6"/>
                <w:sz w:val="24"/>
                <w:szCs w:val="24"/>
              </w:rPr>
            </w:pPr>
          </w:p>
        </w:tc>
        <w:tc>
          <w:tcPr>
            <w:tcW w:w="738" w:type="pct"/>
            <w:vAlign w:val="center"/>
          </w:tcPr>
          <w:p w:rsidR="009A757C" w:rsidRPr="000605D2" w:rsidRDefault="009A757C" w:rsidP="00D67907">
            <w:pPr>
              <w:tabs>
                <w:tab w:val="left" w:pos="-142"/>
              </w:tabs>
              <w:spacing w:line="20" w:lineRule="atLeast"/>
              <w:jc w:val="center"/>
              <w:rPr>
                <w:rFonts w:ascii="Times New Roman" w:hAnsi="Times New Roman"/>
                <w:spacing w:val="-6"/>
                <w:sz w:val="24"/>
                <w:szCs w:val="24"/>
              </w:rPr>
            </w:pPr>
          </w:p>
        </w:tc>
        <w:tc>
          <w:tcPr>
            <w:tcW w:w="915" w:type="pct"/>
            <w:vAlign w:val="center"/>
          </w:tcPr>
          <w:p w:rsidR="009A757C" w:rsidRPr="000605D2" w:rsidRDefault="009A757C" w:rsidP="00D67907">
            <w:pPr>
              <w:tabs>
                <w:tab w:val="left" w:pos="-142"/>
              </w:tabs>
              <w:spacing w:line="20" w:lineRule="atLeast"/>
              <w:jc w:val="center"/>
              <w:rPr>
                <w:rFonts w:ascii="Times New Roman" w:hAnsi="Times New Roman"/>
                <w:color w:val="000000"/>
                <w:spacing w:val="-4"/>
                <w:sz w:val="24"/>
                <w:szCs w:val="24"/>
              </w:rPr>
            </w:pPr>
          </w:p>
        </w:tc>
        <w:tc>
          <w:tcPr>
            <w:tcW w:w="234" w:type="pct"/>
            <w:vAlign w:val="center"/>
          </w:tcPr>
          <w:p w:rsidR="009A757C" w:rsidRPr="000605D2" w:rsidRDefault="009A757C" w:rsidP="00D67907">
            <w:pPr>
              <w:tabs>
                <w:tab w:val="left" w:pos="-142"/>
              </w:tabs>
              <w:spacing w:line="20" w:lineRule="atLeast"/>
              <w:jc w:val="center"/>
              <w:rPr>
                <w:rFonts w:ascii="Times New Roman" w:hAnsi="Times New Roman"/>
                <w:color w:val="000000"/>
                <w:spacing w:val="-4"/>
                <w:sz w:val="24"/>
                <w:szCs w:val="24"/>
              </w:rPr>
            </w:pPr>
          </w:p>
        </w:tc>
        <w:tc>
          <w:tcPr>
            <w:tcW w:w="215" w:type="pct"/>
            <w:vAlign w:val="center"/>
          </w:tcPr>
          <w:p w:rsidR="009A757C" w:rsidRPr="000605D2" w:rsidRDefault="009A757C" w:rsidP="00D67907">
            <w:pPr>
              <w:tabs>
                <w:tab w:val="left" w:pos="-142"/>
              </w:tabs>
              <w:spacing w:line="20" w:lineRule="atLeast"/>
              <w:jc w:val="center"/>
              <w:rPr>
                <w:rFonts w:ascii="Times New Roman" w:hAnsi="Times New Roman"/>
                <w:color w:val="000000"/>
                <w:spacing w:val="-4"/>
                <w:sz w:val="24"/>
                <w:szCs w:val="24"/>
              </w:rPr>
            </w:pPr>
          </w:p>
        </w:tc>
        <w:tc>
          <w:tcPr>
            <w:tcW w:w="358" w:type="pct"/>
            <w:vAlign w:val="center"/>
          </w:tcPr>
          <w:p w:rsidR="009A757C" w:rsidRPr="000605D2" w:rsidRDefault="009A757C" w:rsidP="00D67907">
            <w:pPr>
              <w:tabs>
                <w:tab w:val="left" w:pos="-142"/>
              </w:tabs>
              <w:spacing w:line="20" w:lineRule="atLeast"/>
              <w:jc w:val="center"/>
              <w:rPr>
                <w:rFonts w:ascii="Times New Roman" w:hAnsi="Times New Roman"/>
                <w:color w:val="000000"/>
                <w:spacing w:val="-4"/>
                <w:sz w:val="24"/>
                <w:szCs w:val="24"/>
              </w:rPr>
            </w:pPr>
          </w:p>
        </w:tc>
      </w:tr>
      <w:tr w:rsidR="009A757C" w:rsidRPr="000605D2" w:rsidTr="00D67907">
        <w:tc>
          <w:tcPr>
            <w:tcW w:w="1219" w:type="pct"/>
            <w:vAlign w:val="center"/>
          </w:tcPr>
          <w:p w:rsidR="009A757C" w:rsidRPr="000605D2" w:rsidRDefault="009A757C" w:rsidP="00D67907">
            <w:pPr>
              <w:widowControl w:val="0"/>
              <w:tabs>
                <w:tab w:val="left" w:pos="-142"/>
              </w:tabs>
              <w:spacing w:line="20" w:lineRule="atLeast"/>
              <w:jc w:val="both"/>
              <w:rPr>
                <w:rFonts w:ascii="Times New Roman" w:hAnsi="Times New Roman"/>
                <w:sz w:val="24"/>
                <w:szCs w:val="24"/>
              </w:rPr>
            </w:pPr>
            <w:r w:rsidRPr="000605D2">
              <w:rPr>
                <w:rFonts w:ascii="Times New Roman" w:hAnsi="Times New Roman"/>
                <w:sz w:val="24"/>
                <w:szCs w:val="24"/>
              </w:rPr>
              <w:t>Остановочный пункт</w:t>
            </w:r>
          </w:p>
        </w:tc>
        <w:tc>
          <w:tcPr>
            <w:tcW w:w="923" w:type="pct"/>
            <w:vAlign w:val="center"/>
          </w:tcPr>
          <w:p w:rsidR="009A757C" w:rsidRPr="000605D2" w:rsidRDefault="009A757C" w:rsidP="00D67907">
            <w:pPr>
              <w:tabs>
                <w:tab w:val="left" w:pos="-142"/>
                <w:tab w:val="left" w:pos="6780"/>
              </w:tabs>
              <w:spacing w:line="20" w:lineRule="atLeast"/>
              <w:contextualSpacing/>
              <w:jc w:val="center"/>
              <w:rPr>
                <w:rFonts w:ascii="Times New Roman" w:hAnsi="Times New Roman"/>
                <w:spacing w:val="-8"/>
                <w:sz w:val="24"/>
                <w:szCs w:val="24"/>
              </w:rPr>
            </w:pPr>
            <w:r w:rsidRPr="000605D2">
              <w:rPr>
                <w:rFonts w:ascii="Times New Roman" w:hAnsi="Times New Roman"/>
                <w:spacing w:val="-8"/>
                <w:sz w:val="24"/>
                <w:szCs w:val="24"/>
              </w:rPr>
              <w:t>Количество объектов</w:t>
            </w:r>
          </w:p>
        </w:tc>
        <w:tc>
          <w:tcPr>
            <w:tcW w:w="203" w:type="pct"/>
            <w:vAlign w:val="center"/>
          </w:tcPr>
          <w:p w:rsidR="009A757C" w:rsidRPr="000605D2" w:rsidRDefault="009A757C" w:rsidP="00D67907">
            <w:pPr>
              <w:tabs>
                <w:tab w:val="left" w:pos="-142"/>
              </w:tabs>
              <w:spacing w:line="20" w:lineRule="atLeast"/>
              <w:jc w:val="center"/>
              <w:rPr>
                <w:rFonts w:ascii="Times New Roman" w:hAnsi="Times New Roman"/>
                <w:spacing w:val="-6"/>
                <w:sz w:val="24"/>
                <w:szCs w:val="24"/>
              </w:rPr>
            </w:pPr>
            <w:r w:rsidRPr="000605D2">
              <w:rPr>
                <w:rFonts w:ascii="Times New Roman" w:hAnsi="Times New Roman"/>
                <w:spacing w:val="-6"/>
                <w:sz w:val="24"/>
                <w:szCs w:val="24"/>
              </w:rPr>
              <w:t>-</w:t>
            </w:r>
          </w:p>
        </w:tc>
        <w:tc>
          <w:tcPr>
            <w:tcW w:w="195" w:type="pct"/>
            <w:vAlign w:val="center"/>
          </w:tcPr>
          <w:p w:rsidR="009A757C" w:rsidRPr="000605D2" w:rsidRDefault="009A757C" w:rsidP="00D67907">
            <w:pPr>
              <w:tabs>
                <w:tab w:val="left" w:pos="-142"/>
              </w:tabs>
              <w:spacing w:line="20" w:lineRule="atLeast"/>
              <w:jc w:val="center"/>
              <w:rPr>
                <w:rFonts w:ascii="Times New Roman" w:hAnsi="Times New Roman"/>
                <w:spacing w:val="-6"/>
                <w:sz w:val="24"/>
                <w:szCs w:val="24"/>
              </w:rPr>
            </w:pPr>
          </w:p>
        </w:tc>
        <w:tc>
          <w:tcPr>
            <w:tcW w:w="738" w:type="pct"/>
            <w:vAlign w:val="center"/>
          </w:tcPr>
          <w:p w:rsidR="009A757C" w:rsidRPr="000605D2" w:rsidRDefault="009A757C" w:rsidP="00D67907">
            <w:pPr>
              <w:tabs>
                <w:tab w:val="left" w:pos="-142"/>
              </w:tabs>
              <w:spacing w:line="20" w:lineRule="atLeast"/>
              <w:jc w:val="both"/>
              <w:rPr>
                <w:rFonts w:ascii="Times New Roman" w:hAnsi="Times New Roman"/>
                <w:spacing w:val="-6"/>
                <w:sz w:val="24"/>
                <w:szCs w:val="24"/>
              </w:rPr>
            </w:pPr>
            <w:r w:rsidRPr="000605D2">
              <w:rPr>
                <w:rFonts w:ascii="Times New Roman" w:hAnsi="Times New Roman"/>
                <w:spacing w:val="-6"/>
                <w:sz w:val="24"/>
                <w:szCs w:val="24"/>
              </w:rPr>
              <w:t>1 на населенный пункт независимо от количества жителей</w:t>
            </w:r>
          </w:p>
        </w:tc>
        <w:tc>
          <w:tcPr>
            <w:tcW w:w="915" w:type="pct"/>
            <w:vAlign w:val="center"/>
          </w:tcPr>
          <w:p w:rsidR="009A757C" w:rsidRPr="000605D2" w:rsidRDefault="009A757C" w:rsidP="00D67907">
            <w:pPr>
              <w:tabs>
                <w:tab w:val="left" w:pos="-142"/>
              </w:tabs>
              <w:spacing w:line="20" w:lineRule="atLeast"/>
              <w:jc w:val="both"/>
              <w:rPr>
                <w:rFonts w:ascii="Times New Roman" w:hAnsi="Times New Roman"/>
                <w:color w:val="000000"/>
                <w:spacing w:val="-4"/>
                <w:sz w:val="24"/>
                <w:szCs w:val="24"/>
              </w:rPr>
            </w:pPr>
            <w:r w:rsidRPr="000605D2">
              <w:rPr>
                <w:rFonts w:ascii="Times New Roman" w:hAnsi="Times New Roman"/>
                <w:color w:val="000000"/>
                <w:spacing w:val="-4"/>
                <w:sz w:val="24"/>
                <w:szCs w:val="24"/>
              </w:rPr>
              <w:t>Пешеходная доступность, мин.</w:t>
            </w:r>
          </w:p>
        </w:tc>
        <w:tc>
          <w:tcPr>
            <w:tcW w:w="234" w:type="pct"/>
            <w:vAlign w:val="center"/>
          </w:tcPr>
          <w:p w:rsidR="009A757C" w:rsidRPr="000605D2" w:rsidRDefault="009A757C" w:rsidP="00D67907">
            <w:pPr>
              <w:tabs>
                <w:tab w:val="left" w:pos="-142"/>
              </w:tabs>
              <w:spacing w:line="20" w:lineRule="atLeast"/>
              <w:jc w:val="center"/>
              <w:rPr>
                <w:rFonts w:ascii="Times New Roman" w:hAnsi="Times New Roman"/>
                <w:color w:val="000000"/>
                <w:spacing w:val="-4"/>
                <w:sz w:val="24"/>
                <w:szCs w:val="24"/>
              </w:rPr>
            </w:pPr>
            <w:r w:rsidRPr="000605D2">
              <w:rPr>
                <w:rFonts w:ascii="Times New Roman" w:hAnsi="Times New Roman"/>
                <w:color w:val="000000"/>
                <w:spacing w:val="-4"/>
                <w:sz w:val="24"/>
                <w:szCs w:val="24"/>
              </w:rPr>
              <w:t>-</w:t>
            </w:r>
          </w:p>
        </w:tc>
        <w:tc>
          <w:tcPr>
            <w:tcW w:w="215" w:type="pct"/>
            <w:vAlign w:val="center"/>
          </w:tcPr>
          <w:p w:rsidR="009A757C" w:rsidRPr="000605D2" w:rsidRDefault="009A757C" w:rsidP="00D67907">
            <w:pPr>
              <w:tabs>
                <w:tab w:val="left" w:pos="-142"/>
              </w:tabs>
              <w:spacing w:line="20" w:lineRule="atLeast"/>
              <w:jc w:val="center"/>
              <w:rPr>
                <w:rFonts w:ascii="Times New Roman" w:hAnsi="Times New Roman"/>
                <w:color w:val="000000"/>
                <w:spacing w:val="-4"/>
                <w:sz w:val="24"/>
                <w:szCs w:val="24"/>
              </w:rPr>
            </w:pPr>
            <w:r w:rsidRPr="000605D2">
              <w:rPr>
                <w:rFonts w:ascii="Times New Roman" w:hAnsi="Times New Roman"/>
                <w:color w:val="000000"/>
                <w:spacing w:val="-4"/>
                <w:sz w:val="24"/>
                <w:szCs w:val="24"/>
              </w:rPr>
              <w:t>-</w:t>
            </w:r>
          </w:p>
        </w:tc>
        <w:tc>
          <w:tcPr>
            <w:tcW w:w="358" w:type="pct"/>
            <w:vAlign w:val="center"/>
          </w:tcPr>
          <w:p w:rsidR="009A757C" w:rsidRPr="000605D2" w:rsidRDefault="009A757C" w:rsidP="00D67907">
            <w:pPr>
              <w:tabs>
                <w:tab w:val="left" w:pos="-142"/>
              </w:tabs>
              <w:spacing w:line="20" w:lineRule="atLeast"/>
              <w:jc w:val="center"/>
              <w:rPr>
                <w:rFonts w:ascii="Times New Roman" w:hAnsi="Times New Roman"/>
                <w:color w:val="000000"/>
                <w:spacing w:val="-4"/>
                <w:sz w:val="24"/>
                <w:szCs w:val="24"/>
              </w:rPr>
            </w:pPr>
            <w:r w:rsidRPr="000605D2">
              <w:rPr>
                <w:rFonts w:ascii="Times New Roman" w:hAnsi="Times New Roman"/>
                <w:color w:val="000000"/>
                <w:spacing w:val="-4"/>
                <w:sz w:val="24"/>
                <w:szCs w:val="24"/>
              </w:rPr>
              <w:t>30</w:t>
            </w:r>
          </w:p>
        </w:tc>
      </w:tr>
    </w:tbl>
    <w:p w:rsidR="009A757C" w:rsidRDefault="009A757C" w:rsidP="009A757C">
      <w:pPr>
        <w:spacing w:line="20" w:lineRule="atLeast"/>
        <w:ind w:left="284" w:firstLine="142"/>
        <w:rPr>
          <w:rFonts w:ascii="Times New Roman" w:hAnsi="Times New Roman" w:cs="Times New Roman"/>
          <w:b/>
          <w:sz w:val="28"/>
          <w:szCs w:val="28"/>
        </w:rPr>
      </w:pPr>
    </w:p>
    <w:p w:rsidR="009A757C" w:rsidRPr="000605D2" w:rsidRDefault="009A757C" w:rsidP="009A757C">
      <w:pPr>
        <w:spacing w:line="20" w:lineRule="atLeast"/>
        <w:ind w:left="284" w:firstLine="142"/>
        <w:rPr>
          <w:rFonts w:ascii="Times New Roman" w:hAnsi="Times New Roman" w:cs="Times New Roman"/>
          <w:b/>
          <w:sz w:val="28"/>
          <w:szCs w:val="28"/>
        </w:rPr>
      </w:pPr>
      <w:r w:rsidRPr="000605D2">
        <w:rPr>
          <w:rFonts w:ascii="Times New Roman" w:hAnsi="Times New Roman" w:cs="Times New Roman"/>
          <w:b/>
          <w:sz w:val="28"/>
          <w:szCs w:val="28"/>
        </w:rPr>
        <w:t>Примечание:</w:t>
      </w:r>
    </w:p>
    <w:p w:rsidR="009A757C" w:rsidRPr="000605D2" w:rsidRDefault="009A757C" w:rsidP="009A757C">
      <w:pPr>
        <w:pStyle w:val="formattext"/>
        <w:spacing w:before="0" w:beforeAutospacing="0" w:after="0" w:afterAutospacing="0"/>
        <w:ind w:firstLine="54"/>
        <w:jc w:val="both"/>
        <w:textAlignment w:val="baseline"/>
        <w:rPr>
          <w:sz w:val="28"/>
          <w:szCs w:val="28"/>
        </w:rPr>
      </w:pPr>
      <w:r w:rsidRPr="000605D2">
        <w:rPr>
          <w:sz w:val="28"/>
          <w:szCs w:val="28"/>
        </w:rPr>
        <w:t xml:space="preserve">     1.В целях выполнения подпункта "а" пункта 2 части 6 Перечня поручений по итогам заседания Совета по развитию физической культуры и спорта, утвержденного Президентом Российской Федерации </w:t>
      </w:r>
      <w:hyperlink r:id="rId19" w:anchor="64S0IJ" w:history="1">
        <w:r w:rsidRPr="000605D2">
          <w:rPr>
            <w:rStyle w:val="a3"/>
            <w:rFonts w:eastAsiaTheme="majorEastAsia"/>
            <w:sz w:val="28"/>
            <w:szCs w:val="28"/>
          </w:rPr>
          <w:t>от 22 ноября 2019 года N Пр-2397</w:t>
        </w:r>
      </w:hyperlink>
      <w:r w:rsidRPr="000605D2">
        <w:rPr>
          <w:sz w:val="28"/>
          <w:szCs w:val="28"/>
        </w:rPr>
        <w:t>, обеспечить население велосипедными дорожками и полосами для велосипедистов.</w:t>
      </w:r>
      <w:r w:rsidRPr="000605D2">
        <w:rPr>
          <w:sz w:val="28"/>
          <w:szCs w:val="28"/>
        </w:rPr>
        <w:br/>
      </w:r>
      <w:r>
        <w:rPr>
          <w:sz w:val="28"/>
          <w:szCs w:val="28"/>
        </w:rPr>
        <w:t xml:space="preserve">        </w:t>
      </w:r>
      <w:r w:rsidRPr="000605D2">
        <w:rPr>
          <w:sz w:val="28"/>
          <w:szCs w:val="28"/>
        </w:rPr>
        <w:t>Велосипедные и велопешеходные дорожки следует устраивать за пределами проезжей части дорог при соотношениях интенсивности движения автомобилей и велосипедистов согласно таблице 1</w:t>
      </w:r>
      <w:r>
        <w:rPr>
          <w:sz w:val="28"/>
          <w:szCs w:val="28"/>
        </w:rPr>
        <w:t>3</w:t>
      </w:r>
      <w:r w:rsidRPr="000605D2">
        <w:rPr>
          <w:sz w:val="28"/>
          <w:szCs w:val="28"/>
        </w:rPr>
        <w:t>.</w:t>
      </w:r>
    </w:p>
    <w:p w:rsidR="009A757C" w:rsidRPr="000605D2" w:rsidRDefault="009A757C" w:rsidP="009A757C">
      <w:pPr>
        <w:pStyle w:val="formattext"/>
        <w:spacing w:before="0" w:beforeAutospacing="0" w:after="0" w:afterAutospacing="0"/>
        <w:ind w:left="284" w:firstLine="480"/>
        <w:jc w:val="right"/>
        <w:textAlignment w:val="baseline"/>
      </w:pPr>
    </w:p>
    <w:p w:rsidR="009A757C" w:rsidRPr="00AB6D92" w:rsidRDefault="009A757C" w:rsidP="009A757C">
      <w:pPr>
        <w:pStyle w:val="formattext"/>
        <w:spacing w:before="0" w:beforeAutospacing="0" w:after="0" w:afterAutospacing="0"/>
        <w:ind w:left="284" w:firstLine="480"/>
        <w:jc w:val="right"/>
        <w:textAlignment w:val="baseline"/>
        <w:rPr>
          <w:b/>
        </w:rPr>
      </w:pPr>
      <w:r w:rsidRPr="00AB6D92">
        <w:rPr>
          <w:b/>
        </w:rPr>
        <w:t>Таблица 13</w:t>
      </w:r>
    </w:p>
    <w:tbl>
      <w:tblPr>
        <w:tblW w:w="5000" w:type="pct"/>
        <w:tblCellMar>
          <w:left w:w="0" w:type="dxa"/>
          <w:right w:w="0" w:type="dxa"/>
        </w:tblCellMar>
        <w:tblLook w:val="04A0"/>
      </w:tblPr>
      <w:tblGrid>
        <w:gridCol w:w="4266"/>
        <w:gridCol w:w="995"/>
        <w:gridCol w:w="1193"/>
        <w:gridCol w:w="995"/>
        <w:gridCol w:w="995"/>
        <w:gridCol w:w="1193"/>
      </w:tblGrid>
      <w:tr w:rsidR="009A757C" w:rsidRPr="000605D2" w:rsidTr="00D67907">
        <w:trPr>
          <w:trHeight w:val="15"/>
        </w:trPr>
        <w:tc>
          <w:tcPr>
            <w:tcW w:w="2213" w:type="pct"/>
            <w:tcBorders>
              <w:top w:val="nil"/>
              <w:left w:val="nil"/>
              <w:bottom w:val="nil"/>
              <w:right w:val="nil"/>
            </w:tcBorders>
            <w:shd w:val="clear" w:color="auto" w:fill="auto"/>
            <w:hideMark/>
          </w:tcPr>
          <w:p w:rsidR="009A757C" w:rsidRPr="000605D2" w:rsidRDefault="009A757C" w:rsidP="00D67907">
            <w:pPr>
              <w:rPr>
                <w:rFonts w:ascii="Times New Roman" w:hAnsi="Times New Roman" w:cs="Times New Roman"/>
                <w:sz w:val="28"/>
                <w:szCs w:val="28"/>
              </w:rPr>
            </w:pPr>
          </w:p>
        </w:tc>
        <w:tc>
          <w:tcPr>
            <w:tcW w:w="516" w:type="pct"/>
            <w:tcBorders>
              <w:top w:val="nil"/>
              <w:left w:val="nil"/>
              <w:bottom w:val="nil"/>
              <w:right w:val="nil"/>
            </w:tcBorders>
            <w:shd w:val="clear" w:color="auto" w:fill="auto"/>
            <w:hideMark/>
          </w:tcPr>
          <w:p w:rsidR="009A757C" w:rsidRPr="000605D2" w:rsidRDefault="009A757C" w:rsidP="00D67907">
            <w:pPr>
              <w:rPr>
                <w:rFonts w:ascii="Times New Roman" w:hAnsi="Times New Roman" w:cs="Times New Roman"/>
                <w:sz w:val="28"/>
                <w:szCs w:val="28"/>
              </w:rPr>
            </w:pPr>
          </w:p>
        </w:tc>
        <w:tc>
          <w:tcPr>
            <w:tcW w:w="619" w:type="pct"/>
            <w:tcBorders>
              <w:top w:val="nil"/>
              <w:left w:val="nil"/>
              <w:bottom w:val="nil"/>
              <w:right w:val="nil"/>
            </w:tcBorders>
            <w:shd w:val="clear" w:color="auto" w:fill="auto"/>
            <w:hideMark/>
          </w:tcPr>
          <w:p w:rsidR="009A757C" w:rsidRPr="000605D2" w:rsidRDefault="009A757C" w:rsidP="00D67907">
            <w:pPr>
              <w:rPr>
                <w:rFonts w:ascii="Times New Roman" w:hAnsi="Times New Roman" w:cs="Times New Roman"/>
                <w:sz w:val="28"/>
                <w:szCs w:val="28"/>
              </w:rPr>
            </w:pPr>
          </w:p>
        </w:tc>
        <w:tc>
          <w:tcPr>
            <w:tcW w:w="516" w:type="pct"/>
            <w:tcBorders>
              <w:top w:val="nil"/>
              <w:left w:val="nil"/>
              <w:bottom w:val="nil"/>
              <w:right w:val="nil"/>
            </w:tcBorders>
            <w:shd w:val="clear" w:color="auto" w:fill="auto"/>
            <w:hideMark/>
          </w:tcPr>
          <w:p w:rsidR="009A757C" w:rsidRPr="000605D2" w:rsidRDefault="009A757C" w:rsidP="00D67907">
            <w:pPr>
              <w:rPr>
                <w:rFonts w:ascii="Times New Roman" w:hAnsi="Times New Roman" w:cs="Times New Roman"/>
                <w:sz w:val="28"/>
                <w:szCs w:val="28"/>
              </w:rPr>
            </w:pPr>
          </w:p>
        </w:tc>
        <w:tc>
          <w:tcPr>
            <w:tcW w:w="516" w:type="pct"/>
            <w:tcBorders>
              <w:top w:val="nil"/>
              <w:left w:val="nil"/>
              <w:bottom w:val="nil"/>
              <w:right w:val="nil"/>
            </w:tcBorders>
            <w:shd w:val="clear" w:color="auto" w:fill="auto"/>
            <w:hideMark/>
          </w:tcPr>
          <w:p w:rsidR="009A757C" w:rsidRPr="000605D2" w:rsidRDefault="009A757C" w:rsidP="00D67907">
            <w:pPr>
              <w:rPr>
                <w:rFonts w:ascii="Times New Roman" w:hAnsi="Times New Roman" w:cs="Times New Roman"/>
                <w:sz w:val="28"/>
                <w:szCs w:val="28"/>
              </w:rPr>
            </w:pPr>
          </w:p>
        </w:tc>
        <w:tc>
          <w:tcPr>
            <w:tcW w:w="619" w:type="pct"/>
            <w:tcBorders>
              <w:top w:val="nil"/>
              <w:left w:val="nil"/>
              <w:bottom w:val="nil"/>
              <w:right w:val="nil"/>
            </w:tcBorders>
            <w:shd w:val="clear" w:color="auto" w:fill="auto"/>
            <w:hideMark/>
          </w:tcPr>
          <w:p w:rsidR="009A757C" w:rsidRPr="000605D2" w:rsidRDefault="009A757C" w:rsidP="00D67907">
            <w:pPr>
              <w:rPr>
                <w:rFonts w:ascii="Times New Roman" w:hAnsi="Times New Roman" w:cs="Times New Roman"/>
                <w:sz w:val="28"/>
                <w:szCs w:val="28"/>
              </w:rPr>
            </w:pPr>
          </w:p>
        </w:tc>
      </w:tr>
      <w:tr w:rsidR="009A757C" w:rsidRPr="000605D2" w:rsidTr="00D67907">
        <w:tc>
          <w:tcPr>
            <w:tcW w:w="2213"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pStyle w:val="formattext"/>
              <w:spacing w:before="0" w:beforeAutospacing="0" w:after="0" w:afterAutospacing="0"/>
              <w:textAlignment w:val="baseline"/>
            </w:pPr>
            <w:r w:rsidRPr="000605D2">
              <w:t>Фактическая интенсивность движения автомобилей (суммарная в двух направлениях), авт./ч</w:t>
            </w:r>
          </w:p>
        </w:tc>
        <w:tc>
          <w:tcPr>
            <w:tcW w:w="516"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pStyle w:val="formattext"/>
              <w:spacing w:before="0" w:beforeAutospacing="0" w:after="0" w:afterAutospacing="0"/>
              <w:textAlignment w:val="baseline"/>
            </w:pPr>
            <w:r w:rsidRPr="000605D2">
              <w:t>до 400</w:t>
            </w:r>
          </w:p>
        </w:tc>
        <w:tc>
          <w:tcPr>
            <w:tcW w:w="619"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pStyle w:val="formattext"/>
              <w:spacing w:before="0" w:beforeAutospacing="0" w:after="0" w:afterAutospacing="0"/>
              <w:textAlignment w:val="baseline"/>
            </w:pPr>
            <w:r w:rsidRPr="000605D2">
              <w:t>600</w:t>
            </w:r>
          </w:p>
        </w:tc>
        <w:tc>
          <w:tcPr>
            <w:tcW w:w="516"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pStyle w:val="formattext"/>
              <w:spacing w:before="0" w:beforeAutospacing="0" w:after="0" w:afterAutospacing="0"/>
              <w:textAlignment w:val="baseline"/>
            </w:pPr>
            <w:r w:rsidRPr="000605D2">
              <w:t>800</w:t>
            </w:r>
          </w:p>
        </w:tc>
        <w:tc>
          <w:tcPr>
            <w:tcW w:w="516"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pStyle w:val="formattext"/>
              <w:spacing w:before="0" w:beforeAutospacing="0" w:after="0" w:afterAutospacing="0"/>
              <w:textAlignment w:val="baseline"/>
            </w:pPr>
            <w:r w:rsidRPr="000605D2">
              <w:t>1000</w:t>
            </w:r>
          </w:p>
        </w:tc>
        <w:tc>
          <w:tcPr>
            <w:tcW w:w="619"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pStyle w:val="formattext"/>
              <w:spacing w:before="0" w:beforeAutospacing="0" w:after="0" w:afterAutospacing="0"/>
              <w:textAlignment w:val="baseline"/>
            </w:pPr>
            <w:r w:rsidRPr="000605D2">
              <w:t>1200</w:t>
            </w:r>
          </w:p>
        </w:tc>
      </w:tr>
      <w:tr w:rsidR="009A757C" w:rsidRPr="000605D2" w:rsidTr="00D67907">
        <w:tc>
          <w:tcPr>
            <w:tcW w:w="2213"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pStyle w:val="formattext"/>
              <w:spacing w:before="0" w:beforeAutospacing="0" w:after="0" w:afterAutospacing="0"/>
              <w:textAlignment w:val="baseline"/>
            </w:pPr>
            <w:r w:rsidRPr="000605D2">
              <w:t>Расчетная интенсивность движения велосипедистов, вел./ч</w:t>
            </w:r>
          </w:p>
        </w:tc>
        <w:tc>
          <w:tcPr>
            <w:tcW w:w="516"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pStyle w:val="formattext"/>
              <w:spacing w:before="0" w:beforeAutospacing="0" w:after="0" w:afterAutospacing="0"/>
              <w:textAlignment w:val="baseline"/>
            </w:pPr>
            <w:r w:rsidRPr="000605D2">
              <w:t>70</w:t>
            </w:r>
          </w:p>
        </w:tc>
        <w:tc>
          <w:tcPr>
            <w:tcW w:w="619"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pStyle w:val="formattext"/>
              <w:spacing w:before="0" w:beforeAutospacing="0" w:after="0" w:afterAutospacing="0"/>
              <w:textAlignment w:val="baseline"/>
            </w:pPr>
            <w:r w:rsidRPr="000605D2">
              <w:t>50</w:t>
            </w:r>
          </w:p>
        </w:tc>
        <w:tc>
          <w:tcPr>
            <w:tcW w:w="516"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pStyle w:val="formattext"/>
              <w:spacing w:before="0" w:beforeAutospacing="0" w:after="0" w:afterAutospacing="0"/>
              <w:textAlignment w:val="baseline"/>
            </w:pPr>
            <w:r w:rsidRPr="000605D2">
              <w:t>30</w:t>
            </w:r>
          </w:p>
        </w:tc>
        <w:tc>
          <w:tcPr>
            <w:tcW w:w="516"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pStyle w:val="formattext"/>
              <w:spacing w:before="0" w:beforeAutospacing="0" w:after="0" w:afterAutospacing="0"/>
              <w:textAlignment w:val="baseline"/>
            </w:pPr>
            <w:r w:rsidRPr="000605D2">
              <w:t>20</w:t>
            </w:r>
          </w:p>
        </w:tc>
        <w:tc>
          <w:tcPr>
            <w:tcW w:w="619"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pStyle w:val="formattext"/>
              <w:spacing w:before="0" w:beforeAutospacing="0" w:after="0" w:afterAutospacing="0"/>
              <w:textAlignment w:val="baseline"/>
            </w:pPr>
            <w:r w:rsidRPr="000605D2">
              <w:t>15</w:t>
            </w:r>
          </w:p>
        </w:tc>
      </w:tr>
    </w:tbl>
    <w:p w:rsidR="009A757C" w:rsidRPr="000605D2" w:rsidRDefault="009A757C" w:rsidP="009A757C">
      <w:pPr>
        <w:pStyle w:val="formattext"/>
        <w:spacing w:before="0" w:beforeAutospacing="0" w:after="0" w:afterAutospacing="0"/>
        <w:textAlignment w:val="baseline"/>
        <w:rPr>
          <w:sz w:val="28"/>
          <w:szCs w:val="28"/>
        </w:rPr>
      </w:pPr>
    </w:p>
    <w:p w:rsidR="009A757C" w:rsidRDefault="009A757C" w:rsidP="009A757C">
      <w:pPr>
        <w:pStyle w:val="formattext"/>
        <w:spacing w:before="0" w:beforeAutospacing="0" w:after="0" w:afterAutospacing="0"/>
        <w:ind w:left="284" w:firstLine="196"/>
        <w:jc w:val="both"/>
        <w:textAlignment w:val="baseline"/>
        <w:rPr>
          <w:sz w:val="28"/>
          <w:szCs w:val="28"/>
        </w:rPr>
      </w:pPr>
      <w:r w:rsidRPr="000605D2">
        <w:rPr>
          <w:sz w:val="28"/>
          <w:szCs w:val="28"/>
        </w:rPr>
        <w:t xml:space="preserve">      </w:t>
      </w:r>
    </w:p>
    <w:p w:rsidR="009A757C" w:rsidRPr="000605D2" w:rsidRDefault="009A757C" w:rsidP="009A757C">
      <w:pPr>
        <w:pStyle w:val="formattext"/>
        <w:spacing w:before="0" w:beforeAutospacing="0" w:after="0" w:afterAutospacing="0"/>
        <w:ind w:left="284" w:firstLine="196"/>
        <w:jc w:val="both"/>
        <w:textAlignment w:val="baseline"/>
        <w:rPr>
          <w:sz w:val="28"/>
          <w:szCs w:val="28"/>
        </w:rPr>
      </w:pPr>
      <w:r w:rsidRPr="000605D2">
        <w:rPr>
          <w:sz w:val="28"/>
          <w:szCs w:val="28"/>
        </w:rPr>
        <w:t xml:space="preserve"> Полосы для велосипедистов на проезжей части допускается устраивать на обычных автомобильных дорогах с интенсивностью движения менее 2000 авт./сут. (до 150 авт./ч), используя основные геометрические параметры велосипедной дорожки согласно таблице 1</w:t>
      </w:r>
      <w:r>
        <w:rPr>
          <w:sz w:val="28"/>
          <w:szCs w:val="28"/>
        </w:rPr>
        <w:t>4</w:t>
      </w:r>
      <w:r w:rsidRPr="000605D2">
        <w:rPr>
          <w:sz w:val="28"/>
          <w:szCs w:val="28"/>
        </w:rPr>
        <w:t>.</w:t>
      </w:r>
    </w:p>
    <w:p w:rsidR="009A757C" w:rsidRPr="002355A0" w:rsidRDefault="009A757C" w:rsidP="009A757C">
      <w:pPr>
        <w:pStyle w:val="5"/>
        <w:spacing w:before="0" w:after="240"/>
        <w:jc w:val="right"/>
        <w:textAlignment w:val="baseline"/>
        <w:rPr>
          <w:rFonts w:ascii="Times New Roman" w:hAnsi="Times New Roman" w:cs="Times New Roman"/>
          <w:b/>
          <w:color w:val="auto"/>
        </w:rPr>
      </w:pPr>
      <w:r w:rsidRPr="002355A0">
        <w:rPr>
          <w:rFonts w:ascii="Times New Roman" w:hAnsi="Times New Roman" w:cs="Times New Roman"/>
          <w:b/>
          <w:color w:val="auto"/>
        </w:rPr>
        <w:t>Таблица 14.</w:t>
      </w:r>
    </w:p>
    <w:tbl>
      <w:tblPr>
        <w:tblW w:w="5000" w:type="pct"/>
        <w:tblCellMar>
          <w:left w:w="0" w:type="dxa"/>
          <w:right w:w="0" w:type="dxa"/>
        </w:tblCellMar>
        <w:tblLook w:val="04A0"/>
      </w:tblPr>
      <w:tblGrid>
        <w:gridCol w:w="50"/>
        <w:gridCol w:w="572"/>
        <w:gridCol w:w="5053"/>
        <w:gridCol w:w="235"/>
        <w:gridCol w:w="1785"/>
        <w:gridCol w:w="236"/>
        <w:gridCol w:w="1469"/>
        <w:gridCol w:w="237"/>
      </w:tblGrid>
      <w:tr w:rsidR="009A757C" w:rsidRPr="000605D2" w:rsidTr="00D67907">
        <w:trPr>
          <w:gridAfter w:val="1"/>
          <w:wAfter w:w="149" w:type="pct"/>
          <w:trHeight w:val="15"/>
        </w:trPr>
        <w:tc>
          <w:tcPr>
            <w:tcW w:w="13" w:type="pct"/>
            <w:tcBorders>
              <w:top w:val="nil"/>
              <w:left w:val="nil"/>
              <w:bottom w:val="nil"/>
              <w:right w:val="nil"/>
            </w:tcBorders>
            <w:shd w:val="clear" w:color="auto" w:fill="auto"/>
            <w:hideMark/>
          </w:tcPr>
          <w:p w:rsidR="009A757C" w:rsidRPr="000605D2" w:rsidRDefault="009A757C" w:rsidP="00D67907">
            <w:pPr>
              <w:rPr>
                <w:rFonts w:ascii="Times New Roman" w:hAnsi="Times New Roman" w:cs="Times New Roman"/>
                <w:sz w:val="28"/>
                <w:szCs w:val="28"/>
              </w:rPr>
            </w:pPr>
          </w:p>
        </w:tc>
        <w:tc>
          <w:tcPr>
            <w:tcW w:w="2798" w:type="pct"/>
            <w:gridSpan w:val="2"/>
            <w:tcBorders>
              <w:top w:val="nil"/>
              <w:left w:val="nil"/>
              <w:bottom w:val="nil"/>
              <w:right w:val="nil"/>
            </w:tcBorders>
            <w:shd w:val="clear" w:color="auto" w:fill="auto"/>
            <w:hideMark/>
          </w:tcPr>
          <w:p w:rsidR="009A757C" w:rsidRPr="000605D2" w:rsidRDefault="009A757C" w:rsidP="00D67907">
            <w:pPr>
              <w:rPr>
                <w:rFonts w:ascii="Times New Roman" w:hAnsi="Times New Roman" w:cs="Times New Roman"/>
                <w:sz w:val="28"/>
                <w:szCs w:val="28"/>
              </w:rPr>
            </w:pPr>
          </w:p>
        </w:tc>
        <w:tc>
          <w:tcPr>
            <w:tcW w:w="1102" w:type="pct"/>
            <w:gridSpan w:val="2"/>
            <w:tcBorders>
              <w:top w:val="nil"/>
              <w:left w:val="nil"/>
              <w:bottom w:val="nil"/>
              <w:right w:val="nil"/>
            </w:tcBorders>
            <w:shd w:val="clear" w:color="auto" w:fill="auto"/>
            <w:hideMark/>
          </w:tcPr>
          <w:p w:rsidR="009A757C" w:rsidRPr="000605D2" w:rsidRDefault="009A757C" w:rsidP="00D67907">
            <w:pPr>
              <w:rPr>
                <w:rFonts w:ascii="Times New Roman" w:hAnsi="Times New Roman" w:cs="Times New Roman"/>
                <w:sz w:val="28"/>
                <w:szCs w:val="28"/>
              </w:rPr>
            </w:pPr>
          </w:p>
        </w:tc>
        <w:tc>
          <w:tcPr>
            <w:tcW w:w="938" w:type="pct"/>
            <w:gridSpan w:val="2"/>
            <w:tcBorders>
              <w:top w:val="nil"/>
              <w:left w:val="nil"/>
              <w:bottom w:val="nil"/>
              <w:right w:val="nil"/>
            </w:tcBorders>
            <w:shd w:val="clear" w:color="auto" w:fill="auto"/>
            <w:hideMark/>
          </w:tcPr>
          <w:p w:rsidR="009A757C" w:rsidRPr="000605D2" w:rsidRDefault="009A757C" w:rsidP="00D67907">
            <w:pPr>
              <w:rPr>
                <w:rFonts w:ascii="Times New Roman" w:hAnsi="Times New Roman" w:cs="Times New Roman"/>
                <w:sz w:val="28"/>
                <w:szCs w:val="28"/>
              </w:rPr>
            </w:pPr>
          </w:p>
        </w:tc>
      </w:tr>
      <w:tr w:rsidR="009A757C" w:rsidRPr="000605D2" w:rsidTr="00D67907">
        <w:tc>
          <w:tcPr>
            <w:tcW w:w="162" w:type="pct"/>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pStyle w:val="formattext"/>
              <w:spacing w:before="0" w:beforeAutospacing="0" w:after="0" w:afterAutospacing="0"/>
              <w:jc w:val="center"/>
              <w:textAlignment w:val="baseline"/>
            </w:pPr>
            <w:r w:rsidRPr="000605D2">
              <w:lastRenderedPageBreak/>
              <w:t>N п/п</w:t>
            </w:r>
          </w:p>
        </w:tc>
        <w:tc>
          <w:tcPr>
            <w:tcW w:w="2798" w:type="pct"/>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pStyle w:val="formattext"/>
              <w:spacing w:before="0" w:beforeAutospacing="0" w:after="0" w:afterAutospacing="0"/>
              <w:jc w:val="center"/>
              <w:textAlignment w:val="baseline"/>
            </w:pPr>
            <w:r w:rsidRPr="000605D2">
              <w:t>Нормируемый параметр</w:t>
            </w:r>
          </w:p>
        </w:tc>
        <w:tc>
          <w:tcPr>
            <w:tcW w:w="2040" w:type="pct"/>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pStyle w:val="formattext"/>
              <w:spacing w:before="0" w:beforeAutospacing="0" w:after="0" w:afterAutospacing="0"/>
              <w:jc w:val="center"/>
              <w:textAlignment w:val="baseline"/>
            </w:pPr>
            <w:r w:rsidRPr="000605D2">
              <w:t>Минимальные значения</w:t>
            </w:r>
          </w:p>
        </w:tc>
      </w:tr>
      <w:tr w:rsidR="009A757C" w:rsidRPr="000605D2" w:rsidTr="00D67907">
        <w:tc>
          <w:tcPr>
            <w:tcW w:w="162" w:type="pct"/>
            <w:gridSpan w:val="2"/>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rPr>
                <w:rFonts w:ascii="Times New Roman" w:hAnsi="Times New Roman" w:cs="Times New Roman"/>
              </w:rPr>
            </w:pPr>
          </w:p>
        </w:tc>
        <w:tc>
          <w:tcPr>
            <w:tcW w:w="2798" w:type="pct"/>
            <w:gridSpan w:val="2"/>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rPr>
                <w:rFonts w:ascii="Times New Roman" w:hAnsi="Times New Roman" w:cs="Times New Roman"/>
              </w:rPr>
            </w:pPr>
          </w:p>
        </w:tc>
        <w:tc>
          <w:tcPr>
            <w:tcW w:w="1102"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pStyle w:val="formattext"/>
              <w:spacing w:before="0" w:beforeAutospacing="0" w:after="0" w:afterAutospacing="0"/>
              <w:jc w:val="center"/>
              <w:textAlignment w:val="baseline"/>
            </w:pPr>
            <w:r w:rsidRPr="000605D2">
              <w:t>при новом строительстве</w:t>
            </w:r>
          </w:p>
        </w:tc>
        <w:tc>
          <w:tcPr>
            <w:tcW w:w="938"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pStyle w:val="formattext"/>
              <w:spacing w:before="0" w:beforeAutospacing="0" w:after="0" w:afterAutospacing="0"/>
              <w:jc w:val="center"/>
              <w:textAlignment w:val="baseline"/>
            </w:pPr>
            <w:r w:rsidRPr="000605D2">
              <w:t>в стесненных условиях</w:t>
            </w:r>
          </w:p>
        </w:tc>
      </w:tr>
      <w:tr w:rsidR="009A757C" w:rsidRPr="000605D2" w:rsidTr="00D67907">
        <w:tc>
          <w:tcPr>
            <w:tcW w:w="162"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pStyle w:val="formattext"/>
              <w:spacing w:before="0" w:beforeAutospacing="0" w:after="0" w:afterAutospacing="0"/>
              <w:jc w:val="center"/>
              <w:textAlignment w:val="baseline"/>
            </w:pPr>
            <w:r w:rsidRPr="000605D2">
              <w:t>1</w:t>
            </w:r>
          </w:p>
        </w:tc>
        <w:tc>
          <w:tcPr>
            <w:tcW w:w="2798"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pStyle w:val="formattext"/>
              <w:spacing w:before="0" w:beforeAutospacing="0" w:after="0" w:afterAutospacing="0"/>
              <w:jc w:val="center"/>
              <w:textAlignment w:val="baseline"/>
            </w:pPr>
            <w:r w:rsidRPr="000605D2">
              <w:t>2</w:t>
            </w:r>
          </w:p>
        </w:tc>
        <w:tc>
          <w:tcPr>
            <w:tcW w:w="1102"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pStyle w:val="formattext"/>
              <w:spacing w:before="0" w:beforeAutospacing="0" w:after="0" w:afterAutospacing="0"/>
              <w:jc w:val="center"/>
              <w:textAlignment w:val="baseline"/>
            </w:pPr>
            <w:r w:rsidRPr="000605D2">
              <w:t>3</w:t>
            </w:r>
          </w:p>
        </w:tc>
        <w:tc>
          <w:tcPr>
            <w:tcW w:w="938"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pStyle w:val="formattext"/>
              <w:spacing w:before="0" w:beforeAutospacing="0" w:after="0" w:afterAutospacing="0"/>
              <w:jc w:val="center"/>
              <w:textAlignment w:val="baseline"/>
            </w:pPr>
            <w:r w:rsidRPr="000605D2">
              <w:t>4</w:t>
            </w:r>
          </w:p>
        </w:tc>
      </w:tr>
      <w:tr w:rsidR="009A757C" w:rsidRPr="000605D2" w:rsidTr="00D67907">
        <w:tc>
          <w:tcPr>
            <w:tcW w:w="162"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pStyle w:val="formattext"/>
              <w:spacing w:before="0" w:beforeAutospacing="0" w:after="0" w:afterAutospacing="0"/>
              <w:textAlignment w:val="baseline"/>
            </w:pPr>
            <w:r w:rsidRPr="000605D2">
              <w:t>1.</w:t>
            </w:r>
          </w:p>
        </w:tc>
        <w:tc>
          <w:tcPr>
            <w:tcW w:w="2798"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pStyle w:val="formattext"/>
              <w:spacing w:before="0" w:beforeAutospacing="0" w:after="0" w:afterAutospacing="0"/>
              <w:textAlignment w:val="baseline"/>
            </w:pPr>
            <w:r w:rsidRPr="000605D2">
              <w:t>Расчетная скорость движения, км/ч</w:t>
            </w:r>
          </w:p>
        </w:tc>
        <w:tc>
          <w:tcPr>
            <w:tcW w:w="1102"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pStyle w:val="formattext"/>
              <w:spacing w:before="0" w:beforeAutospacing="0" w:after="0" w:afterAutospacing="0"/>
              <w:textAlignment w:val="baseline"/>
            </w:pPr>
            <w:r w:rsidRPr="000605D2">
              <w:t>25</w:t>
            </w:r>
          </w:p>
        </w:tc>
        <w:tc>
          <w:tcPr>
            <w:tcW w:w="938"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pStyle w:val="formattext"/>
              <w:spacing w:before="0" w:beforeAutospacing="0" w:after="0" w:afterAutospacing="0"/>
              <w:textAlignment w:val="baseline"/>
            </w:pPr>
            <w:r w:rsidRPr="000605D2">
              <w:t>15</w:t>
            </w:r>
          </w:p>
        </w:tc>
      </w:tr>
      <w:tr w:rsidR="009A757C" w:rsidRPr="000605D2" w:rsidTr="00D67907">
        <w:tc>
          <w:tcPr>
            <w:tcW w:w="162" w:type="pct"/>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pStyle w:val="formattext"/>
              <w:spacing w:before="0" w:beforeAutospacing="0" w:after="0" w:afterAutospacing="0"/>
              <w:textAlignment w:val="baseline"/>
            </w:pPr>
            <w:r w:rsidRPr="000605D2">
              <w:t>2.</w:t>
            </w:r>
          </w:p>
        </w:tc>
        <w:tc>
          <w:tcPr>
            <w:tcW w:w="2798"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pStyle w:val="formattext"/>
              <w:spacing w:before="0" w:beforeAutospacing="0" w:after="0" w:afterAutospacing="0"/>
              <w:textAlignment w:val="baseline"/>
            </w:pPr>
            <w:r w:rsidRPr="000605D2">
              <w:t>Ширина проезжей части для движения, м, не менее:</w:t>
            </w:r>
          </w:p>
        </w:tc>
        <w:tc>
          <w:tcPr>
            <w:tcW w:w="1102"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rPr>
                <w:rFonts w:ascii="Times New Roman" w:hAnsi="Times New Roman" w:cs="Times New Roman"/>
              </w:rPr>
            </w:pPr>
          </w:p>
        </w:tc>
        <w:tc>
          <w:tcPr>
            <w:tcW w:w="938"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rPr>
                <w:rFonts w:ascii="Times New Roman" w:hAnsi="Times New Roman" w:cs="Times New Roman"/>
              </w:rPr>
            </w:pPr>
          </w:p>
        </w:tc>
      </w:tr>
      <w:tr w:rsidR="009A757C" w:rsidRPr="000605D2" w:rsidTr="00D67907">
        <w:tc>
          <w:tcPr>
            <w:tcW w:w="162" w:type="pct"/>
            <w:gridSpan w:val="2"/>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rPr>
                <w:rFonts w:ascii="Times New Roman" w:hAnsi="Times New Roman" w:cs="Times New Roman"/>
              </w:rPr>
            </w:pPr>
          </w:p>
        </w:tc>
        <w:tc>
          <w:tcPr>
            <w:tcW w:w="2798"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pStyle w:val="formattext"/>
              <w:spacing w:before="0" w:beforeAutospacing="0" w:after="0" w:afterAutospacing="0"/>
              <w:textAlignment w:val="baseline"/>
            </w:pPr>
            <w:r w:rsidRPr="000605D2">
              <w:t>однополосного одностороннего</w:t>
            </w:r>
          </w:p>
          <w:p w:rsidR="009A757C" w:rsidRPr="000605D2" w:rsidRDefault="009A757C" w:rsidP="00D67907">
            <w:pPr>
              <w:pStyle w:val="formattext"/>
              <w:spacing w:before="0" w:beforeAutospacing="0" w:after="0" w:afterAutospacing="0"/>
              <w:textAlignment w:val="baseline"/>
            </w:pPr>
            <w:r w:rsidRPr="000605D2">
              <w:t>двухполосного одностороннего</w:t>
            </w:r>
          </w:p>
          <w:p w:rsidR="009A757C" w:rsidRPr="000605D2" w:rsidRDefault="009A757C" w:rsidP="00D67907">
            <w:pPr>
              <w:pStyle w:val="formattext"/>
              <w:spacing w:before="0" w:beforeAutospacing="0" w:after="0" w:afterAutospacing="0"/>
              <w:textAlignment w:val="baseline"/>
            </w:pPr>
            <w:r w:rsidRPr="000605D2">
              <w:t>двухполосного со встречным движением</w:t>
            </w:r>
          </w:p>
        </w:tc>
        <w:tc>
          <w:tcPr>
            <w:tcW w:w="1102"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pStyle w:val="formattext"/>
              <w:spacing w:before="0" w:beforeAutospacing="0" w:after="0" w:afterAutospacing="0"/>
              <w:textAlignment w:val="baseline"/>
            </w:pPr>
            <w:r w:rsidRPr="000605D2">
              <w:t>1,0 - 1,5</w:t>
            </w:r>
          </w:p>
          <w:p w:rsidR="009A757C" w:rsidRPr="000605D2" w:rsidRDefault="009A757C" w:rsidP="00D67907">
            <w:pPr>
              <w:pStyle w:val="formattext"/>
              <w:spacing w:before="0" w:beforeAutospacing="0" w:after="0" w:afterAutospacing="0"/>
              <w:textAlignment w:val="baseline"/>
            </w:pPr>
            <w:r w:rsidRPr="000605D2">
              <w:t>1,75 - 2,5</w:t>
            </w:r>
          </w:p>
          <w:p w:rsidR="009A757C" w:rsidRPr="000605D2" w:rsidRDefault="009A757C" w:rsidP="00D67907">
            <w:pPr>
              <w:pStyle w:val="formattext"/>
              <w:spacing w:before="0" w:beforeAutospacing="0" w:after="0" w:afterAutospacing="0"/>
              <w:textAlignment w:val="baseline"/>
            </w:pPr>
            <w:r w:rsidRPr="000605D2">
              <w:t>2,50 - 3,6</w:t>
            </w:r>
          </w:p>
        </w:tc>
        <w:tc>
          <w:tcPr>
            <w:tcW w:w="938"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pStyle w:val="formattext"/>
              <w:spacing w:before="0" w:beforeAutospacing="0" w:after="0" w:afterAutospacing="0"/>
              <w:textAlignment w:val="baseline"/>
            </w:pPr>
            <w:r w:rsidRPr="000605D2">
              <w:t>0,75 - 1,0</w:t>
            </w:r>
          </w:p>
          <w:p w:rsidR="009A757C" w:rsidRPr="000605D2" w:rsidRDefault="009A757C" w:rsidP="00D67907">
            <w:pPr>
              <w:pStyle w:val="formattext"/>
              <w:spacing w:before="0" w:beforeAutospacing="0" w:after="0" w:afterAutospacing="0"/>
              <w:textAlignment w:val="baseline"/>
            </w:pPr>
            <w:r w:rsidRPr="000605D2">
              <w:t>1,50</w:t>
            </w:r>
          </w:p>
          <w:p w:rsidR="009A757C" w:rsidRPr="000605D2" w:rsidRDefault="009A757C" w:rsidP="00D67907">
            <w:pPr>
              <w:pStyle w:val="formattext"/>
              <w:spacing w:before="0" w:beforeAutospacing="0" w:after="0" w:afterAutospacing="0"/>
              <w:textAlignment w:val="baseline"/>
            </w:pPr>
            <w:r w:rsidRPr="000605D2">
              <w:t>2,00</w:t>
            </w:r>
          </w:p>
        </w:tc>
      </w:tr>
      <w:tr w:rsidR="009A757C" w:rsidRPr="000605D2" w:rsidTr="00D67907">
        <w:tc>
          <w:tcPr>
            <w:tcW w:w="162" w:type="pct"/>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pStyle w:val="formattext"/>
              <w:spacing w:before="0" w:beforeAutospacing="0" w:after="0" w:afterAutospacing="0"/>
              <w:textAlignment w:val="baseline"/>
            </w:pPr>
            <w:r w:rsidRPr="000605D2">
              <w:t>3.</w:t>
            </w:r>
          </w:p>
        </w:tc>
        <w:tc>
          <w:tcPr>
            <w:tcW w:w="2798"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pStyle w:val="formattext"/>
              <w:spacing w:before="0" w:beforeAutospacing="0" w:after="0" w:afterAutospacing="0"/>
              <w:textAlignment w:val="baseline"/>
            </w:pPr>
            <w:r w:rsidRPr="000605D2">
              <w:t>Ширина велосипедной и пешеходной дорожки с разделением движения дорожной разметкой, м</w:t>
            </w:r>
          </w:p>
        </w:tc>
        <w:tc>
          <w:tcPr>
            <w:tcW w:w="1102"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pStyle w:val="formattext"/>
              <w:spacing w:before="0" w:beforeAutospacing="0" w:after="0" w:afterAutospacing="0"/>
              <w:textAlignment w:val="baseline"/>
            </w:pPr>
            <w:r w:rsidRPr="000605D2">
              <w:t>1,5 - 6,0</w:t>
            </w:r>
          </w:p>
        </w:tc>
        <w:tc>
          <w:tcPr>
            <w:tcW w:w="938"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pStyle w:val="formattext"/>
              <w:spacing w:before="0" w:beforeAutospacing="0" w:after="0" w:afterAutospacing="0"/>
              <w:textAlignment w:val="baseline"/>
            </w:pPr>
            <w:r w:rsidRPr="000605D2">
              <w:t>1,5 - 3,25</w:t>
            </w:r>
          </w:p>
        </w:tc>
      </w:tr>
      <w:tr w:rsidR="009A757C" w:rsidRPr="000605D2" w:rsidTr="00D67907">
        <w:tc>
          <w:tcPr>
            <w:tcW w:w="162" w:type="pct"/>
            <w:gridSpan w:val="2"/>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rPr>
                <w:rFonts w:ascii="Times New Roman" w:hAnsi="Times New Roman" w:cs="Times New Roman"/>
              </w:rPr>
            </w:pPr>
          </w:p>
        </w:tc>
        <w:tc>
          <w:tcPr>
            <w:tcW w:w="2798"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pStyle w:val="formattext"/>
              <w:spacing w:before="0" w:beforeAutospacing="0" w:after="0" w:afterAutospacing="0"/>
              <w:textAlignment w:val="baseline"/>
            </w:pPr>
            <w:r w:rsidRPr="000605D2">
              <w:t>Ширина велопешеходной дорожки, м</w:t>
            </w:r>
          </w:p>
          <w:p w:rsidR="009A757C" w:rsidRPr="000605D2" w:rsidRDefault="009A757C" w:rsidP="00D67907">
            <w:pPr>
              <w:pStyle w:val="formattext"/>
              <w:spacing w:before="0" w:beforeAutospacing="0" w:after="0" w:afterAutospacing="0"/>
              <w:textAlignment w:val="baseline"/>
            </w:pPr>
            <w:r w:rsidRPr="000605D2">
              <w:t>Ширина полосы для велосипедистов, м</w:t>
            </w:r>
          </w:p>
        </w:tc>
        <w:tc>
          <w:tcPr>
            <w:tcW w:w="1102"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pStyle w:val="formattext"/>
              <w:spacing w:before="0" w:beforeAutospacing="0" w:after="0" w:afterAutospacing="0"/>
              <w:textAlignment w:val="baseline"/>
            </w:pPr>
            <w:r w:rsidRPr="000605D2">
              <w:t>1,5 - 3,0</w:t>
            </w:r>
          </w:p>
          <w:p w:rsidR="009A757C" w:rsidRPr="000605D2" w:rsidRDefault="009A757C" w:rsidP="00D67907">
            <w:pPr>
              <w:pStyle w:val="formattext"/>
              <w:spacing w:before="0" w:beforeAutospacing="0" w:after="0" w:afterAutospacing="0"/>
              <w:textAlignment w:val="baseline"/>
            </w:pPr>
            <w:r w:rsidRPr="000605D2">
              <w:t>1,20</w:t>
            </w:r>
          </w:p>
        </w:tc>
        <w:tc>
          <w:tcPr>
            <w:tcW w:w="938"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pStyle w:val="formattext"/>
              <w:spacing w:before="0" w:beforeAutospacing="0" w:after="0" w:afterAutospacing="0"/>
              <w:textAlignment w:val="baseline"/>
            </w:pPr>
            <w:r w:rsidRPr="000605D2">
              <w:t>1,5 - 2,0</w:t>
            </w:r>
          </w:p>
          <w:p w:rsidR="009A757C" w:rsidRPr="000605D2" w:rsidRDefault="009A757C" w:rsidP="00D67907">
            <w:pPr>
              <w:pStyle w:val="formattext"/>
              <w:spacing w:before="0" w:beforeAutospacing="0" w:after="0" w:afterAutospacing="0"/>
              <w:textAlignment w:val="baseline"/>
            </w:pPr>
            <w:r w:rsidRPr="000605D2">
              <w:t>0,90</w:t>
            </w:r>
          </w:p>
        </w:tc>
      </w:tr>
      <w:tr w:rsidR="009A757C" w:rsidRPr="000605D2" w:rsidTr="00D67907">
        <w:tc>
          <w:tcPr>
            <w:tcW w:w="162"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pStyle w:val="formattext"/>
              <w:spacing w:before="0" w:beforeAutospacing="0" w:after="0" w:afterAutospacing="0"/>
              <w:textAlignment w:val="baseline"/>
            </w:pPr>
            <w:r w:rsidRPr="000605D2">
              <w:t>4.</w:t>
            </w:r>
          </w:p>
        </w:tc>
        <w:tc>
          <w:tcPr>
            <w:tcW w:w="2798"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pStyle w:val="formattext"/>
              <w:spacing w:before="0" w:beforeAutospacing="0" w:after="0" w:afterAutospacing="0"/>
              <w:textAlignment w:val="baseline"/>
            </w:pPr>
            <w:r w:rsidRPr="000605D2">
              <w:t>Ширина обочин велосипедной дорожки, м</w:t>
            </w:r>
          </w:p>
        </w:tc>
        <w:tc>
          <w:tcPr>
            <w:tcW w:w="1102"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pStyle w:val="formattext"/>
              <w:spacing w:before="0" w:beforeAutospacing="0" w:after="0" w:afterAutospacing="0"/>
              <w:textAlignment w:val="baseline"/>
            </w:pPr>
            <w:r w:rsidRPr="000605D2">
              <w:t>0,5</w:t>
            </w:r>
          </w:p>
        </w:tc>
        <w:tc>
          <w:tcPr>
            <w:tcW w:w="938"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pStyle w:val="formattext"/>
              <w:spacing w:before="0" w:beforeAutospacing="0" w:after="0" w:afterAutospacing="0"/>
              <w:textAlignment w:val="baseline"/>
            </w:pPr>
            <w:r w:rsidRPr="000605D2">
              <w:t>0,5</w:t>
            </w:r>
          </w:p>
        </w:tc>
      </w:tr>
      <w:tr w:rsidR="009A757C" w:rsidRPr="000605D2" w:rsidTr="00D67907">
        <w:tc>
          <w:tcPr>
            <w:tcW w:w="162" w:type="pct"/>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pStyle w:val="formattext"/>
              <w:spacing w:before="0" w:beforeAutospacing="0" w:after="0" w:afterAutospacing="0"/>
              <w:textAlignment w:val="baseline"/>
            </w:pPr>
            <w:r w:rsidRPr="000605D2">
              <w:t>5.</w:t>
            </w:r>
          </w:p>
        </w:tc>
        <w:tc>
          <w:tcPr>
            <w:tcW w:w="2798"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pStyle w:val="formattext"/>
              <w:spacing w:before="0" w:beforeAutospacing="0" w:after="0" w:afterAutospacing="0"/>
              <w:textAlignment w:val="baseline"/>
            </w:pPr>
            <w:r w:rsidRPr="000605D2">
              <w:t>Наименьший радиус кривых в плане, м:</w:t>
            </w:r>
          </w:p>
        </w:tc>
        <w:tc>
          <w:tcPr>
            <w:tcW w:w="1102"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rPr>
                <w:rFonts w:ascii="Times New Roman" w:hAnsi="Times New Roman" w:cs="Times New Roman"/>
              </w:rPr>
            </w:pPr>
          </w:p>
        </w:tc>
        <w:tc>
          <w:tcPr>
            <w:tcW w:w="938"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rPr>
                <w:rFonts w:ascii="Times New Roman" w:hAnsi="Times New Roman" w:cs="Times New Roman"/>
              </w:rPr>
            </w:pPr>
          </w:p>
        </w:tc>
      </w:tr>
      <w:tr w:rsidR="009A757C" w:rsidRPr="000605D2" w:rsidTr="00D67907">
        <w:tc>
          <w:tcPr>
            <w:tcW w:w="162" w:type="pct"/>
            <w:gridSpan w:val="2"/>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rPr>
                <w:rFonts w:ascii="Times New Roman" w:hAnsi="Times New Roman" w:cs="Times New Roman"/>
              </w:rPr>
            </w:pPr>
          </w:p>
        </w:tc>
        <w:tc>
          <w:tcPr>
            <w:tcW w:w="2798"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pStyle w:val="formattext"/>
              <w:spacing w:before="0" w:beforeAutospacing="0" w:after="0" w:afterAutospacing="0"/>
              <w:textAlignment w:val="baseline"/>
            </w:pPr>
            <w:r w:rsidRPr="000605D2">
              <w:t>при отсутствии виража</w:t>
            </w:r>
          </w:p>
          <w:p w:rsidR="009A757C" w:rsidRPr="000605D2" w:rsidRDefault="009A757C" w:rsidP="00D67907">
            <w:pPr>
              <w:pStyle w:val="formattext"/>
              <w:spacing w:before="0" w:beforeAutospacing="0" w:after="0" w:afterAutospacing="0"/>
              <w:textAlignment w:val="baseline"/>
            </w:pPr>
            <w:r w:rsidRPr="000605D2">
              <w:t>при устройстве виража</w:t>
            </w:r>
          </w:p>
        </w:tc>
        <w:tc>
          <w:tcPr>
            <w:tcW w:w="1102"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pStyle w:val="formattext"/>
              <w:spacing w:before="0" w:beforeAutospacing="0" w:after="0" w:afterAutospacing="0"/>
              <w:textAlignment w:val="baseline"/>
            </w:pPr>
            <w:r w:rsidRPr="000605D2">
              <w:t>30 - 50</w:t>
            </w:r>
          </w:p>
          <w:p w:rsidR="009A757C" w:rsidRPr="000605D2" w:rsidRDefault="009A757C" w:rsidP="00D67907">
            <w:pPr>
              <w:pStyle w:val="formattext"/>
              <w:spacing w:before="0" w:beforeAutospacing="0" w:after="0" w:afterAutospacing="0"/>
              <w:textAlignment w:val="baseline"/>
            </w:pPr>
            <w:r w:rsidRPr="000605D2">
              <w:t>20</w:t>
            </w:r>
          </w:p>
        </w:tc>
        <w:tc>
          <w:tcPr>
            <w:tcW w:w="938"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pStyle w:val="formattext"/>
              <w:spacing w:before="0" w:beforeAutospacing="0" w:after="0" w:afterAutospacing="0"/>
              <w:textAlignment w:val="baseline"/>
            </w:pPr>
            <w:r w:rsidRPr="000605D2">
              <w:t>15</w:t>
            </w:r>
          </w:p>
          <w:p w:rsidR="009A757C" w:rsidRPr="000605D2" w:rsidRDefault="009A757C" w:rsidP="00D67907">
            <w:pPr>
              <w:pStyle w:val="formattext"/>
              <w:spacing w:before="0" w:beforeAutospacing="0" w:after="0" w:afterAutospacing="0"/>
              <w:textAlignment w:val="baseline"/>
            </w:pPr>
            <w:r w:rsidRPr="000605D2">
              <w:t>10</w:t>
            </w:r>
          </w:p>
        </w:tc>
      </w:tr>
    </w:tbl>
    <w:p w:rsidR="009A757C" w:rsidRDefault="009A757C" w:rsidP="009A757C">
      <w:pPr>
        <w:pStyle w:val="Heading1"/>
        <w:spacing w:before="321" w:line="242" w:lineRule="auto"/>
        <w:ind w:left="0" w:right="406" w:firstLine="672"/>
        <w:jc w:val="both"/>
        <w:rPr>
          <w:b w:val="0"/>
        </w:rPr>
      </w:pPr>
    </w:p>
    <w:p w:rsidR="009A757C" w:rsidRPr="000605D2" w:rsidRDefault="009A757C" w:rsidP="009A757C">
      <w:pPr>
        <w:pStyle w:val="Heading1"/>
        <w:spacing w:before="321" w:line="242" w:lineRule="auto"/>
        <w:ind w:left="0" w:right="406" w:firstLine="672"/>
        <w:jc w:val="both"/>
        <w:rPr>
          <w:b w:val="0"/>
        </w:rPr>
      </w:pPr>
      <w:r w:rsidRPr="000605D2">
        <w:rPr>
          <w:b w:val="0"/>
        </w:rPr>
        <w:t>2.Классификацию и расчетные параметры улиц и дорог сельских поселений следует принимать по таблицам 1</w:t>
      </w:r>
      <w:r>
        <w:rPr>
          <w:b w:val="0"/>
        </w:rPr>
        <w:t>5</w:t>
      </w:r>
      <w:r w:rsidRPr="000605D2">
        <w:rPr>
          <w:b w:val="0"/>
        </w:rPr>
        <w:t xml:space="preserve"> и 1</w:t>
      </w:r>
      <w:r>
        <w:rPr>
          <w:b w:val="0"/>
        </w:rPr>
        <w:t>6</w:t>
      </w:r>
      <w:r w:rsidRPr="000605D2">
        <w:rPr>
          <w:b w:val="0"/>
        </w:rPr>
        <w:t>.</w:t>
      </w:r>
    </w:p>
    <w:p w:rsidR="009A757C" w:rsidRPr="002355A0" w:rsidRDefault="009A757C" w:rsidP="009A757C">
      <w:pPr>
        <w:pStyle w:val="Heading1"/>
        <w:spacing w:before="321" w:line="242" w:lineRule="auto"/>
        <w:ind w:left="426" w:right="406" w:firstLine="246"/>
        <w:jc w:val="right"/>
        <w:rPr>
          <w:sz w:val="24"/>
          <w:szCs w:val="24"/>
        </w:rPr>
      </w:pPr>
      <w:r w:rsidRPr="002355A0">
        <w:rPr>
          <w:sz w:val="24"/>
          <w:szCs w:val="24"/>
        </w:rPr>
        <w:t>Таблица 15.</w:t>
      </w:r>
    </w:p>
    <w:tbl>
      <w:tblPr>
        <w:tblStyle w:val="afff7"/>
        <w:tblW w:w="0" w:type="auto"/>
        <w:tblLook w:val="04A0"/>
      </w:tblPr>
      <w:tblGrid>
        <w:gridCol w:w="3371"/>
        <w:gridCol w:w="6261"/>
      </w:tblGrid>
      <w:tr w:rsidR="009A757C" w:rsidRPr="000605D2" w:rsidTr="00D67907">
        <w:trPr>
          <w:trHeight w:val="402"/>
        </w:trPr>
        <w:tc>
          <w:tcPr>
            <w:tcW w:w="3371" w:type="dxa"/>
          </w:tcPr>
          <w:p w:rsidR="009A757C" w:rsidRPr="000605D2" w:rsidRDefault="009A757C" w:rsidP="00D67907">
            <w:pPr>
              <w:pStyle w:val="Heading1"/>
              <w:ind w:left="0"/>
              <w:rPr>
                <w:b w:val="0"/>
                <w:sz w:val="24"/>
                <w:szCs w:val="24"/>
              </w:rPr>
            </w:pPr>
            <w:r w:rsidRPr="000605D2">
              <w:rPr>
                <w:b w:val="0"/>
                <w:sz w:val="24"/>
                <w:szCs w:val="24"/>
              </w:rPr>
              <w:t>Категория дорог и улиц</w:t>
            </w:r>
          </w:p>
        </w:tc>
        <w:tc>
          <w:tcPr>
            <w:tcW w:w="6261" w:type="dxa"/>
          </w:tcPr>
          <w:p w:rsidR="009A757C" w:rsidRPr="000605D2" w:rsidRDefault="009A757C" w:rsidP="00D67907">
            <w:pPr>
              <w:pStyle w:val="Heading1"/>
              <w:ind w:left="0"/>
              <w:jc w:val="both"/>
              <w:rPr>
                <w:b w:val="0"/>
                <w:sz w:val="24"/>
                <w:szCs w:val="24"/>
              </w:rPr>
            </w:pPr>
            <w:r w:rsidRPr="000605D2">
              <w:rPr>
                <w:b w:val="0"/>
                <w:sz w:val="24"/>
                <w:szCs w:val="24"/>
              </w:rPr>
              <w:t>Основное назначение дорог и улиц</w:t>
            </w:r>
          </w:p>
        </w:tc>
      </w:tr>
      <w:tr w:rsidR="009A757C" w:rsidRPr="000605D2" w:rsidTr="00D67907">
        <w:tc>
          <w:tcPr>
            <w:tcW w:w="3371" w:type="dxa"/>
          </w:tcPr>
          <w:p w:rsidR="009A757C" w:rsidRPr="000605D2" w:rsidRDefault="009A757C" w:rsidP="00D67907">
            <w:pPr>
              <w:pStyle w:val="Heading1"/>
              <w:ind w:left="0"/>
              <w:rPr>
                <w:b w:val="0"/>
                <w:sz w:val="24"/>
                <w:szCs w:val="24"/>
              </w:rPr>
            </w:pPr>
            <w:r w:rsidRPr="000605D2">
              <w:rPr>
                <w:b w:val="0"/>
                <w:sz w:val="24"/>
                <w:szCs w:val="24"/>
              </w:rPr>
              <w:t>Основные улицы сельского поселения</w:t>
            </w:r>
          </w:p>
        </w:tc>
        <w:tc>
          <w:tcPr>
            <w:tcW w:w="6261" w:type="dxa"/>
          </w:tcPr>
          <w:p w:rsidR="009A757C" w:rsidRPr="000605D2" w:rsidRDefault="009A757C" w:rsidP="00D67907">
            <w:pPr>
              <w:pStyle w:val="Heading1"/>
              <w:ind w:left="0"/>
              <w:jc w:val="both"/>
              <w:rPr>
                <w:b w:val="0"/>
                <w:sz w:val="24"/>
                <w:szCs w:val="24"/>
              </w:rPr>
            </w:pPr>
            <w:r w:rsidRPr="000605D2">
              <w:rPr>
                <w:b w:val="0"/>
                <w:sz w:val="24"/>
                <w:szCs w:val="24"/>
              </w:rPr>
              <w:t>Проходят по всей территории сельского населенного пункта, осуществляют основные транспортные и пешеходные связи, а также связь территории жилой застройки с общественным центром. Выходят на внешние дороги</w:t>
            </w:r>
          </w:p>
        </w:tc>
      </w:tr>
      <w:tr w:rsidR="009A757C" w:rsidRPr="000605D2" w:rsidTr="00D67907">
        <w:tc>
          <w:tcPr>
            <w:tcW w:w="3371" w:type="dxa"/>
          </w:tcPr>
          <w:p w:rsidR="009A757C" w:rsidRPr="000605D2" w:rsidRDefault="009A757C" w:rsidP="00D67907">
            <w:pPr>
              <w:pStyle w:val="Heading1"/>
              <w:tabs>
                <w:tab w:val="left" w:pos="1665"/>
              </w:tabs>
              <w:ind w:left="0"/>
              <w:rPr>
                <w:b w:val="0"/>
                <w:sz w:val="24"/>
                <w:szCs w:val="24"/>
              </w:rPr>
            </w:pPr>
            <w:r w:rsidRPr="000605D2">
              <w:rPr>
                <w:b w:val="0"/>
                <w:sz w:val="24"/>
                <w:szCs w:val="24"/>
              </w:rPr>
              <w:t>Местные улицы</w:t>
            </w:r>
          </w:p>
        </w:tc>
        <w:tc>
          <w:tcPr>
            <w:tcW w:w="6261" w:type="dxa"/>
          </w:tcPr>
          <w:p w:rsidR="009A757C" w:rsidRPr="000605D2" w:rsidRDefault="009A757C" w:rsidP="00D67907">
            <w:pPr>
              <w:pStyle w:val="Heading1"/>
              <w:ind w:left="0"/>
              <w:rPr>
                <w:b w:val="0"/>
                <w:sz w:val="24"/>
                <w:szCs w:val="24"/>
              </w:rPr>
            </w:pPr>
            <w:r w:rsidRPr="000605D2">
              <w:rPr>
                <w:b w:val="0"/>
                <w:sz w:val="24"/>
                <w:szCs w:val="24"/>
              </w:rPr>
              <w:t>Обеспечивают связь жилой застройки с основными улицами</w:t>
            </w:r>
          </w:p>
        </w:tc>
      </w:tr>
      <w:tr w:rsidR="009A757C" w:rsidRPr="000605D2" w:rsidTr="00D67907">
        <w:tc>
          <w:tcPr>
            <w:tcW w:w="3371" w:type="dxa"/>
          </w:tcPr>
          <w:p w:rsidR="009A757C" w:rsidRPr="000605D2" w:rsidRDefault="009A757C" w:rsidP="00D67907">
            <w:pPr>
              <w:pStyle w:val="Heading1"/>
              <w:ind w:left="0"/>
              <w:rPr>
                <w:b w:val="0"/>
                <w:sz w:val="24"/>
                <w:szCs w:val="24"/>
              </w:rPr>
            </w:pPr>
            <w:r w:rsidRPr="000605D2">
              <w:rPr>
                <w:b w:val="0"/>
                <w:sz w:val="24"/>
                <w:szCs w:val="24"/>
              </w:rPr>
              <w:t>Местные дороги</w:t>
            </w:r>
          </w:p>
        </w:tc>
        <w:tc>
          <w:tcPr>
            <w:tcW w:w="6261" w:type="dxa"/>
          </w:tcPr>
          <w:p w:rsidR="009A757C" w:rsidRPr="000605D2" w:rsidRDefault="009A757C" w:rsidP="00D67907">
            <w:pPr>
              <w:pStyle w:val="Heading1"/>
              <w:ind w:left="0"/>
              <w:jc w:val="both"/>
              <w:rPr>
                <w:b w:val="0"/>
                <w:sz w:val="24"/>
                <w:szCs w:val="24"/>
              </w:rPr>
            </w:pPr>
            <w:r w:rsidRPr="000605D2">
              <w:rPr>
                <w:b w:val="0"/>
                <w:sz w:val="24"/>
                <w:szCs w:val="24"/>
              </w:rPr>
              <w:t>Обеспечивают связи жилых и производственных территорий, обслуживают производственные территории</w:t>
            </w:r>
          </w:p>
        </w:tc>
      </w:tr>
      <w:tr w:rsidR="009A757C" w:rsidRPr="000605D2" w:rsidTr="00D67907">
        <w:tc>
          <w:tcPr>
            <w:tcW w:w="3371" w:type="dxa"/>
          </w:tcPr>
          <w:p w:rsidR="009A757C" w:rsidRPr="000605D2" w:rsidRDefault="009A757C" w:rsidP="00D67907">
            <w:pPr>
              <w:pStyle w:val="Heading1"/>
              <w:ind w:left="0"/>
              <w:rPr>
                <w:b w:val="0"/>
                <w:sz w:val="24"/>
                <w:szCs w:val="24"/>
              </w:rPr>
            </w:pPr>
            <w:r w:rsidRPr="000605D2">
              <w:rPr>
                <w:b w:val="0"/>
                <w:sz w:val="24"/>
                <w:szCs w:val="24"/>
              </w:rPr>
              <w:t>Проезды</w:t>
            </w:r>
          </w:p>
        </w:tc>
        <w:tc>
          <w:tcPr>
            <w:tcW w:w="6261" w:type="dxa"/>
          </w:tcPr>
          <w:p w:rsidR="009A757C" w:rsidRPr="000605D2" w:rsidRDefault="009A757C" w:rsidP="00D67907">
            <w:pPr>
              <w:pStyle w:val="Heading1"/>
              <w:ind w:left="0"/>
              <w:jc w:val="both"/>
              <w:rPr>
                <w:b w:val="0"/>
                <w:sz w:val="24"/>
                <w:szCs w:val="24"/>
              </w:rPr>
            </w:pPr>
            <w:r w:rsidRPr="000605D2">
              <w:rPr>
                <w:b w:val="0"/>
                <w:sz w:val="24"/>
                <w:szCs w:val="24"/>
              </w:rPr>
              <w:t>Обеспечивают непосредственный подъезд к участкам жилой, производственной и общественной застройки</w:t>
            </w:r>
          </w:p>
        </w:tc>
      </w:tr>
    </w:tbl>
    <w:p w:rsidR="009A757C" w:rsidRDefault="009A757C" w:rsidP="009A757C">
      <w:pPr>
        <w:pStyle w:val="Heading1"/>
        <w:spacing w:before="321" w:line="242" w:lineRule="auto"/>
        <w:ind w:left="426" w:right="406" w:firstLine="246"/>
        <w:jc w:val="right"/>
        <w:rPr>
          <w:sz w:val="24"/>
          <w:szCs w:val="24"/>
        </w:rPr>
      </w:pPr>
    </w:p>
    <w:p w:rsidR="009A757C" w:rsidRDefault="009A757C" w:rsidP="009A757C">
      <w:pPr>
        <w:pStyle w:val="Heading1"/>
        <w:spacing w:before="321" w:line="242" w:lineRule="auto"/>
        <w:ind w:left="426" w:right="406" w:firstLine="246"/>
        <w:jc w:val="right"/>
        <w:rPr>
          <w:sz w:val="24"/>
          <w:szCs w:val="24"/>
        </w:rPr>
      </w:pPr>
    </w:p>
    <w:p w:rsidR="009A757C" w:rsidRDefault="009A757C" w:rsidP="009A757C">
      <w:pPr>
        <w:pStyle w:val="Heading1"/>
        <w:spacing w:before="321" w:line="242" w:lineRule="auto"/>
        <w:ind w:left="426" w:right="406" w:firstLine="246"/>
        <w:jc w:val="right"/>
        <w:rPr>
          <w:sz w:val="24"/>
          <w:szCs w:val="24"/>
        </w:rPr>
      </w:pPr>
    </w:p>
    <w:p w:rsidR="009A757C" w:rsidRDefault="009A757C" w:rsidP="009A757C">
      <w:pPr>
        <w:pStyle w:val="Heading1"/>
        <w:spacing w:before="321" w:line="242" w:lineRule="auto"/>
        <w:ind w:left="426" w:right="406" w:firstLine="246"/>
        <w:jc w:val="right"/>
        <w:rPr>
          <w:sz w:val="24"/>
          <w:szCs w:val="24"/>
        </w:rPr>
      </w:pPr>
    </w:p>
    <w:p w:rsidR="009A757C" w:rsidRPr="002355A0" w:rsidRDefault="009A757C" w:rsidP="009A757C">
      <w:pPr>
        <w:pStyle w:val="Heading1"/>
        <w:spacing w:before="321" w:line="242" w:lineRule="auto"/>
        <w:ind w:left="426" w:right="406" w:firstLine="246"/>
        <w:jc w:val="right"/>
      </w:pPr>
      <w:r w:rsidRPr="002355A0">
        <w:rPr>
          <w:sz w:val="24"/>
          <w:szCs w:val="24"/>
        </w:rPr>
        <w:t>Таблица 16.</w:t>
      </w:r>
    </w:p>
    <w:tbl>
      <w:tblPr>
        <w:tblStyle w:val="afff7"/>
        <w:tblW w:w="9632" w:type="dxa"/>
        <w:tblLook w:val="04A0"/>
      </w:tblPr>
      <w:tblGrid>
        <w:gridCol w:w="944"/>
        <w:gridCol w:w="949"/>
        <w:gridCol w:w="949"/>
        <w:gridCol w:w="1247"/>
        <w:gridCol w:w="1144"/>
        <w:gridCol w:w="1127"/>
        <w:gridCol w:w="1182"/>
        <w:gridCol w:w="1182"/>
        <w:gridCol w:w="1129"/>
      </w:tblGrid>
      <w:tr w:rsidR="009A757C" w:rsidRPr="000605D2" w:rsidTr="00D67907">
        <w:trPr>
          <w:trHeight w:val="2537"/>
        </w:trPr>
        <w:tc>
          <w:tcPr>
            <w:tcW w:w="1315" w:type="dxa"/>
          </w:tcPr>
          <w:p w:rsidR="009A757C" w:rsidRPr="000605D2" w:rsidRDefault="009A757C" w:rsidP="00D67907">
            <w:pPr>
              <w:pStyle w:val="Heading1"/>
              <w:spacing w:line="20" w:lineRule="atLeast"/>
              <w:ind w:left="0"/>
              <w:jc w:val="both"/>
              <w:rPr>
                <w:b w:val="0"/>
                <w:sz w:val="24"/>
                <w:szCs w:val="24"/>
              </w:rPr>
            </w:pPr>
            <w:r w:rsidRPr="000605D2">
              <w:rPr>
                <w:b w:val="0"/>
                <w:sz w:val="24"/>
                <w:szCs w:val="24"/>
              </w:rPr>
              <w:lastRenderedPageBreak/>
              <w:t>Категория сельских улиц и дорог</w:t>
            </w:r>
          </w:p>
        </w:tc>
        <w:tc>
          <w:tcPr>
            <w:tcW w:w="888" w:type="dxa"/>
          </w:tcPr>
          <w:p w:rsidR="009A757C" w:rsidRPr="000605D2" w:rsidRDefault="009A757C" w:rsidP="00D67907">
            <w:pPr>
              <w:pStyle w:val="Heading1"/>
              <w:spacing w:line="20" w:lineRule="atLeast"/>
              <w:ind w:left="0"/>
              <w:jc w:val="both"/>
              <w:rPr>
                <w:b w:val="0"/>
                <w:sz w:val="24"/>
                <w:szCs w:val="24"/>
              </w:rPr>
            </w:pPr>
            <w:r w:rsidRPr="000605D2">
              <w:rPr>
                <w:b w:val="0"/>
                <w:sz w:val="24"/>
                <w:szCs w:val="24"/>
              </w:rPr>
              <w:t>Расчетная скорость движения, км/ч</w:t>
            </w:r>
          </w:p>
        </w:tc>
        <w:tc>
          <w:tcPr>
            <w:tcW w:w="888" w:type="dxa"/>
          </w:tcPr>
          <w:p w:rsidR="009A757C" w:rsidRPr="000605D2" w:rsidRDefault="009A757C" w:rsidP="00D67907">
            <w:pPr>
              <w:pStyle w:val="Heading1"/>
              <w:spacing w:line="20" w:lineRule="atLeast"/>
              <w:ind w:left="0"/>
              <w:jc w:val="both"/>
              <w:rPr>
                <w:b w:val="0"/>
                <w:sz w:val="24"/>
                <w:szCs w:val="24"/>
              </w:rPr>
            </w:pPr>
            <w:r w:rsidRPr="000605D2">
              <w:rPr>
                <w:b w:val="0"/>
                <w:sz w:val="24"/>
                <w:szCs w:val="24"/>
              </w:rPr>
              <w:t>Ширина полосы движения, м</w:t>
            </w:r>
          </w:p>
        </w:tc>
        <w:tc>
          <w:tcPr>
            <w:tcW w:w="1162" w:type="dxa"/>
          </w:tcPr>
          <w:p w:rsidR="009A757C" w:rsidRPr="000605D2" w:rsidRDefault="009A757C" w:rsidP="00D67907">
            <w:pPr>
              <w:spacing w:line="20" w:lineRule="atLeast"/>
              <w:rPr>
                <w:rFonts w:ascii="Times New Roman" w:hAnsi="Times New Roman"/>
                <w:sz w:val="24"/>
                <w:szCs w:val="24"/>
              </w:rPr>
            </w:pPr>
            <w:r w:rsidRPr="000605D2">
              <w:rPr>
                <w:rFonts w:ascii="Times New Roman" w:hAnsi="Times New Roman"/>
                <w:sz w:val="24"/>
                <w:szCs w:val="24"/>
              </w:rPr>
              <w:t>Число полос движения (суммарно в двух направлениях)</w:t>
            </w:r>
          </w:p>
          <w:p w:rsidR="009A757C" w:rsidRPr="000605D2" w:rsidRDefault="009A757C" w:rsidP="00D67907">
            <w:pPr>
              <w:spacing w:line="20" w:lineRule="atLeast"/>
              <w:rPr>
                <w:rFonts w:ascii="Times New Roman" w:hAnsi="Times New Roman"/>
                <w:sz w:val="24"/>
                <w:szCs w:val="24"/>
              </w:rPr>
            </w:pPr>
          </w:p>
        </w:tc>
        <w:tc>
          <w:tcPr>
            <w:tcW w:w="1067" w:type="dxa"/>
          </w:tcPr>
          <w:p w:rsidR="009A757C" w:rsidRPr="000605D2" w:rsidRDefault="009A757C" w:rsidP="00D67907">
            <w:pPr>
              <w:spacing w:line="20" w:lineRule="atLeast"/>
              <w:rPr>
                <w:rFonts w:ascii="Times New Roman" w:hAnsi="Times New Roman"/>
                <w:sz w:val="24"/>
                <w:szCs w:val="24"/>
              </w:rPr>
            </w:pPr>
            <w:r w:rsidRPr="000605D2">
              <w:rPr>
                <w:rFonts w:ascii="Times New Roman" w:hAnsi="Times New Roman"/>
                <w:sz w:val="24"/>
                <w:szCs w:val="24"/>
              </w:rPr>
              <w:t>Наименьший радиус кривых в плане без виража, м</w:t>
            </w:r>
          </w:p>
        </w:tc>
        <w:tc>
          <w:tcPr>
            <w:tcW w:w="1052" w:type="dxa"/>
          </w:tcPr>
          <w:p w:rsidR="009A757C" w:rsidRPr="000605D2" w:rsidRDefault="009A757C" w:rsidP="00D67907">
            <w:pPr>
              <w:spacing w:line="20" w:lineRule="atLeast"/>
              <w:rPr>
                <w:rFonts w:ascii="Times New Roman" w:hAnsi="Times New Roman"/>
                <w:sz w:val="24"/>
                <w:szCs w:val="24"/>
              </w:rPr>
            </w:pPr>
            <w:r w:rsidRPr="000605D2">
              <w:rPr>
                <w:rFonts w:ascii="Times New Roman" w:hAnsi="Times New Roman"/>
                <w:sz w:val="24"/>
                <w:szCs w:val="24"/>
              </w:rPr>
              <w:t>Наибольший продольный уклон, %</w:t>
            </w:r>
          </w:p>
        </w:tc>
        <w:tc>
          <w:tcPr>
            <w:tcW w:w="1103" w:type="dxa"/>
          </w:tcPr>
          <w:p w:rsidR="009A757C" w:rsidRPr="000605D2" w:rsidRDefault="009A757C" w:rsidP="00D67907">
            <w:pPr>
              <w:pStyle w:val="Heading1"/>
              <w:spacing w:line="20" w:lineRule="atLeast"/>
              <w:ind w:left="0"/>
              <w:jc w:val="both"/>
              <w:rPr>
                <w:b w:val="0"/>
                <w:sz w:val="24"/>
                <w:szCs w:val="24"/>
              </w:rPr>
            </w:pPr>
            <w:r w:rsidRPr="000605D2">
              <w:rPr>
                <w:b w:val="0"/>
                <w:sz w:val="24"/>
                <w:szCs w:val="24"/>
              </w:rPr>
              <w:t>Наименьший радиус вертикальной выпуклой кривой, м</w:t>
            </w:r>
          </w:p>
        </w:tc>
        <w:tc>
          <w:tcPr>
            <w:tcW w:w="1103" w:type="dxa"/>
          </w:tcPr>
          <w:p w:rsidR="009A757C" w:rsidRPr="000605D2" w:rsidRDefault="009A757C" w:rsidP="00D67907">
            <w:pPr>
              <w:pStyle w:val="Heading1"/>
              <w:spacing w:line="20" w:lineRule="atLeast"/>
              <w:ind w:left="0"/>
              <w:jc w:val="both"/>
              <w:rPr>
                <w:b w:val="0"/>
                <w:sz w:val="24"/>
                <w:szCs w:val="24"/>
              </w:rPr>
            </w:pPr>
            <w:r w:rsidRPr="000605D2">
              <w:rPr>
                <w:b w:val="0"/>
                <w:sz w:val="24"/>
                <w:szCs w:val="24"/>
              </w:rPr>
              <w:t>Наименьший радиус вертикальной вогнутой кривой, м</w:t>
            </w:r>
          </w:p>
        </w:tc>
        <w:tc>
          <w:tcPr>
            <w:tcW w:w="1054" w:type="dxa"/>
          </w:tcPr>
          <w:p w:rsidR="009A757C" w:rsidRPr="000605D2" w:rsidRDefault="009A757C" w:rsidP="00D67907">
            <w:pPr>
              <w:pStyle w:val="Heading1"/>
              <w:spacing w:line="20" w:lineRule="atLeast"/>
              <w:ind w:left="0"/>
              <w:jc w:val="both"/>
              <w:rPr>
                <w:b w:val="0"/>
                <w:sz w:val="24"/>
                <w:szCs w:val="24"/>
              </w:rPr>
            </w:pPr>
            <w:r w:rsidRPr="000605D2">
              <w:rPr>
                <w:b w:val="0"/>
                <w:sz w:val="24"/>
                <w:szCs w:val="24"/>
              </w:rPr>
              <w:t>Ширина пешеходной части тротуара, м</w:t>
            </w:r>
          </w:p>
        </w:tc>
      </w:tr>
      <w:tr w:rsidR="009A757C" w:rsidRPr="000605D2" w:rsidTr="00D67907">
        <w:tc>
          <w:tcPr>
            <w:tcW w:w="1315" w:type="dxa"/>
          </w:tcPr>
          <w:p w:rsidR="009A757C" w:rsidRPr="000605D2" w:rsidRDefault="009A757C" w:rsidP="00D67907">
            <w:pPr>
              <w:pStyle w:val="Heading1"/>
              <w:spacing w:line="20" w:lineRule="atLeast"/>
              <w:ind w:left="0"/>
              <w:jc w:val="both"/>
              <w:rPr>
                <w:b w:val="0"/>
                <w:sz w:val="24"/>
                <w:szCs w:val="24"/>
              </w:rPr>
            </w:pPr>
            <w:r w:rsidRPr="000605D2">
              <w:rPr>
                <w:b w:val="0"/>
                <w:sz w:val="24"/>
                <w:szCs w:val="24"/>
              </w:rPr>
              <w:t>Основные улицы сельского поселения</w:t>
            </w:r>
          </w:p>
        </w:tc>
        <w:tc>
          <w:tcPr>
            <w:tcW w:w="888" w:type="dxa"/>
            <w:vAlign w:val="center"/>
          </w:tcPr>
          <w:p w:rsidR="009A757C" w:rsidRPr="000605D2" w:rsidRDefault="009A757C" w:rsidP="00D67907">
            <w:pPr>
              <w:pStyle w:val="Heading1"/>
              <w:spacing w:line="20" w:lineRule="atLeast"/>
              <w:ind w:left="0"/>
              <w:jc w:val="center"/>
              <w:rPr>
                <w:b w:val="0"/>
                <w:sz w:val="24"/>
                <w:szCs w:val="24"/>
              </w:rPr>
            </w:pPr>
            <w:r w:rsidRPr="000605D2">
              <w:rPr>
                <w:b w:val="0"/>
                <w:sz w:val="24"/>
                <w:szCs w:val="24"/>
              </w:rPr>
              <w:t>60</w:t>
            </w:r>
          </w:p>
        </w:tc>
        <w:tc>
          <w:tcPr>
            <w:tcW w:w="888" w:type="dxa"/>
            <w:vAlign w:val="center"/>
          </w:tcPr>
          <w:p w:rsidR="009A757C" w:rsidRPr="000605D2" w:rsidRDefault="009A757C" w:rsidP="00D67907">
            <w:pPr>
              <w:pStyle w:val="Heading1"/>
              <w:spacing w:line="20" w:lineRule="atLeast"/>
              <w:ind w:left="0"/>
              <w:jc w:val="center"/>
              <w:rPr>
                <w:b w:val="0"/>
                <w:sz w:val="24"/>
                <w:szCs w:val="24"/>
              </w:rPr>
            </w:pPr>
            <w:r w:rsidRPr="000605D2">
              <w:rPr>
                <w:b w:val="0"/>
                <w:sz w:val="24"/>
                <w:szCs w:val="24"/>
              </w:rPr>
              <w:t>3.5</w:t>
            </w:r>
          </w:p>
        </w:tc>
        <w:tc>
          <w:tcPr>
            <w:tcW w:w="1162" w:type="dxa"/>
            <w:vAlign w:val="center"/>
          </w:tcPr>
          <w:p w:rsidR="009A757C" w:rsidRPr="000605D2" w:rsidRDefault="009A757C" w:rsidP="00D67907">
            <w:pPr>
              <w:pStyle w:val="Heading1"/>
              <w:spacing w:line="20" w:lineRule="atLeast"/>
              <w:ind w:left="0"/>
              <w:jc w:val="center"/>
              <w:rPr>
                <w:b w:val="0"/>
                <w:sz w:val="24"/>
                <w:szCs w:val="24"/>
              </w:rPr>
            </w:pPr>
            <w:r w:rsidRPr="000605D2">
              <w:rPr>
                <w:b w:val="0"/>
                <w:sz w:val="24"/>
                <w:szCs w:val="24"/>
              </w:rPr>
              <w:t>2-4</w:t>
            </w:r>
          </w:p>
        </w:tc>
        <w:tc>
          <w:tcPr>
            <w:tcW w:w="1067" w:type="dxa"/>
            <w:vAlign w:val="center"/>
          </w:tcPr>
          <w:p w:rsidR="009A757C" w:rsidRPr="000605D2" w:rsidRDefault="009A757C" w:rsidP="00D67907">
            <w:pPr>
              <w:pStyle w:val="Heading1"/>
              <w:spacing w:line="20" w:lineRule="atLeast"/>
              <w:ind w:left="0"/>
              <w:jc w:val="center"/>
              <w:rPr>
                <w:b w:val="0"/>
                <w:sz w:val="24"/>
                <w:szCs w:val="24"/>
              </w:rPr>
            </w:pPr>
            <w:r w:rsidRPr="000605D2">
              <w:rPr>
                <w:b w:val="0"/>
                <w:sz w:val="24"/>
                <w:szCs w:val="24"/>
              </w:rPr>
              <w:t>220</w:t>
            </w:r>
          </w:p>
        </w:tc>
        <w:tc>
          <w:tcPr>
            <w:tcW w:w="1052" w:type="dxa"/>
            <w:vAlign w:val="center"/>
          </w:tcPr>
          <w:p w:rsidR="009A757C" w:rsidRPr="000605D2" w:rsidRDefault="009A757C" w:rsidP="00D67907">
            <w:pPr>
              <w:pStyle w:val="Heading1"/>
              <w:spacing w:line="20" w:lineRule="atLeast"/>
              <w:ind w:left="0"/>
              <w:jc w:val="center"/>
              <w:rPr>
                <w:b w:val="0"/>
                <w:sz w:val="24"/>
                <w:szCs w:val="24"/>
              </w:rPr>
            </w:pPr>
            <w:r w:rsidRPr="000605D2">
              <w:rPr>
                <w:b w:val="0"/>
                <w:sz w:val="24"/>
                <w:szCs w:val="24"/>
              </w:rPr>
              <w:t>70</w:t>
            </w:r>
          </w:p>
        </w:tc>
        <w:tc>
          <w:tcPr>
            <w:tcW w:w="1103" w:type="dxa"/>
            <w:vAlign w:val="center"/>
          </w:tcPr>
          <w:p w:rsidR="009A757C" w:rsidRPr="000605D2" w:rsidRDefault="009A757C" w:rsidP="00D67907">
            <w:pPr>
              <w:pStyle w:val="Heading1"/>
              <w:spacing w:line="20" w:lineRule="atLeast"/>
              <w:ind w:left="0"/>
              <w:jc w:val="center"/>
              <w:rPr>
                <w:b w:val="0"/>
                <w:sz w:val="24"/>
                <w:szCs w:val="24"/>
              </w:rPr>
            </w:pPr>
            <w:r w:rsidRPr="000605D2">
              <w:rPr>
                <w:b w:val="0"/>
                <w:sz w:val="24"/>
                <w:szCs w:val="24"/>
              </w:rPr>
              <w:t>1700</w:t>
            </w:r>
          </w:p>
        </w:tc>
        <w:tc>
          <w:tcPr>
            <w:tcW w:w="1103" w:type="dxa"/>
            <w:vAlign w:val="center"/>
          </w:tcPr>
          <w:p w:rsidR="009A757C" w:rsidRPr="000605D2" w:rsidRDefault="009A757C" w:rsidP="00D67907">
            <w:pPr>
              <w:pStyle w:val="Heading1"/>
              <w:spacing w:line="20" w:lineRule="atLeast"/>
              <w:ind w:left="0"/>
              <w:jc w:val="center"/>
              <w:rPr>
                <w:b w:val="0"/>
                <w:sz w:val="24"/>
                <w:szCs w:val="24"/>
              </w:rPr>
            </w:pPr>
            <w:r w:rsidRPr="000605D2">
              <w:rPr>
                <w:b w:val="0"/>
                <w:sz w:val="24"/>
                <w:szCs w:val="24"/>
              </w:rPr>
              <w:t>600</w:t>
            </w:r>
          </w:p>
        </w:tc>
        <w:tc>
          <w:tcPr>
            <w:tcW w:w="1054" w:type="dxa"/>
            <w:vAlign w:val="center"/>
          </w:tcPr>
          <w:p w:rsidR="009A757C" w:rsidRPr="000605D2" w:rsidRDefault="009A757C" w:rsidP="00D67907">
            <w:pPr>
              <w:pStyle w:val="Heading1"/>
              <w:spacing w:line="20" w:lineRule="atLeast"/>
              <w:ind w:left="0"/>
              <w:jc w:val="center"/>
              <w:rPr>
                <w:b w:val="0"/>
                <w:sz w:val="24"/>
                <w:szCs w:val="24"/>
              </w:rPr>
            </w:pPr>
            <w:r w:rsidRPr="000605D2">
              <w:rPr>
                <w:b w:val="0"/>
                <w:sz w:val="24"/>
                <w:szCs w:val="24"/>
              </w:rPr>
              <w:t>1.5-2.25</w:t>
            </w:r>
          </w:p>
        </w:tc>
      </w:tr>
      <w:tr w:rsidR="009A757C" w:rsidRPr="000605D2" w:rsidTr="00D67907">
        <w:tc>
          <w:tcPr>
            <w:tcW w:w="1315" w:type="dxa"/>
          </w:tcPr>
          <w:p w:rsidR="009A757C" w:rsidRPr="000605D2" w:rsidRDefault="009A757C" w:rsidP="00D67907">
            <w:pPr>
              <w:pStyle w:val="Heading1"/>
              <w:spacing w:line="20" w:lineRule="atLeast"/>
              <w:ind w:left="0"/>
              <w:jc w:val="both"/>
              <w:rPr>
                <w:b w:val="0"/>
                <w:sz w:val="24"/>
                <w:szCs w:val="24"/>
              </w:rPr>
            </w:pPr>
            <w:r w:rsidRPr="000605D2">
              <w:rPr>
                <w:b w:val="0"/>
                <w:sz w:val="24"/>
                <w:szCs w:val="24"/>
              </w:rPr>
              <w:t>Местные улицы</w:t>
            </w:r>
          </w:p>
        </w:tc>
        <w:tc>
          <w:tcPr>
            <w:tcW w:w="888" w:type="dxa"/>
            <w:vAlign w:val="center"/>
          </w:tcPr>
          <w:p w:rsidR="009A757C" w:rsidRPr="000605D2" w:rsidRDefault="009A757C" w:rsidP="00D67907">
            <w:pPr>
              <w:pStyle w:val="Heading1"/>
              <w:spacing w:line="20" w:lineRule="atLeast"/>
              <w:ind w:left="0"/>
              <w:jc w:val="center"/>
              <w:rPr>
                <w:b w:val="0"/>
                <w:sz w:val="24"/>
                <w:szCs w:val="24"/>
              </w:rPr>
            </w:pPr>
            <w:r w:rsidRPr="000605D2">
              <w:rPr>
                <w:b w:val="0"/>
                <w:sz w:val="24"/>
                <w:szCs w:val="24"/>
              </w:rPr>
              <w:t>40</w:t>
            </w:r>
          </w:p>
        </w:tc>
        <w:tc>
          <w:tcPr>
            <w:tcW w:w="888" w:type="dxa"/>
            <w:vAlign w:val="center"/>
          </w:tcPr>
          <w:p w:rsidR="009A757C" w:rsidRPr="000605D2" w:rsidRDefault="009A757C" w:rsidP="00D67907">
            <w:pPr>
              <w:pStyle w:val="Heading1"/>
              <w:spacing w:line="20" w:lineRule="atLeast"/>
              <w:ind w:left="0"/>
              <w:jc w:val="center"/>
              <w:rPr>
                <w:b w:val="0"/>
                <w:sz w:val="24"/>
                <w:szCs w:val="24"/>
              </w:rPr>
            </w:pPr>
            <w:r w:rsidRPr="000605D2">
              <w:rPr>
                <w:b w:val="0"/>
                <w:sz w:val="24"/>
                <w:szCs w:val="24"/>
              </w:rPr>
              <w:t>3.0</w:t>
            </w:r>
          </w:p>
        </w:tc>
        <w:tc>
          <w:tcPr>
            <w:tcW w:w="1162" w:type="dxa"/>
            <w:vAlign w:val="center"/>
          </w:tcPr>
          <w:p w:rsidR="009A757C" w:rsidRPr="000605D2" w:rsidRDefault="009A757C" w:rsidP="00D67907">
            <w:pPr>
              <w:pStyle w:val="Heading1"/>
              <w:spacing w:line="20" w:lineRule="atLeast"/>
              <w:ind w:left="0"/>
              <w:jc w:val="center"/>
              <w:rPr>
                <w:b w:val="0"/>
                <w:sz w:val="24"/>
                <w:szCs w:val="24"/>
              </w:rPr>
            </w:pPr>
            <w:r w:rsidRPr="000605D2">
              <w:rPr>
                <w:b w:val="0"/>
                <w:sz w:val="24"/>
                <w:szCs w:val="24"/>
              </w:rPr>
              <w:t>2</w:t>
            </w:r>
          </w:p>
        </w:tc>
        <w:tc>
          <w:tcPr>
            <w:tcW w:w="1067" w:type="dxa"/>
            <w:vAlign w:val="center"/>
          </w:tcPr>
          <w:p w:rsidR="009A757C" w:rsidRPr="000605D2" w:rsidRDefault="009A757C" w:rsidP="00D67907">
            <w:pPr>
              <w:pStyle w:val="Heading1"/>
              <w:spacing w:line="20" w:lineRule="atLeast"/>
              <w:ind w:left="0"/>
              <w:jc w:val="center"/>
              <w:rPr>
                <w:b w:val="0"/>
                <w:sz w:val="24"/>
                <w:szCs w:val="24"/>
              </w:rPr>
            </w:pPr>
            <w:r w:rsidRPr="000605D2">
              <w:rPr>
                <w:b w:val="0"/>
                <w:sz w:val="24"/>
                <w:szCs w:val="24"/>
              </w:rPr>
              <w:t>80</w:t>
            </w:r>
          </w:p>
        </w:tc>
        <w:tc>
          <w:tcPr>
            <w:tcW w:w="1052" w:type="dxa"/>
            <w:vAlign w:val="center"/>
          </w:tcPr>
          <w:p w:rsidR="009A757C" w:rsidRPr="000605D2" w:rsidRDefault="009A757C" w:rsidP="00D67907">
            <w:pPr>
              <w:pStyle w:val="Heading1"/>
              <w:spacing w:line="20" w:lineRule="atLeast"/>
              <w:ind w:left="0"/>
              <w:jc w:val="center"/>
              <w:rPr>
                <w:b w:val="0"/>
                <w:sz w:val="24"/>
                <w:szCs w:val="24"/>
              </w:rPr>
            </w:pPr>
            <w:r w:rsidRPr="000605D2">
              <w:rPr>
                <w:b w:val="0"/>
                <w:sz w:val="24"/>
                <w:szCs w:val="24"/>
              </w:rPr>
              <w:t>80</w:t>
            </w:r>
          </w:p>
        </w:tc>
        <w:tc>
          <w:tcPr>
            <w:tcW w:w="1103" w:type="dxa"/>
            <w:vAlign w:val="center"/>
          </w:tcPr>
          <w:p w:rsidR="009A757C" w:rsidRPr="000605D2" w:rsidRDefault="009A757C" w:rsidP="00D67907">
            <w:pPr>
              <w:pStyle w:val="Heading1"/>
              <w:spacing w:line="20" w:lineRule="atLeast"/>
              <w:ind w:left="0"/>
              <w:jc w:val="center"/>
              <w:rPr>
                <w:b w:val="0"/>
                <w:sz w:val="24"/>
                <w:szCs w:val="24"/>
              </w:rPr>
            </w:pPr>
            <w:r w:rsidRPr="000605D2">
              <w:rPr>
                <w:b w:val="0"/>
                <w:sz w:val="24"/>
                <w:szCs w:val="24"/>
              </w:rPr>
              <w:t>600</w:t>
            </w:r>
          </w:p>
        </w:tc>
        <w:tc>
          <w:tcPr>
            <w:tcW w:w="1103" w:type="dxa"/>
            <w:vAlign w:val="center"/>
          </w:tcPr>
          <w:p w:rsidR="009A757C" w:rsidRPr="000605D2" w:rsidRDefault="009A757C" w:rsidP="00D67907">
            <w:pPr>
              <w:pStyle w:val="Heading1"/>
              <w:spacing w:line="20" w:lineRule="atLeast"/>
              <w:ind w:left="0"/>
              <w:jc w:val="center"/>
              <w:rPr>
                <w:b w:val="0"/>
                <w:sz w:val="24"/>
                <w:szCs w:val="24"/>
              </w:rPr>
            </w:pPr>
            <w:r w:rsidRPr="000605D2">
              <w:rPr>
                <w:b w:val="0"/>
                <w:sz w:val="24"/>
                <w:szCs w:val="24"/>
              </w:rPr>
              <w:t>250</w:t>
            </w:r>
          </w:p>
        </w:tc>
        <w:tc>
          <w:tcPr>
            <w:tcW w:w="1054" w:type="dxa"/>
            <w:vAlign w:val="center"/>
          </w:tcPr>
          <w:p w:rsidR="009A757C" w:rsidRPr="000605D2" w:rsidRDefault="009A757C" w:rsidP="00D67907">
            <w:pPr>
              <w:pStyle w:val="Heading1"/>
              <w:spacing w:line="20" w:lineRule="atLeast"/>
              <w:ind w:left="0"/>
              <w:jc w:val="center"/>
              <w:rPr>
                <w:b w:val="0"/>
                <w:sz w:val="24"/>
                <w:szCs w:val="24"/>
              </w:rPr>
            </w:pPr>
            <w:r w:rsidRPr="000605D2">
              <w:rPr>
                <w:b w:val="0"/>
                <w:sz w:val="24"/>
                <w:szCs w:val="24"/>
              </w:rPr>
              <w:t>1.5</w:t>
            </w:r>
          </w:p>
        </w:tc>
      </w:tr>
      <w:tr w:rsidR="009A757C" w:rsidRPr="000605D2" w:rsidTr="00D67907">
        <w:tc>
          <w:tcPr>
            <w:tcW w:w="1315" w:type="dxa"/>
          </w:tcPr>
          <w:p w:rsidR="009A757C" w:rsidRPr="000605D2" w:rsidRDefault="009A757C" w:rsidP="00D67907">
            <w:pPr>
              <w:pStyle w:val="Heading1"/>
              <w:spacing w:line="20" w:lineRule="atLeast"/>
              <w:ind w:left="0"/>
              <w:jc w:val="both"/>
              <w:rPr>
                <w:b w:val="0"/>
                <w:sz w:val="24"/>
                <w:szCs w:val="24"/>
              </w:rPr>
            </w:pPr>
            <w:r w:rsidRPr="000605D2">
              <w:rPr>
                <w:b w:val="0"/>
                <w:sz w:val="24"/>
                <w:szCs w:val="24"/>
              </w:rPr>
              <w:t>Местные дороги</w:t>
            </w:r>
          </w:p>
        </w:tc>
        <w:tc>
          <w:tcPr>
            <w:tcW w:w="888" w:type="dxa"/>
            <w:vAlign w:val="center"/>
          </w:tcPr>
          <w:p w:rsidR="009A757C" w:rsidRPr="000605D2" w:rsidRDefault="009A757C" w:rsidP="00D67907">
            <w:pPr>
              <w:pStyle w:val="Heading1"/>
              <w:spacing w:line="20" w:lineRule="atLeast"/>
              <w:ind w:left="0"/>
              <w:jc w:val="center"/>
              <w:rPr>
                <w:b w:val="0"/>
                <w:sz w:val="24"/>
                <w:szCs w:val="24"/>
              </w:rPr>
            </w:pPr>
            <w:r w:rsidRPr="000605D2">
              <w:rPr>
                <w:b w:val="0"/>
                <w:sz w:val="24"/>
                <w:szCs w:val="24"/>
              </w:rPr>
              <w:t>30</w:t>
            </w:r>
          </w:p>
        </w:tc>
        <w:tc>
          <w:tcPr>
            <w:tcW w:w="888" w:type="dxa"/>
            <w:vAlign w:val="center"/>
          </w:tcPr>
          <w:p w:rsidR="009A757C" w:rsidRPr="000605D2" w:rsidRDefault="009A757C" w:rsidP="00D67907">
            <w:pPr>
              <w:pStyle w:val="Heading1"/>
              <w:spacing w:line="20" w:lineRule="atLeast"/>
              <w:ind w:left="0"/>
              <w:jc w:val="center"/>
              <w:rPr>
                <w:b w:val="0"/>
                <w:sz w:val="24"/>
                <w:szCs w:val="24"/>
              </w:rPr>
            </w:pPr>
            <w:r w:rsidRPr="000605D2">
              <w:rPr>
                <w:b w:val="0"/>
                <w:sz w:val="24"/>
                <w:szCs w:val="24"/>
              </w:rPr>
              <w:t>2.75</w:t>
            </w:r>
          </w:p>
        </w:tc>
        <w:tc>
          <w:tcPr>
            <w:tcW w:w="1162" w:type="dxa"/>
            <w:vAlign w:val="center"/>
          </w:tcPr>
          <w:p w:rsidR="009A757C" w:rsidRPr="000605D2" w:rsidRDefault="009A757C" w:rsidP="00D67907">
            <w:pPr>
              <w:pStyle w:val="Heading1"/>
              <w:spacing w:line="20" w:lineRule="atLeast"/>
              <w:ind w:left="0"/>
              <w:jc w:val="center"/>
              <w:rPr>
                <w:b w:val="0"/>
                <w:sz w:val="24"/>
                <w:szCs w:val="24"/>
              </w:rPr>
            </w:pPr>
            <w:r w:rsidRPr="000605D2">
              <w:rPr>
                <w:b w:val="0"/>
                <w:sz w:val="24"/>
                <w:szCs w:val="24"/>
              </w:rPr>
              <w:t>2</w:t>
            </w:r>
          </w:p>
        </w:tc>
        <w:tc>
          <w:tcPr>
            <w:tcW w:w="1067" w:type="dxa"/>
            <w:vAlign w:val="center"/>
          </w:tcPr>
          <w:p w:rsidR="009A757C" w:rsidRPr="000605D2" w:rsidRDefault="009A757C" w:rsidP="00D67907">
            <w:pPr>
              <w:pStyle w:val="Heading1"/>
              <w:spacing w:line="20" w:lineRule="atLeast"/>
              <w:ind w:left="0"/>
              <w:jc w:val="center"/>
              <w:rPr>
                <w:b w:val="0"/>
                <w:sz w:val="24"/>
                <w:szCs w:val="24"/>
              </w:rPr>
            </w:pPr>
            <w:r w:rsidRPr="000605D2">
              <w:rPr>
                <w:b w:val="0"/>
                <w:sz w:val="24"/>
                <w:szCs w:val="24"/>
              </w:rPr>
              <w:t>40</w:t>
            </w:r>
          </w:p>
        </w:tc>
        <w:tc>
          <w:tcPr>
            <w:tcW w:w="1052" w:type="dxa"/>
            <w:vAlign w:val="center"/>
          </w:tcPr>
          <w:p w:rsidR="009A757C" w:rsidRPr="000605D2" w:rsidRDefault="009A757C" w:rsidP="00D67907">
            <w:pPr>
              <w:pStyle w:val="Heading1"/>
              <w:spacing w:line="20" w:lineRule="atLeast"/>
              <w:ind w:left="0"/>
              <w:jc w:val="center"/>
              <w:rPr>
                <w:b w:val="0"/>
                <w:sz w:val="24"/>
                <w:szCs w:val="24"/>
              </w:rPr>
            </w:pPr>
            <w:r w:rsidRPr="000605D2">
              <w:rPr>
                <w:b w:val="0"/>
                <w:sz w:val="24"/>
                <w:szCs w:val="24"/>
              </w:rPr>
              <w:t>80</w:t>
            </w:r>
          </w:p>
        </w:tc>
        <w:tc>
          <w:tcPr>
            <w:tcW w:w="1103" w:type="dxa"/>
            <w:vAlign w:val="center"/>
          </w:tcPr>
          <w:p w:rsidR="009A757C" w:rsidRPr="000605D2" w:rsidRDefault="009A757C" w:rsidP="00D67907">
            <w:pPr>
              <w:pStyle w:val="Heading1"/>
              <w:spacing w:line="20" w:lineRule="atLeast"/>
              <w:ind w:left="0"/>
              <w:jc w:val="center"/>
              <w:rPr>
                <w:b w:val="0"/>
                <w:sz w:val="24"/>
                <w:szCs w:val="24"/>
              </w:rPr>
            </w:pPr>
            <w:r w:rsidRPr="000605D2">
              <w:rPr>
                <w:b w:val="0"/>
                <w:sz w:val="24"/>
                <w:szCs w:val="24"/>
              </w:rPr>
              <w:t>600</w:t>
            </w:r>
          </w:p>
        </w:tc>
        <w:tc>
          <w:tcPr>
            <w:tcW w:w="1103" w:type="dxa"/>
            <w:vAlign w:val="center"/>
          </w:tcPr>
          <w:p w:rsidR="009A757C" w:rsidRPr="000605D2" w:rsidRDefault="009A757C" w:rsidP="00D67907">
            <w:pPr>
              <w:pStyle w:val="Heading1"/>
              <w:spacing w:line="20" w:lineRule="atLeast"/>
              <w:ind w:left="0"/>
              <w:jc w:val="center"/>
              <w:rPr>
                <w:b w:val="0"/>
                <w:sz w:val="24"/>
                <w:szCs w:val="24"/>
              </w:rPr>
            </w:pPr>
            <w:r w:rsidRPr="000605D2">
              <w:rPr>
                <w:b w:val="0"/>
                <w:sz w:val="24"/>
                <w:szCs w:val="24"/>
              </w:rPr>
              <w:t>200</w:t>
            </w:r>
          </w:p>
        </w:tc>
        <w:tc>
          <w:tcPr>
            <w:tcW w:w="1054" w:type="dxa"/>
            <w:vAlign w:val="center"/>
          </w:tcPr>
          <w:p w:rsidR="009A757C" w:rsidRPr="000605D2" w:rsidRDefault="009A757C" w:rsidP="00D67907">
            <w:pPr>
              <w:pStyle w:val="Heading1"/>
              <w:spacing w:line="20" w:lineRule="atLeast"/>
              <w:ind w:left="-3" w:firstLine="3"/>
              <w:jc w:val="center"/>
              <w:rPr>
                <w:b w:val="0"/>
                <w:sz w:val="24"/>
                <w:szCs w:val="24"/>
              </w:rPr>
            </w:pPr>
            <w:r w:rsidRPr="000605D2">
              <w:rPr>
                <w:b w:val="0"/>
                <w:sz w:val="24"/>
                <w:szCs w:val="24"/>
              </w:rPr>
              <w:t>1,0 (допускается устраивать с одной стороны)</w:t>
            </w:r>
          </w:p>
        </w:tc>
      </w:tr>
      <w:tr w:rsidR="009A757C" w:rsidRPr="000605D2" w:rsidTr="00D67907">
        <w:tc>
          <w:tcPr>
            <w:tcW w:w="1315" w:type="dxa"/>
          </w:tcPr>
          <w:p w:rsidR="009A757C" w:rsidRPr="000605D2" w:rsidRDefault="009A757C" w:rsidP="00D67907">
            <w:pPr>
              <w:pStyle w:val="Heading1"/>
              <w:spacing w:line="20" w:lineRule="atLeast"/>
              <w:ind w:left="0"/>
              <w:jc w:val="both"/>
              <w:rPr>
                <w:b w:val="0"/>
                <w:sz w:val="24"/>
                <w:szCs w:val="24"/>
              </w:rPr>
            </w:pPr>
            <w:r w:rsidRPr="000605D2">
              <w:rPr>
                <w:b w:val="0"/>
                <w:sz w:val="24"/>
                <w:szCs w:val="24"/>
              </w:rPr>
              <w:t>Проезды</w:t>
            </w:r>
          </w:p>
        </w:tc>
        <w:tc>
          <w:tcPr>
            <w:tcW w:w="888" w:type="dxa"/>
            <w:vAlign w:val="center"/>
          </w:tcPr>
          <w:p w:rsidR="009A757C" w:rsidRPr="000605D2" w:rsidRDefault="009A757C" w:rsidP="00D67907">
            <w:pPr>
              <w:pStyle w:val="Heading1"/>
              <w:spacing w:line="20" w:lineRule="atLeast"/>
              <w:ind w:left="0"/>
              <w:jc w:val="center"/>
              <w:rPr>
                <w:b w:val="0"/>
                <w:sz w:val="24"/>
                <w:szCs w:val="24"/>
              </w:rPr>
            </w:pPr>
            <w:r w:rsidRPr="000605D2">
              <w:rPr>
                <w:b w:val="0"/>
                <w:sz w:val="24"/>
                <w:szCs w:val="24"/>
              </w:rPr>
              <w:t>30</w:t>
            </w:r>
          </w:p>
        </w:tc>
        <w:tc>
          <w:tcPr>
            <w:tcW w:w="888" w:type="dxa"/>
            <w:vAlign w:val="center"/>
          </w:tcPr>
          <w:p w:rsidR="009A757C" w:rsidRPr="000605D2" w:rsidRDefault="009A757C" w:rsidP="00D67907">
            <w:pPr>
              <w:pStyle w:val="Heading1"/>
              <w:spacing w:line="20" w:lineRule="atLeast"/>
              <w:ind w:left="0"/>
              <w:jc w:val="center"/>
              <w:rPr>
                <w:b w:val="0"/>
                <w:sz w:val="24"/>
                <w:szCs w:val="24"/>
              </w:rPr>
            </w:pPr>
            <w:r w:rsidRPr="000605D2">
              <w:rPr>
                <w:b w:val="0"/>
                <w:sz w:val="24"/>
                <w:szCs w:val="24"/>
              </w:rPr>
              <w:t>4.5</w:t>
            </w:r>
          </w:p>
        </w:tc>
        <w:tc>
          <w:tcPr>
            <w:tcW w:w="1162" w:type="dxa"/>
            <w:vAlign w:val="center"/>
          </w:tcPr>
          <w:p w:rsidR="009A757C" w:rsidRPr="000605D2" w:rsidRDefault="009A757C" w:rsidP="00D67907">
            <w:pPr>
              <w:pStyle w:val="Heading1"/>
              <w:spacing w:line="20" w:lineRule="atLeast"/>
              <w:ind w:left="0"/>
              <w:jc w:val="center"/>
              <w:rPr>
                <w:b w:val="0"/>
                <w:sz w:val="24"/>
                <w:szCs w:val="24"/>
              </w:rPr>
            </w:pPr>
            <w:r w:rsidRPr="000605D2">
              <w:rPr>
                <w:b w:val="0"/>
                <w:sz w:val="24"/>
                <w:szCs w:val="24"/>
              </w:rPr>
              <w:t>1</w:t>
            </w:r>
          </w:p>
        </w:tc>
        <w:tc>
          <w:tcPr>
            <w:tcW w:w="1067" w:type="dxa"/>
            <w:vAlign w:val="center"/>
          </w:tcPr>
          <w:p w:rsidR="009A757C" w:rsidRPr="000605D2" w:rsidRDefault="009A757C" w:rsidP="00D67907">
            <w:pPr>
              <w:pStyle w:val="Heading1"/>
              <w:spacing w:line="20" w:lineRule="atLeast"/>
              <w:ind w:left="0"/>
              <w:jc w:val="center"/>
              <w:rPr>
                <w:b w:val="0"/>
                <w:sz w:val="24"/>
                <w:szCs w:val="24"/>
              </w:rPr>
            </w:pPr>
            <w:r w:rsidRPr="000605D2">
              <w:rPr>
                <w:b w:val="0"/>
                <w:sz w:val="24"/>
                <w:szCs w:val="24"/>
              </w:rPr>
              <w:t>40</w:t>
            </w:r>
          </w:p>
        </w:tc>
        <w:tc>
          <w:tcPr>
            <w:tcW w:w="1052" w:type="dxa"/>
            <w:vAlign w:val="center"/>
          </w:tcPr>
          <w:p w:rsidR="009A757C" w:rsidRPr="000605D2" w:rsidRDefault="009A757C" w:rsidP="00D67907">
            <w:pPr>
              <w:pStyle w:val="Heading1"/>
              <w:spacing w:line="20" w:lineRule="atLeast"/>
              <w:ind w:left="0"/>
              <w:jc w:val="center"/>
              <w:rPr>
                <w:b w:val="0"/>
                <w:sz w:val="24"/>
                <w:szCs w:val="24"/>
              </w:rPr>
            </w:pPr>
            <w:r w:rsidRPr="000605D2">
              <w:rPr>
                <w:b w:val="0"/>
                <w:sz w:val="24"/>
                <w:szCs w:val="24"/>
              </w:rPr>
              <w:t>80</w:t>
            </w:r>
          </w:p>
        </w:tc>
        <w:tc>
          <w:tcPr>
            <w:tcW w:w="1103" w:type="dxa"/>
            <w:vAlign w:val="center"/>
          </w:tcPr>
          <w:p w:rsidR="009A757C" w:rsidRPr="000605D2" w:rsidRDefault="009A757C" w:rsidP="00D67907">
            <w:pPr>
              <w:pStyle w:val="Heading1"/>
              <w:spacing w:line="20" w:lineRule="atLeast"/>
              <w:ind w:left="0"/>
              <w:jc w:val="center"/>
              <w:rPr>
                <w:b w:val="0"/>
                <w:sz w:val="24"/>
                <w:szCs w:val="24"/>
              </w:rPr>
            </w:pPr>
            <w:r w:rsidRPr="000605D2">
              <w:rPr>
                <w:b w:val="0"/>
                <w:sz w:val="24"/>
                <w:szCs w:val="24"/>
              </w:rPr>
              <w:t>600</w:t>
            </w:r>
          </w:p>
        </w:tc>
        <w:tc>
          <w:tcPr>
            <w:tcW w:w="1103" w:type="dxa"/>
            <w:vAlign w:val="center"/>
          </w:tcPr>
          <w:p w:rsidR="009A757C" w:rsidRPr="000605D2" w:rsidRDefault="009A757C" w:rsidP="00D67907">
            <w:pPr>
              <w:pStyle w:val="Heading1"/>
              <w:spacing w:line="20" w:lineRule="atLeast"/>
              <w:ind w:left="0"/>
              <w:jc w:val="center"/>
              <w:rPr>
                <w:b w:val="0"/>
                <w:sz w:val="24"/>
                <w:szCs w:val="24"/>
              </w:rPr>
            </w:pPr>
            <w:r w:rsidRPr="000605D2">
              <w:rPr>
                <w:b w:val="0"/>
                <w:sz w:val="24"/>
                <w:szCs w:val="24"/>
              </w:rPr>
              <w:t>200</w:t>
            </w:r>
          </w:p>
        </w:tc>
        <w:tc>
          <w:tcPr>
            <w:tcW w:w="1054" w:type="dxa"/>
            <w:vAlign w:val="center"/>
          </w:tcPr>
          <w:p w:rsidR="009A757C" w:rsidRPr="000605D2" w:rsidRDefault="009A757C" w:rsidP="00D67907">
            <w:pPr>
              <w:pStyle w:val="Heading1"/>
              <w:spacing w:line="20" w:lineRule="atLeast"/>
              <w:ind w:left="0"/>
              <w:jc w:val="center"/>
              <w:rPr>
                <w:b w:val="0"/>
                <w:sz w:val="24"/>
                <w:szCs w:val="24"/>
              </w:rPr>
            </w:pPr>
            <w:r w:rsidRPr="000605D2">
              <w:rPr>
                <w:b w:val="0"/>
                <w:sz w:val="24"/>
                <w:szCs w:val="24"/>
              </w:rPr>
              <w:t>-</w:t>
            </w:r>
          </w:p>
        </w:tc>
      </w:tr>
    </w:tbl>
    <w:p w:rsidR="009A757C" w:rsidRPr="000605D2" w:rsidRDefault="009A757C" w:rsidP="009A757C">
      <w:pPr>
        <w:pStyle w:val="formattext"/>
        <w:shd w:val="clear" w:color="auto" w:fill="FFFFFF"/>
        <w:spacing w:before="0" w:beforeAutospacing="0" w:after="0" w:afterAutospacing="0"/>
        <w:ind w:left="708"/>
        <w:jc w:val="both"/>
        <w:textAlignment w:val="baseline"/>
        <w:rPr>
          <w:sz w:val="28"/>
          <w:szCs w:val="28"/>
        </w:rPr>
      </w:pPr>
    </w:p>
    <w:p w:rsidR="009A757C" w:rsidRPr="000605D2" w:rsidRDefault="009A757C" w:rsidP="009A757C">
      <w:pPr>
        <w:pStyle w:val="formattext"/>
        <w:shd w:val="clear" w:color="auto" w:fill="FFFFFF"/>
        <w:spacing w:before="0" w:beforeAutospacing="0" w:after="0" w:afterAutospacing="0"/>
        <w:ind w:firstLine="708"/>
        <w:jc w:val="both"/>
        <w:textAlignment w:val="baseline"/>
        <w:rPr>
          <w:sz w:val="28"/>
          <w:szCs w:val="28"/>
        </w:rPr>
      </w:pPr>
      <w:r>
        <w:rPr>
          <w:sz w:val="28"/>
          <w:szCs w:val="28"/>
        </w:rPr>
        <w:t xml:space="preserve"> </w:t>
      </w:r>
      <w:r w:rsidRPr="000605D2">
        <w:rPr>
          <w:sz w:val="28"/>
          <w:szCs w:val="28"/>
        </w:rPr>
        <w:t>3. В границах населенного пункта должна быть обеспечена стопроцентная обеспеченность машино-местом/парковкой (парковочным местом) при условии транспортной доступности не более 15 минут.</w:t>
      </w:r>
      <w:r w:rsidRPr="000605D2">
        <w:rPr>
          <w:sz w:val="28"/>
          <w:szCs w:val="28"/>
        </w:rPr>
        <w:br/>
        <w:t xml:space="preserve">       </w:t>
      </w:r>
    </w:p>
    <w:p w:rsidR="009A757C" w:rsidRPr="000605D2" w:rsidRDefault="009A757C" w:rsidP="009A757C">
      <w:pPr>
        <w:pStyle w:val="formattext"/>
        <w:shd w:val="clear" w:color="auto" w:fill="FFFFFF"/>
        <w:spacing w:before="0" w:beforeAutospacing="0" w:after="0" w:afterAutospacing="0"/>
        <w:ind w:firstLine="708"/>
        <w:jc w:val="both"/>
        <w:textAlignment w:val="baseline"/>
        <w:rPr>
          <w:sz w:val="28"/>
          <w:szCs w:val="28"/>
        </w:rPr>
      </w:pPr>
      <w:r w:rsidRPr="000605D2">
        <w:rPr>
          <w:sz w:val="28"/>
          <w:szCs w:val="28"/>
        </w:rPr>
        <w:t>Стоянки для хранения легковых автомобилей населения и других мототранспортных средств, принадлежащих инвалидам, следует предусматривать в радиусе пешеходной доступности не более 50 м от входов в жилые дома. Число мест устанавливается по заданию на проектирование, но не менее одного машино-места/парковки (парковочного места) в границах земельного участка многоквартирного жилого дома.</w:t>
      </w:r>
      <w:r w:rsidRPr="000605D2">
        <w:rPr>
          <w:sz w:val="28"/>
          <w:szCs w:val="28"/>
        </w:rPr>
        <w:br/>
      </w:r>
    </w:p>
    <w:p w:rsidR="009A757C" w:rsidRPr="000605D2" w:rsidRDefault="009A757C" w:rsidP="009A757C">
      <w:pPr>
        <w:pStyle w:val="formattext"/>
        <w:shd w:val="clear" w:color="auto" w:fill="FFFFFF"/>
        <w:spacing w:before="0" w:beforeAutospacing="0" w:after="0" w:afterAutospacing="0"/>
        <w:ind w:firstLine="708"/>
        <w:jc w:val="both"/>
        <w:textAlignment w:val="baseline"/>
        <w:rPr>
          <w:sz w:val="28"/>
          <w:szCs w:val="28"/>
        </w:rPr>
      </w:pPr>
      <w:r w:rsidRPr="000605D2">
        <w:rPr>
          <w:sz w:val="28"/>
          <w:szCs w:val="28"/>
        </w:rPr>
        <w:t>При определении общей потребности в местах для хранения легковых автомобилей населения следует учитывать и другие индивидуальные транспортные средства (мотоциклы, мотороллеры, мотоколяски, мопеды, велосипеды) с приведением их к одному расчетному виду (легковому автомобилю) с применением следующих коэффициентов:</w:t>
      </w:r>
      <w:r w:rsidRPr="000605D2">
        <w:rPr>
          <w:sz w:val="28"/>
          <w:szCs w:val="28"/>
        </w:rPr>
        <w:br/>
        <w:t xml:space="preserve">            мотоциклы и мотороллеры с колясками, мотоколяски - 0,5;</w:t>
      </w:r>
    </w:p>
    <w:p w:rsidR="009A757C" w:rsidRPr="000605D2" w:rsidRDefault="009A757C" w:rsidP="009A757C">
      <w:pPr>
        <w:pStyle w:val="formattext"/>
        <w:shd w:val="clear" w:color="auto" w:fill="FFFFFF"/>
        <w:spacing w:before="0" w:beforeAutospacing="0" w:after="0" w:afterAutospacing="0"/>
        <w:ind w:firstLine="480"/>
        <w:jc w:val="both"/>
        <w:textAlignment w:val="baseline"/>
        <w:rPr>
          <w:sz w:val="28"/>
          <w:szCs w:val="28"/>
        </w:rPr>
      </w:pPr>
      <w:r w:rsidRPr="000605D2">
        <w:rPr>
          <w:sz w:val="28"/>
          <w:szCs w:val="28"/>
        </w:rPr>
        <w:t xml:space="preserve">          мотоциклы и мотороллеры без колясок - 0,28;</w:t>
      </w:r>
    </w:p>
    <w:p w:rsidR="009A757C" w:rsidRPr="000605D2" w:rsidRDefault="009A757C" w:rsidP="009A757C">
      <w:pPr>
        <w:pStyle w:val="formattext"/>
        <w:shd w:val="clear" w:color="auto" w:fill="FFFFFF"/>
        <w:spacing w:before="0" w:beforeAutospacing="0" w:after="0" w:afterAutospacing="0"/>
        <w:ind w:firstLine="480"/>
        <w:jc w:val="both"/>
        <w:textAlignment w:val="baseline"/>
        <w:rPr>
          <w:sz w:val="28"/>
          <w:szCs w:val="28"/>
        </w:rPr>
      </w:pPr>
      <w:r w:rsidRPr="000605D2">
        <w:rPr>
          <w:sz w:val="28"/>
          <w:szCs w:val="28"/>
        </w:rPr>
        <w:lastRenderedPageBreak/>
        <w:t xml:space="preserve">          мопеды и велосипеды - 0,1.</w:t>
      </w:r>
    </w:p>
    <w:p w:rsidR="009A757C" w:rsidRDefault="009A757C" w:rsidP="009A757C">
      <w:pPr>
        <w:pStyle w:val="formattext"/>
        <w:shd w:val="clear" w:color="auto" w:fill="FFFFFF"/>
        <w:spacing w:before="0" w:beforeAutospacing="0" w:after="0" w:afterAutospacing="0"/>
        <w:ind w:firstLine="54"/>
        <w:jc w:val="both"/>
        <w:textAlignment w:val="baseline"/>
        <w:rPr>
          <w:sz w:val="28"/>
          <w:szCs w:val="28"/>
        </w:rPr>
      </w:pPr>
      <w:r w:rsidRPr="000605D2">
        <w:rPr>
          <w:sz w:val="28"/>
          <w:szCs w:val="28"/>
        </w:rPr>
        <w:t xml:space="preserve">     </w:t>
      </w:r>
      <w:r>
        <w:rPr>
          <w:sz w:val="28"/>
          <w:szCs w:val="28"/>
        </w:rPr>
        <w:t xml:space="preserve">   </w:t>
      </w:r>
      <w:r w:rsidRPr="000605D2">
        <w:rPr>
          <w:sz w:val="28"/>
          <w:szCs w:val="28"/>
        </w:rPr>
        <w:t xml:space="preserve">В приложении </w:t>
      </w:r>
      <w:r w:rsidRPr="00FA5AEB">
        <w:rPr>
          <w:sz w:val="28"/>
          <w:szCs w:val="28"/>
        </w:rPr>
        <w:t xml:space="preserve">N </w:t>
      </w:r>
      <w:r>
        <w:rPr>
          <w:sz w:val="28"/>
          <w:szCs w:val="28"/>
        </w:rPr>
        <w:t xml:space="preserve">4 </w:t>
      </w:r>
      <w:r w:rsidRPr="00FA5AEB">
        <w:rPr>
          <w:sz w:val="28"/>
          <w:szCs w:val="28"/>
        </w:rPr>
        <w:t xml:space="preserve"> </w:t>
      </w:r>
      <w:r w:rsidRPr="000605D2">
        <w:rPr>
          <w:sz w:val="28"/>
          <w:szCs w:val="28"/>
        </w:rPr>
        <w:t>настоящих Нормативов устанавливается показатель количества машино-места/парковки (парковочного места) на стоянках к объектам местного значения.</w:t>
      </w:r>
    </w:p>
    <w:p w:rsidR="009A757C" w:rsidRPr="000605D2" w:rsidRDefault="009A757C" w:rsidP="009A757C">
      <w:pPr>
        <w:pStyle w:val="formattext"/>
        <w:shd w:val="clear" w:color="auto" w:fill="FFFFFF"/>
        <w:spacing w:before="0" w:beforeAutospacing="0" w:after="0" w:afterAutospacing="0"/>
        <w:ind w:firstLine="54"/>
        <w:jc w:val="both"/>
        <w:textAlignment w:val="baseline"/>
        <w:rPr>
          <w:sz w:val="28"/>
          <w:szCs w:val="28"/>
        </w:rPr>
      </w:pPr>
    </w:p>
    <w:p w:rsidR="009A757C" w:rsidRPr="000605D2" w:rsidRDefault="009A757C" w:rsidP="009A757C">
      <w:pPr>
        <w:pStyle w:val="Heading1"/>
        <w:tabs>
          <w:tab w:val="left" w:pos="10240"/>
        </w:tabs>
        <w:ind w:left="426" w:right="409" w:firstLine="471"/>
        <w:jc w:val="center"/>
      </w:pPr>
      <w:r w:rsidRPr="000605D2">
        <w:t>2.4.Расчетные показатели минимально допустимого уровня обеспеченности объектами физкультуры и спорта местного значения и расчетные показатели максимально допустимого уровня территориальной доступности таких объектов для населения сельского поселения</w:t>
      </w:r>
    </w:p>
    <w:p w:rsidR="009A757C" w:rsidRPr="000605D2" w:rsidRDefault="009A757C" w:rsidP="009A757C">
      <w:pPr>
        <w:pStyle w:val="Heading1"/>
        <w:ind w:left="0" w:firstLine="897"/>
        <w:jc w:val="both"/>
      </w:pPr>
    </w:p>
    <w:p w:rsidR="009A757C" w:rsidRPr="000605D2" w:rsidRDefault="009A757C" w:rsidP="009A757C">
      <w:pPr>
        <w:pStyle w:val="Heading1"/>
        <w:ind w:left="0" w:firstLine="897"/>
        <w:jc w:val="both"/>
        <w:rPr>
          <w:b w:val="0"/>
        </w:rPr>
      </w:pPr>
      <w:r w:rsidRPr="000605D2">
        <w:rPr>
          <w:b w:val="0"/>
        </w:rPr>
        <w:t xml:space="preserve">    При установлении расчетных показателей для объектов в области физической культуры и спорта учитывалась дифференциация муниципальных образований Курской области по уровню урбанизации, по внутренней территориально-пространственной организации и территориально-пространственному положению относительно ядра городской агломерации Курской области</w:t>
      </w:r>
    </w:p>
    <w:p w:rsidR="009A757C" w:rsidRPr="000605D2" w:rsidRDefault="009A757C" w:rsidP="009A757C">
      <w:pPr>
        <w:pStyle w:val="af2"/>
        <w:spacing w:before="3"/>
        <w:ind w:firstLine="1418"/>
        <w:jc w:val="both"/>
        <w:rPr>
          <w:rFonts w:ascii="Times New Roman" w:hAnsi="Times New Roman" w:cs="Times New Roman"/>
          <w:sz w:val="28"/>
        </w:rPr>
      </w:pPr>
      <w:r w:rsidRPr="000605D2">
        <w:rPr>
          <w:rFonts w:ascii="Times New Roman" w:hAnsi="Times New Roman" w:cs="Times New Roman"/>
          <w:sz w:val="28"/>
        </w:rPr>
        <w:t>Расчетные показатели минимально допустимого уровня обеспеченности объектами физкультуры и спорта местного значения приведены в таблице 1</w:t>
      </w:r>
      <w:r>
        <w:rPr>
          <w:rFonts w:ascii="Times New Roman" w:hAnsi="Times New Roman" w:cs="Times New Roman"/>
          <w:sz w:val="28"/>
        </w:rPr>
        <w:t>7</w:t>
      </w:r>
      <w:r w:rsidRPr="000605D2">
        <w:rPr>
          <w:rFonts w:ascii="Times New Roman" w:hAnsi="Times New Roman" w:cs="Times New Roman"/>
          <w:sz w:val="28"/>
        </w:rPr>
        <w:t>.</w:t>
      </w:r>
    </w:p>
    <w:p w:rsidR="009A757C" w:rsidRPr="006F4366" w:rsidRDefault="009A757C" w:rsidP="009A757C">
      <w:pPr>
        <w:pStyle w:val="af2"/>
        <w:spacing w:before="3"/>
        <w:ind w:left="426" w:right="-2" w:firstLine="566"/>
        <w:jc w:val="right"/>
        <w:rPr>
          <w:rFonts w:ascii="Times New Roman" w:hAnsi="Times New Roman" w:cs="Times New Roman"/>
          <w:b/>
        </w:rPr>
      </w:pPr>
      <w:r w:rsidRPr="006F4366">
        <w:rPr>
          <w:rFonts w:ascii="Times New Roman" w:hAnsi="Times New Roman" w:cs="Times New Roman"/>
          <w:b/>
        </w:rPr>
        <w:t>Таблица 17.</w:t>
      </w:r>
    </w:p>
    <w:tbl>
      <w:tblPr>
        <w:tblW w:w="5000" w:type="pct"/>
        <w:tblCellMar>
          <w:left w:w="0" w:type="dxa"/>
          <w:right w:w="0" w:type="dxa"/>
        </w:tblCellMar>
        <w:tblLook w:val="04A0"/>
      </w:tblPr>
      <w:tblGrid>
        <w:gridCol w:w="2344"/>
        <w:gridCol w:w="1705"/>
        <w:gridCol w:w="1814"/>
        <w:gridCol w:w="2011"/>
        <w:gridCol w:w="2061"/>
      </w:tblGrid>
      <w:tr w:rsidR="009A757C" w:rsidRPr="000605D2" w:rsidTr="00D67907">
        <w:tc>
          <w:tcPr>
            <w:tcW w:w="1180" w:type="pct"/>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pStyle w:val="formattext"/>
              <w:spacing w:before="0" w:beforeAutospacing="0" w:after="0" w:afterAutospacing="0"/>
              <w:jc w:val="center"/>
              <w:textAlignment w:val="baseline"/>
            </w:pPr>
            <w:r w:rsidRPr="000605D2">
              <w:t>Наименование объекта</w:t>
            </w:r>
          </w:p>
        </w:tc>
        <w:tc>
          <w:tcPr>
            <w:tcW w:w="1771"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pStyle w:val="formattext"/>
              <w:spacing w:before="0" w:beforeAutospacing="0" w:after="0" w:afterAutospacing="0"/>
              <w:jc w:val="center"/>
              <w:textAlignment w:val="baseline"/>
            </w:pPr>
            <w:r w:rsidRPr="000605D2">
              <w:t>Минимально допустимый уровень обеспеченности</w:t>
            </w:r>
          </w:p>
        </w:tc>
        <w:tc>
          <w:tcPr>
            <w:tcW w:w="2049"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pStyle w:val="formattext"/>
              <w:spacing w:before="0" w:beforeAutospacing="0" w:after="0" w:afterAutospacing="0"/>
              <w:jc w:val="center"/>
              <w:textAlignment w:val="baseline"/>
            </w:pPr>
            <w:r w:rsidRPr="000605D2">
              <w:t>Максимально допустимый уровень территориальной доступности</w:t>
            </w:r>
          </w:p>
        </w:tc>
      </w:tr>
      <w:tr w:rsidR="009A757C" w:rsidRPr="000605D2" w:rsidTr="00D67907">
        <w:tc>
          <w:tcPr>
            <w:tcW w:w="1180" w:type="pct"/>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rPr>
                <w:rFonts w:ascii="Times New Roman" w:hAnsi="Times New Roman" w:cs="Times New Roman"/>
              </w:rPr>
            </w:pPr>
          </w:p>
        </w:tc>
        <w:tc>
          <w:tcPr>
            <w:tcW w:w="85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pStyle w:val="formattext"/>
              <w:spacing w:before="0" w:beforeAutospacing="0" w:after="0" w:afterAutospacing="0"/>
              <w:jc w:val="center"/>
              <w:textAlignment w:val="baseline"/>
            </w:pPr>
            <w:r w:rsidRPr="000605D2">
              <w:t>Единица измерения</w:t>
            </w:r>
          </w:p>
        </w:tc>
        <w:tc>
          <w:tcPr>
            <w:tcW w:w="913"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pStyle w:val="formattext"/>
              <w:spacing w:before="0" w:beforeAutospacing="0" w:after="0" w:afterAutospacing="0"/>
              <w:ind w:left="-133" w:right="-88"/>
              <w:jc w:val="center"/>
              <w:textAlignment w:val="baseline"/>
            </w:pPr>
            <w:r w:rsidRPr="000605D2">
              <w:t>Величина</w:t>
            </w:r>
          </w:p>
        </w:tc>
        <w:tc>
          <w:tcPr>
            <w:tcW w:w="1012"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pStyle w:val="formattext"/>
              <w:spacing w:before="0" w:beforeAutospacing="0" w:after="0" w:afterAutospacing="0"/>
              <w:jc w:val="center"/>
              <w:textAlignment w:val="baseline"/>
            </w:pPr>
            <w:r w:rsidRPr="000605D2">
              <w:t>Единица измерения</w:t>
            </w:r>
          </w:p>
        </w:tc>
        <w:tc>
          <w:tcPr>
            <w:tcW w:w="1037"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pStyle w:val="formattext"/>
              <w:spacing w:before="0" w:beforeAutospacing="0" w:after="0" w:afterAutospacing="0"/>
              <w:jc w:val="center"/>
              <w:textAlignment w:val="baseline"/>
            </w:pPr>
            <w:r w:rsidRPr="000605D2">
              <w:t>Величина</w:t>
            </w:r>
          </w:p>
        </w:tc>
      </w:tr>
      <w:tr w:rsidR="009A757C" w:rsidRPr="000605D2" w:rsidTr="00D67907">
        <w:tc>
          <w:tcPr>
            <w:tcW w:w="118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pStyle w:val="formattext"/>
              <w:spacing w:before="0" w:beforeAutospacing="0" w:after="0" w:afterAutospacing="0"/>
              <w:jc w:val="center"/>
              <w:textAlignment w:val="baseline"/>
            </w:pPr>
            <w:r w:rsidRPr="000605D2">
              <w:t>2</w:t>
            </w:r>
          </w:p>
        </w:tc>
        <w:tc>
          <w:tcPr>
            <w:tcW w:w="85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pStyle w:val="formattext"/>
              <w:spacing w:before="0" w:beforeAutospacing="0" w:after="0" w:afterAutospacing="0"/>
              <w:jc w:val="center"/>
              <w:textAlignment w:val="baseline"/>
            </w:pPr>
            <w:r w:rsidRPr="000605D2">
              <w:t>3</w:t>
            </w:r>
          </w:p>
        </w:tc>
        <w:tc>
          <w:tcPr>
            <w:tcW w:w="913"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pStyle w:val="formattext"/>
              <w:spacing w:before="0" w:beforeAutospacing="0" w:after="0" w:afterAutospacing="0"/>
              <w:jc w:val="center"/>
              <w:textAlignment w:val="baseline"/>
            </w:pPr>
            <w:r w:rsidRPr="000605D2">
              <w:t>4</w:t>
            </w:r>
          </w:p>
        </w:tc>
        <w:tc>
          <w:tcPr>
            <w:tcW w:w="1012"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pStyle w:val="formattext"/>
              <w:spacing w:before="0" w:beforeAutospacing="0" w:after="0" w:afterAutospacing="0"/>
              <w:jc w:val="center"/>
              <w:textAlignment w:val="baseline"/>
            </w:pPr>
            <w:r w:rsidRPr="000605D2">
              <w:t>5</w:t>
            </w:r>
          </w:p>
        </w:tc>
        <w:tc>
          <w:tcPr>
            <w:tcW w:w="1037"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pStyle w:val="formattext"/>
              <w:spacing w:before="0" w:beforeAutospacing="0" w:after="0" w:afterAutospacing="0"/>
              <w:jc w:val="center"/>
              <w:textAlignment w:val="baseline"/>
            </w:pPr>
            <w:r w:rsidRPr="000605D2">
              <w:t>6</w:t>
            </w:r>
          </w:p>
        </w:tc>
      </w:tr>
      <w:tr w:rsidR="009A757C" w:rsidRPr="000605D2" w:rsidTr="00D67907">
        <w:trPr>
          <w:trHeight w:val="465"/>
        </w:trPr>
        <w:tc>
          <w:tcPr>
            <w:tcW w:w="1180" w:type="pct"/>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9A757C" w:rsidRPr="009D5678" w:rsidRDefault="009A757C" w:rsidP="00D67907">
            <w:pPr>
              <w:pStyle w:val="formattext"/>
              <w:tabs>
                <w:tab w:val="left" w:pos="1386"/>
              </w:tabs>
              <w:spacing w:before="0" w:beforeAutospacing="0" w:after="0" w:afterAutospacing="0"/>
              <w:ind w:left="-32"/>
              <w:textAlignment w:val="baseline"/>
              <w:rPr>
                <w:b/>
              </w:rPr>
            </w:pPr>
            <w:r w:rsidRPr="00E65D37">
              <w:rPr>
                <w:b/>
              </w:rPr>
              <w:t>Объекты физической культуры и массового спорта сельского поселения</w:t>
            </w:r>
          </w:p>
        </w:tc>
        <w:tc>
          <w:tcPr>
            <w:tcW w:w="858" w:type="pct"/>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9A757C" w:rsidRDefault="009A757C" w:rsidP="00D67907">
            <w:pPr>
              <w:pStyle w:val="formattext"/>
              <w:spacing w:after="0"/>
              <w:jc w:val="center"/>
              <w:textAlignment w:val="baseline"/>
            </w:pPr>
          </w:p>
        </w:tc>
        <w:tc>
          <w:tcPr>
            <w:tcW w:w="913" w:type="pct"/>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9A757C" w:rsidRDefault="009A757C" w:rsidP="00D67907">
            <w:pPr>
              <w:pStyle w:val="formattext"/>
              <w:spacing w:after="0"/>
              <w:ind w:right="-121"/>
              <w:jc w:val="center"/>
              <w:textAlignment w:val="baseline"/>
            </w:pPr>
          </w:p>
        </w:tc>
        <w:tc>
          <w:tcPr>
            <w:tcW w:w="1012" w:type="pct"/>
            <w:tcBorders>
              <w:top w:val="single" w:sz="6" w:space="0" w:color="000000"/>
              <w:left w:val="single" w:sz="6" w:space="0" w:color="000000"/>
              <w:bottom w:val="single" w:sz="4" w:space="0" w:color="auto"/>
              <w:right w:val="single" w:sz="4" w:space="0" w:color="auto"/>
            </w:tcBorders>
            <w:shd w:val="clear" w:color="auto" w:fill="auto"/>
            <w:tcMar>
              <w:top w:w="0" w:type="dxa"/>
              <w:left w:w="149" w:type="dxa"/>
              <w:bottom w:w="0" w:type="dxa"/>
              <w:right w:w="149" w:type="dxa"/>
            </w:tcMar>
            <w:hideMark/>
          </w:tcPr>
          <w:p w:rsidR="009A757C" w:rsidRDefault="009A757C" w:rsidP="00D67907">
            <w:pPr>
              <w:pStyle w:val="formattext"/>
              <w:spacing w:before="0" w:beforeAutospacing="0" w:after="0" w:afterAutospacing="0"/>
              <w:jc w:val="center"/>
              <w:textAlignment w:val="baseline"/>
            </w:pPr>
          </w:p>
        </w:tc>
        <w:tc>
          <w:tcPr>
            <w:tcW w:w="1037" w:type="pct"/>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rsidR="009A757C" w:rsidRDefault="009A757C" w:rsidP="00D67907">
            <w:pPr>
              <w:pStyle w:val="formattext"/>
              <w:spacing w:after="0"/>
              <w:jc w:val="center"/>
              <w:textAlignment w:val="baseline"/>
            </w:pPr>
          </w:p>
        </w:tc>
      </w:tr>
      <w:tr w:rsidR="009A757C" w:rsidRPr="009D5678" w:rsidTr="00D67907">
        <w:trPr>
          <w:trHeight w:val="405"/>
        </w:trPr>
        <w:tc>
          <w:tcPr>
            <w:tcW w:w="1180" w:type="pct"/>
            <w:tcBorders>
              <w:top w:val="single" w:sz="4" w:space="0" w:color="auto"/>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9A757C" w:rsidRPr="009D5678" w:rsidRDefault="009A757C" w:rsidP="00D67907">
            <w:pPr>
              <w:pStyle w:val="formattext"/>
              <w:tabs>
                <w:tab w:val="left" w:pos="1386"/>
              </w:tabs>
              <w:spacing w:before="0" w:beforeAutospacing="0" w:after="0" w:afterAutospacing="0"/>
              <w:ind w:left="-32"/>
              <w:textAlignment w:val="baseline"/>
            </w:pPr>
            <w:r w:rsidRPr="00E65D37">
              <w:t>Спортивная площадка (плоскостное спортивное сооружение, включающее игровую спортивную площадку и (или) уличные тренажеры, турники)</w:t>
            </w:r>
          </w:p>
        </w:tc>
        <w:tc>
          <w:tcPr>
            <w:tcW w:w="858" w:type="pct"/>
            <w:tcBorders>
              <w:top w:val="single" w:sz="4" w:space="0" w:color="auto"/>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9A757C" w:rsidRPr="009D5678" w:rsidRDefault="009A757C" w:rsidP="00D67907">
            <w:pPr>
              <w:pStyle w:val="formattext"/>
              <w:spacing w:after="0"/>
              <w:jc w:val="center"/>
              <w:textAlignment w:val="baseline"/>
            </w:pPr>
            <w:r>
              <w:t>количество объектов</w:t>
            </w:r>
          </w:p>
        </w:tc>
        <w:tc>
          <w:tcPr>
            <w:tcW w:w="913" w:type="pct"/>
            <w:tcBorders>
              <w:top w:val="single" w:sz="4" w:space="0" w:color="auto"/>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9A757C" w:rsidRPr="00E65D37" w:rsidRDefault="009A757C" w:rsidP="00D67907">
            <w:pPr>
              <w:spacing w:after="0" w:line="240" w:lineRule="auto"/>
              <w:jc w:val="center"/>
              <w:textAlignment w:val="baseline"/>
              <w:rPr>
                <w:rFonts w:ascii="Times New Roman" w:eastAsia="Times New Roman" w:hAnsi="Times New Roman" w:cs="Times New Roman"/>
                <w:sz w:val="24"/>
                <w:szCs w:val="24"/>
              </w:rPr>
            </w:pPr>
            <w:r w:rsidRPr="00E65D37">
              <w:rPr>
                <w:rFonts w:ascii="Times New Roman" w:eastAsia="Times New Roman" w:hAnsi="Times New Roman" w:cs="Times New Roman"/>
                <w:sz w:val="24"/>
                <w:szCs w:val="24"/>
              </w:rPr>
              <w:t>Населенный пункт с численностью населения менее 100 человек - не нормируется</w:t>
            </w:r>
          </w:p>
          <w:p w:rsidR="009A757C" w:rsidRPr="00E65D37" w:rsidRDefault="009A757C" w:rsidP="00D67907">
            <w:pPr>
              <w:spacing w:after="0" w:line="240" w:lineRule="auto"/>
              <w:jc w:val="center"/>
              <w:textAlignment w:val="baseline"/>
              <w:rPr>
                <w:rFonts w:ascii="Times New Roman" w:eastAsia="Times New Roman" w:hAnsi="Times New Roman" w:cs="Times New Roman"/>
                <w:sz w:val="24"/>
                <w:szCs w:val="24"/>
              </w:rPr>
            </w:pPr>
            <w:r w:rsidRPr="00E65D37">
              <w:rPr>
                <w:rFonts w:ascii="Times New Roman" w:eastAsia="Times New Roman" w:hAnsi="Times New Roman" w:cs="Times New Roman"/>
                <w:sz w:val="24"/>
                <w:szCs w:val="24"/>
              </w:rPr>
              <w:t>1 на каждые 1000 человек населения населенного пункта но не менее 1 объекта</w:t>
            </w:r>
          </w:p>
        </w:tc>
        <w:tc>
          <w:tcPr>
            <w:tcW w:w="1012" w:type="pct"/>
            <w:tcBorders>
              <w:top w:val="single" w:sz="4" w:space="0" w:color="auto"/>
              <w:left w:val="single" w:sz="6" w:space="0" w:color="000000"/>
              <w:bottom w:val="single" w:sz="4" w:space="0" w:color="auto"/>
              <w:right w:val="single" w:sz="4" w:space="0" w:color="auto"/>
            </w:tcBorders>
            <w:shd w:val="clear" w:color="auto" w:fill="auto"/>
            <w:tcMar>
              <w:top w:w="0" w:type="dxa"/>
              <w:left w:w="149" w:type="dxa"/>
              <w:bottom w:w="0" w:type="dxa"/>
              <w:right w:w="149" w:type="dxa"/>
            </w:tcMar>
            <w:hideMark/>
          </w:tcPr>
          <w:p w:rsidR="009A757C" w:rsidRPr="00E65D37" w:rsidRDefault="009A757C" w:rsidP="00D67907">
            <w:pPr>
              <w:spacing w:after="0" w:line="240" w:lineRule="auto"/>
              <w:jc w:val="center"/>
              <w:textAlignment w:val="baseline"/>
              <w:rPr>
                <w:rFonts w:ascii="Times New Roman" w:eastAsia="Times New Roman" w:hAnsi="Times New Roman" w:cs="Times New Roman"/>
                <w:sz w:val="24"/>
                <w:szCs w:val="24"/>
              </w:rPr>
            </w:pPr>
            <w:r w:rsidRPr="00E65D37">
              <w:rPr>
                <w:rFonts w:ascii="Times New Roman" w:eastAsia="Times New Roman" w:hAnsi="Times New Roman" w:cs="Times New Roman"/>
                <w:sz w:val="24"/>
                <w:szCs w:val="24"/>
              </w:rPr>
              <w:t>Пешеходная доступность, м</w:t>
            </w:r>
          </w:p>
        </w:tc>
        <w:tc>
          <w:tcPr>
            <w:tcW w:w="1037" w:type="pct"/>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rsidR="009A757C" w:rsidRPr="009D5678" w:rsidRDefault="009A757C" w:rsidP="00D67907">
            <w:pPr>
              <w:pStyle w:val="formattext"/>
              <w:spacing w:after="0"/>
              <w:jc w:val="center"/>
              <w:textAlignment w:val="baseline"/>
            </w:pPr>
            <w:r w:rsidRPr="009D5678">
              <w:t>500</w:t>
            </w:r>
          </w:p>
        </w:tc>
      </w:tr>
    </w:tbl>
    <w:p w:rsidR="009A757C" w:rsidRPr="009D5678" w:rsidRDefault="009A757C" w:rsidP="009A757C">
      <w:pPr>
        <w:pStyle w:val="af2"/>
        <w:spacing w:before="3"/>
        <w:ind w:left="142" w:right="411" w:firstLine="566"/>
        <w:jc w:val="right"/>
        <w:rPr>
          <w:rFonts w:ascii="Times New Roman" w:hAnsi="Times New Roman" w:cs="Times New Roman"/>
          <w:sz w:val="24"/>
          <w:szCs w:val="24"/>
        </w:rPr>
      </w:pPr>
    </w:p>
    <w:p w:rsidR="009A757C" w:rsidRPr="000605D2" w:rsidRDefault="009A757C" w:rsidP="009A757C">
      <w:pPr>
        <w:pStyle w:val="af2"/>
        <w:tabs>
          <w:tab w:val="center" w:pos="9637"/>
        </w:tabs>
        <w:spacing w:before="3"/>
        <w:ind w:right="411" w:firstLine="708"/>
        <w:jc w:val="both"/>
        <w:rPr>
          <w:rFonts w:ascii="Times New Roman" w:hAnsi="Times New Roman" w:cs="Times New Roman"/>
          <w:b/>
          <w:sz w:val="28"/>
          <w:szCs w:val="28"/>
        </w:rPr>
      </w:pPr>
      <w:r w:rsidRPr="000605D2">
        <w:rPr>
          <w:rFonts w:ascii="Times New Roman" w:hAnsi="Times New Roman" w:cs="Times New Roman"/>
          <w:b/>
          <w:sz w:val="28"/>
          <w:szCs w:val="28"/>
        </w:rPr>
        <w:lastRenderedPageBreak/>
        <w:t>Примечание:</w:t>
      </w:r>
    </w:p>
    <w:p w:rsidR="009A757C" w:rsidRPr="000605D2" w:rsidRDefault="009A757C" w:rsidP="009A757C">
      <w:pPr>
        <w:pStyle w:val="TableParagraph"/>
        <w:tabs>
          <w:tab w:val="center" w:pos="9639"/>
          <w:tab w:val="left" w:pos="10240"/>
        </w:tabs>
        <w:jc w:val="both"/>
        <w:rPr>
          <w:rFonts w:ascii="Times New Roman" w:hAnsi="Times New Roman"/>
          <w:sz w:val="28"/>
          <w:szCs w:val="28"/>
          <w:lang w:val="ru-RU"/>
        </w:rPr>
      </w:pPr>
      <w:r>
        <w:rPr>
          <w:rFonts w:ascii="Times New Roman" w:hAnsi="Times New Roman"/>
          <w:spacing w:val="-2"/>
          <w:sz w:val="28"/>
          <w:szCs w:val="28"/>
          <w:lang w:val="ru-RU"/>
        </w:rPr>
        <w:t xml:space="preserve">         </w:t>
      </w:r>
      <w:r w:rsidRPr="000605D2">
        <w:rPr>
          <w:rFonts w:ascii="Times New Roman" w:hAnsi="Times New Roman"/>
          <w:spacing w:val="-2"/>
          <w:sz w:val="28"/>
          <w:szCs w:val="28"/>
          <w:lang w:val="ru-RU"/>
        </w:rPr>
        <w:t xml:space="preserve">Физкультурно-спортивные </w:t>
      </w:r>
      <w:r w:rsidRPr="000605D2">
        <w:rPr>
          <w:rFonts w:ascii="Times New Roman" w:hAnsi="Times New Roman"/>
          <w:sz w:val="28"/>
          <w:szCs w:val="28"/>
          <w:lang w:val="ru-RU"/>
        </w:rPr>
        <w:t xml:space="preserve">сооружения сети общего пользования следует, как  правило, объединять со спортивными объектами </w:t>
      </w:r>
      <w:r w:rsidRPr="000605D2">
        <w:rPr>
          <w:rFonts w:ascii="Times New Roman" w:hAnsi="Times New Roman"/>
          <w:spacing w:val="-2"/>
          <w:sz w:val="28"/>
          <w:szCs w:val="28"/>
          <w:lang w:val="ru-RU"/>
        </w:rPr>
        <w:t xml:space="preserve">общеобразовательных </w:t>
      </w:r>
      <w:r w:rsidRPr="000605D2">
        <w:rPr>
          <w:rFonts w:ascii="Times New Roman" w:hAnsi="Times New Roman"/>
          <w:sz w:val="28"/>
          <w:szCs w:val="28"/>
          <w:lang w:val="ru-RU"/>
        </w:rPr>
        <w:t xml:space="preserve">организаций и других образовательных организаций, учреждений отдыха и культуры с возможным сокращением </w:t>
      </w:r>
      <w:r w:rsidRPr="000605D2">
        <w:rPr>
          <w:rFonts w:ascii="Times New Roman" w:hAnsi="Times New Roman"/>
          <w:spacing w:val="-2"/>
          <w:sz w:val="28"/>
          <w:szCs w:val="28"/>
          <w:lang w:val="ru-RU"/>
        </w:rPr>
        <w:t>территории.</w:t>
      </w:r>
    </w:p>
    <w:p w:rsidR="009A757C" w:rsidRPr="009A757C" w:rsidRDefault="009A757C" w:rsidP="009A757C">
      <w:pPr>
        <w:pStyle w:val="TableParagraph"/>
        <w:tabs>
          <w:tab w:val="center" w:pos="9781"/>
        </w:tabs>
        <w:ind w:right="143"/>
        <w:jc w:val="both"/>
        <w:rPr>
          <w:sz w:val="28"/>
          <w:szCs w:val="28"/>
          <w:lang w:val="ru-RU"/>
        </w:rPr>
      </w:pPr>
      <w:r>
        <w:rPr>
          <w:rFonts w:ascii="Times New Roman" w:hAnsi="Times New Roman"/>
          <w:sz w:val="28"/>
          <w:szCs w:val="28"/>
          <w:lang w:val="ru-RU"/>
        </w:rPr>
        <w:t xml:space="preserve">       </w:t>
      </w:r>
    </w:p>
    <w:p w:rsidR="009A757C" w:rsidRPr="000605D2" w:rsidRDefault="009A757C" w:rsidP="009A757C">
      <w:pPr>
        <w:pStyle w:val="formattext"/>
        <w:spacing w:before="0" w:beforeAutospacing="0" w:after="0" w:afterAutospacing="0"/>
        <w:ind w:firstLine="1299"/>
        <w:jc w:val="both"/>
        <w:textAlignment w:val="baseline"/>
        <w:rPr>
          <w:sz w:val="28"/>
          <w:szCs w:val="28"/>
        </w:rPr>
      </w:pPr>
    </w:p>
    <w:p w:rsidR="009A757C" w:rsidRDefault="009A757C" w:rsidP="009A757C">
      <w:pPr>
        <w:pStyle w:val="afc"/>
        <w:widowControl w:val="0"/>
        <w:tabs>
          <w:tab w:val="left" w:pos="1323"/>
        </w:tabs>
        <w:autoSpaceDE w:val="0"/>
        <w:autoSpaceDN w:val="0"/>
        <w:spacing w:line="256" w:lineRule="auto"/>
        <w:ind w:left="0"/>
        <w:contextualSpacing w:val="0"/>
        <w:jc w:val="both"/>
        <w:rPr>
          <w:rFonts w:ascii="Times New Roman" w:hAnsi="Times New Roman" w:cs="Times New Roman"/>
          <w:b/>
          <w:sz w:val="28"/>
          <w:szCs w:val="28"/>
        </w:rPr>
      </w:pPr>
      <w:r>
        <w:rPr>
          <w:rFonts w:ascii="Times New Roman" w:hAnsi="Times New Roman" w:cs="Times New Roman"/>
          <w:sz w:val="28"/>
        </w:rPr>
        <w:t xml:space="preserve">              </w:t>
      </w:r>
      <w:r w:rsidRPr="009D5678">
        <w:rPr>
          <w:rFonts w:ascii="Times New Roman" w:hAnsi="Times New Roman" w:cs="Times New Roman"/>
          <w:b/>
          <w:sz w:val="28"/>
          <w:szCs w:val="28"/>
        </w:rPr>
        <w:t>2.5.Расчетные показатели минимально допустимого уровня обеспеченности объектами образования местного значения и расчетные показатели максимально допустимого уровня территориальной доступности таких объектов для населения сельского поселения</w:t>
      </w:r>
    </w:p>
    <w:p w:rsidR="009A757C" w:rsidRPr="009D5678" w:rsidRDefault="009A757C" w:rsidP="009A757C">
      <w:pPr>
        <w:pStyle w:val="afc"/>
        <w:widowControl w:val="0"/>
        <w:tabs>
          <w:tab w:val="left" w:pos="1323"/>
        </w:tabs>
        <w:autoSpaceDE w:val="0"/>
        <w:autoSpaceDN w:val="0"/>
        <w:spacing w:line="256" w:lineRule="auto"/>
        <w:ind w:left="0"/>
        <w:contextualSpacing w:val="0"/>
        <w:jc w:val="both"/>
        <w:rPr>
          <w:rFonts w:ascii="Times New Roman" w:hAnsi="Times New Roman" w:cs="Times New Roman"/>
          <w:b/>
          <w:sz w:val="28"/>
          <w:szCs w:val="28"/>
        </w:rPr>
      </w:pPr>
    </w:p>
    <w:p w:rsidR="009A757C" w:rsidRPr="006F4366" w:rsidRDefault="009A757C" w:rsidP="009A757C">
      <w:pPr>
        <w:pStyle w:val="af2"/>
        <w:ind w:left="284" w:right="34" w:firstLine="708"/>
        <w:jc w:val="right"/>
        <w:rPr>
          <w:rFonts w:ascii="Times New Roman" w:hAnsi="Times New Roman" w:cs="Times New Roman"/>
          <w:b/>
          <w:color w:val="191919"/>
          <w:spacing w:val="-2"/>
        </w:rPr>
      </w:pPr>
      <w:r w:rsidRPr="006F4366">
        <w:rPr>
          <w:rFonts w:ascii="Times New Roman" w:hAnsi="Times New Roman" w:cs="Times New Roman"/>
          <w:b/>
          <w:color w:val="191919"/>
          <w:spacing w:val="-2"/>
        </w:rPr>
        <w:t>Таблица 1</w:t>
      </w:r>
      <w:r>
        <w:rPr>
          <w:rFonts w:ascii="Times New Roman" w:hAnsi="Times New Roman" w:cs="Times New Roman"/>
          <w:b/>
          <w:color w:val="191919"/>
          <w:spacing w:val="-2"/>
        </w:rPr>
        <w:t>8</w:t>
      </w:r>
      <w:r w:rsidRPr="006F4366">
        <w:rPr>
          <w:rFonts w:ascii="Times New Roman" w:hAnsi="Times New Roman" w:cs="Times New Roman"/>
          <w:b/>
          <w:color w:val="191919"/>
          <w:spacing w:val="-2"/>
        </w:rPr>
        <w:t>.</w:t>
      </w:r>
    </w:p>
    <w:tbl>
      <w:tblPr>
        <w:tblW w:w="5000" w:type="pct"/>
        <w:tblCellMar>
          <w:left w:w="0" w:type="dxa"/>
          <w:right w:w="0" w:type="dxa"/>
        </w:tblCellMar>
        <w:tblLook w:val="04A0"/>
      </w:tblPr>
      <w:tblGrid>
        <w:gridCol w:w="2509"/>
        <w:gridCol w:w="2339"/>
        <w:gridCol w:w="1794"/>
        <w:gridCol w:w="1860"/>
        <w:gridCol w:w="1433"/>
      </w:tblGrid>
      <w:tr w:rsidR="009A757C" w:rsidRPr="000605D2" w:rsidTr="00D67907">
        <w:tc>
          <w:tcPr>
            <w:tcW w:w="1263" w:type="pct"/>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pStyle w:val="formattext"/>
              <w:spacing w:before="0" w:beforeAutospacing="0" w:after="0" w:afterAutospacing="0"/>
              <w:jc w:val="center"/>
              <w:textAlignment w:val="baseline"/>
            </w:pPr>
            <w:r w:rsidRPr="000605D2">
              <w:t>Наименование объекта</w:t>
            </w:r>
          </w:p>
        </w:tc>
        <w:tc>
          <w:tcPr>
            <w:tcW w:w="2080"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pStyle w:val="formattext"/>
              <w:spacing w:before="0" w:beforeAutospacing="0" w:after="0" w:afterAutospacing="0"/>
              <w:jc w:val="center"/>
              <w:textAlignment w:val="baseline"/>
            </w:pPr>
            <w:r w:rsidRPr="000605D2">
              <w:t>Минимально допустимый уровень обеспеченности</w:t>
            </w:r>
          </w:p>
        </w:tc>
        <w:tc>
          <w:tcPr>
            <w:tcW w:w="1657"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pStyle w:val="formattext"/>
              <w:spacing w:before="0" w:beforeAutospacing="0" w:after="0" w:afterAutospacing="0"/>
              <w:jc w:val="center"/>
              <w:textAlignment w:val="baseline"/>
            </w:pPr>
            <w:r w:rsidRPr="000605D2">
              <w:t>Максимально допустимый уровень территориальной доступности</w:t>
            </w:r>
          </w:p>
        </w:tc>
      </w:tr>
      <w:tr w:rsidR="009A757C" w:rsidRPr="000605D2" w:rsidTr="00D67907">
        <w:tc>
          <w:tcPr>
            <w:tcW w:w="1263" w:type="pct"/>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rPr>
                <w:rFonts w:ascii="Times New Roman" w:hAnsi="Times New Roman" w:cs="Times New Roman"/>
              </w:rPr>
            </w:pPr>
          </w:p>
        </w:tc>
        <w:tc>
          <w:tcPr>
            <w:tcW w:w="1177"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pStyle w:val="formattext"/>
              <w:spacing w:before="0" w:beforeAutospacing="0" w:after="0" w:afterAutospacing="0"/>
              <w:jc w:val="center"/>
              <w:textAlignment w:val="baseline"/>
            </w:pPr>
            <w:r w:rsidRPr="000605D2">
              <w:t>Единица измерения</w:t>
            </w:r>
          </w:p>
        </w:tc>
        <w:tc>
          <w:tcPr>
            <w:tcW w:w="902"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pStyle w:val="formattext"/>
              <w:spacing w:before="0" w:beforeAutospacing="0" w:after="0" w:afterAutospacing="0"/>
              <w:jc w:val="center"/>
              <w:textAlignment w:val="baseline"/>
            </w:pPr>
            <w:r w:rsidRPr="000605D2">
              <w:t>Величина</w:t>
            </w:r>
          </w:p>
        </w:tc>
        <w:tc>
          <w:tcPr>
            <w:tcW w:w="936"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pStyle w:val="formattext"/>
              <w:spacing w:before="0" w:beforeAutospacing="0" w:after="0" w:afterAutospacing="0"/>
              <w:jc w:val="center"/>
              <w:textAlignment w:val="baseline"/>
            </w:pPr>
            <w:r w:rsidRPr="000605D2">
              <w:t>Единица измерения</w:t>
            </w:r>
          </w:p>
        </w:tc>
        <w:tc>
          <w:tcPr>
            <w:tcW w:w="721"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pStyle w:val="formattext"/>
              <w:spacing w:before="0" w:beforeAutospacing="0" w:after="0" w:afterAutospacing="0"/>
              <w:jc w:val="center"/>
              <w:textAlignment w:val="baseline"/>
            </w:pPr>
            <w:r w:rsidRPr="000605D2">
              <w:t>Величина</w:t>
            </w:r>
          </w:p>
        </w:tc>
      </w:tr>
      <w:tr w:rsidR="009A757C" w:rsidRPr="000605D2" w:rsidTr="00D67907">
        <w:tc>
          <w:tcPr>
            <w:tcW w:w="1263"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pStyle w:val="formattext"/>
              <w:spacing w:before="0" w:beforeAutospacing="0" w:after="0" w:afterAutospacing="0"/>
              <w:jc w:val="center"/>
              <w:textAlignment w:val="baseline"/>
            </w:pPr>
            <w:r w:rsidRPr="000605D2">
              <w:t>2</w:t>
            </w:r>
          </w:p>
        </w:tc>
        <w:tc>
          <w:tcPr>
            <w:tcW w:w="1177"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pStyle w:val="formattext"/>
              <w:spacing w:before="0" w:beforeAutospacing="0" w:after="0" w:afterAutospacing="0"/>
              <w:jc w:val="center"/>
              <w:textAlignment w:val="baseline"/>
            </w:pPr>
            <w:r w:rsidRPr="000605D2">
              <w:t>3</w:t>
            </w:r>
          </w:p>
        </w:tc>
        <w:tc>
          <w:tcPr>
            <w:tcW w:w="902"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pStyle w:val="formattext"/>
              <w:spacing w:before="0" w:beforeAutospacing="0" w:after="0" w:afterAutospacing="0"/>
              <w:jc w:val="center"/>
              <w:textAlignment w:val="baseline"/>
            </w:pPr>
            <w:r w:rsidRPr="000605D2">
              <w:t>4</w:t>
            </w:r>
          </w:p>
        </w:tc>
        <w:tc>
          <w:tcPr>
            <w:tcW w:w="936"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pStyle w:val="formattext"/>
              <w:spacing w:before="0" w:beforeAutospacing="0" w:after="0" w:afterAutospacing="0"/>
              <w:jc w:val="center"/>
              <w:textAlignment w:val="baseline"/>
            </w:pPr>
            <w:r w:rsidRPr="000605D2">
              <w:t>5</w:t>
            </w:r>
          </w:p>
        </w:tc>
        <w:tc>
          <w:tcPr>
            <w:tcW w:w="721"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pStyle w:val="formattext"/>
              <w:spacing w:before="0" w:beforeAutospacing="0" w:after="0" w:afterAutospacing="0"/>
              <w:jc w:val="center"/>
              <w:textAlignment w:val="baseline"/>
            </w:pPr>
            <w:r w:rsidRPr="000605D2">
              <w:t>6</w:t>
            </w:r>
          </w:p>
        </w:tc>
      </w:tr>
      <w:tr w:rsidR="009A757C" w:rsidRPr="000605D2" w:rsidTr="00D67907">
        <w:tc>
          <w:tcPr>
            <w:tcW w:w="1263"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pStyle w:val="formattext"/>
              <w:spacing w:before="0" w:beforeAutospacing="0" w:after="0" w:afterAutospacing="0"/>
              <w:textAlignment w:val="baseline"/>
            </w:pPr>
            <w:r w:rsidRPr="000605D2">
              <w:rPr>
                <w:b/>
              </w:rPr>
              <w:t xml:space="preserve">Объекты образования </w:t>
            </w:r>
          </w:p>
        </w:tc>
        <w:tc>
          <w:tcPr>
            <w:tcW w:w="1177"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pStyle w:val="formattext"/>
              <w:spacing w:before="0" w:beforeAutospacing="0" w:after="0" w:afterAutospacing="0"/>
              <w:jc w:val="center"/>
              <w:textAlignment w:val="baseline"/>
            </w:pPr>
          </w:p>
        </w:tc>
        <w:tc>
          <w:tcPr>
            <w:tcW w:w="902"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pStyle w:val="formattext"/>
              <w:spacing w:before="0" w:beforeAutospacing="0" w:after="0" w:afterAutospacing="0"/>
              <w:jc w:val="center"/>
              <w:textAlignment w:val="baseline"/>
            </w:pPr>
          </w:p>
        </w:tc>
        <w:tc>
          <w:tcPr>
            <w:tcW w:w="936"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pStyle w:val="formattext"/>
              <w:spacing w:before="0" w:beforeAutospacing="0" w:after="0" w:afterAutospacing="0"/>
              <w:jc w:val="center"/>
              <w:textAlignment w:val="baseline"/>
            </w:pPr>
          </w:p>
        </w:tc>
        <w:tc>
          <w:tcPr>
            <w:tcW w:w="721"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pStyle w:val="formattext"/>
              <w:spacing w:before="0" w:beforeAutospacing="0" w:after="0" w:afterAutospacing="0"/>
              <w:jc w:val="center"/>
              <w:textAlignment w:val="baseline"/>
            </w:pPr>
          </w:p>
        </w:tc>
      </w:tr>
      <w:tr w:rsidR="009A757C" w:rsidRPr="000605D2" w:rsidTr="00D67907">
        <w:tc>
          <w:tcPr>
            <w:tcW w:w="1263"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9A757C" w:rsidRPr="000605D2" w:rsidRDefault="009A757C" w:rsidP="00D67907">
            <w:pPr>
              <w:widowControl w:val="0"/>
              <w:tabs>
                <w:tab w:val="left" w:pos="-142"/>
              </w:tabs>
              <w:spacing w:line="20" w:lineRule="atLeast"/>
              <w:jc w:val="both"/>
              <w:rPr>
                <w:rFonts w:ascii="Times New Roman" w:hAnsi="Times New Roman" w:cs="Times New Roman"/>
              </w:rPr>
            </w:pPr>
            <w:r w:rsidRPr="000605D2">
              <w:rPr>
                <w:rFonts w:ascii="Times New Roman" w:hAnsi="Times New Roman" w:cs="Times New Roman"/>
              </w:rPr>
              <w:t>Дошкольн</w:t>
            </w:r>
            <w:r>
              <w:rPr>
                <w:rFonts w:ascii="Times New Roman" w:hAnsi="Times New Roman" w:cs="Times New Roman"/>
              </w:rPr>
              <w:t>ая</w:t>
            </w:r>
            <w:r w:rsidRPr="000605D2">
              <w:rPr>
                <w:rFonts w:ascii="Times New Roman" w:hAnsi="Times New Roman" w:cs="Times New Roman"/>
              </w:rPr>
              <w:t xml:space="preserve"> образовательн</w:t>
            </w:r>
            <w:r>
              <w:rPr>
                <w:rFonts w:ascii="Times New Roman" w:hAnsi="Times New Roman" w:cs="Times New Roman"/>
              </w:rPr>
              <w:t>ая</w:t>
            </w:r>
            <w:r w:rsidRPr="000605D2">
              <w:rPr>
                <w:rFonts w:ascii="Times New Roman" w:hAnsi="Times New Roman" w:cs="Times New Roman"/>
              </w:rPr>
              <w:t xml:space="preserve"> организаци</w:t>
            </w:r>
            <w:r>
              <w:rPr>
                <w:rFonts w:ascii="Times New Roman" w:hAnsi="Times New Roman" w:cs="Times New Roman"/>
              </w:rPr>
              <w:t>я</w:t>
            </w:r>
          </w:p>
          <w:p w:rsidR="009A757C" w:rsidRPr="000605D2" w:rsidRDefault="009A757C" w:rsidP="00D67907">
            <w:pPr>
              <w:widowControl w:val="0"/>
              <w:tabs>
                <w:tab w:val="left" w:pos="-142"/>
              </w:tabs>
              <w:spacing w:line="20" w:lineRule="atLeast"/>
              <w:jc w:val="both"/>
              <w:rPr>
                <w:rFonts w:ascii="Times New Roman" w:hAnsi="Times New Roman" w:cs="Times New Roman"/>
              </w:rPr>
            </w:pPr>
          </w:p>
        </w:tc>
        <w:tc>
          <w:tcPr>
            <w:tcW w:w="1177"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9A757C" w:rsidRPr="000605D2" w:rsidRDefault="009A757C" w:rsidP="00D67907">
            <w:pPr>
              <w:tabs>
                <w:tab w:val="left" w:pos="-142"/>
                <w:tab w:val="left" w:pos="6780"/>
              </w:tabs>
              <w:spacing w:line="20" w:lineRule="atLeast"/>
              <w:contextualSpacing/>
              <w:jc w:val="both"/>
              <w:rPr>
                <w:rFonts w:ascii="Times New Roman" w:hAnsi="Times New Roman" w:cs="Times New Roman"/>
                <w:spacing w:val="-8"/>
              </w:rPr>
            </w:pPr>
            <w:r>
              <w:rPr>
                <w:rFonts w:ascii="Times New Roman" w:hAnsi="Times New Roman" w:cs="Times New Roman"/>
                <w:spacing w:val="-8"/>
              </w:rPr>
              <w:t xml:space="preserve">число </w:t>
            </w:r>
            <w:r w:rsidRPr="000605D2">
              <w:rPr>
                <w:rFonts w:ascii="Times New Roman" w:hAnsi="Times New Roman" w:cs="Times New Roman"/>
                <w:spacing w:val="-8"/>
              </w:rPr>
              <w:t>мест</w:t>
            </w:r>
            <w:r>
              <w:rPr>
                <w:rFonts w:ascii="Times New Roman" w:hAnsi="Times New Roman" w:cs="Times New Roman"/>
                <w:spacing w:val="-8"/>
              </w:rPr>
              <w:t xml:space="preserve"> в образовательных организациях в расчете на 100 детей в возрасте от 0 до 7 лет</w:t>
            </w:r>
          </w:p>
        </w:tc>
        <w:tc>
          <w:tcPr>
            <w:tcW w:w="902"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pStyle w:val="formattext"/>
              <w:spacing w:before="0" w:beforeAutospacing="0" w:after="0" w:afterAutospacing="0"/>
              <w:jc w:val="center"/>
              <w:textAlignment w:val="baseline"/>
            </w:pPr>
            <w:r>
              <w:t>45</w:t>
            </w:r>
            <w:r w:rsidRPr="000605D2">
              <w:t xml:space="preserve"> мест </w:t>
            </w:r>
            <w:r>
              <w:t xml:space="preserve">на </w:t>
            </w:r>
            <w:r w:rsidRPr="000605D2">
              <w:t xml:space="preserve">100 </w:t>
            </w:r>
            <w:r>
              <w:t>детей от 0 до 7 лет</w:t>
            </w:r>
          </w:p>
          <w:p w:rsidR="009A757C" w:rsidRPr="000605D2" w:rsidRDefault="009A757C" w:rsidP="00D67907">
            <w:pPr>
              <w:pStyle w:val="formattext"/>
              <w:spacing w:before="0" w:beforeAutospacing="0" w:after="0" w:afterAutospacing="0"/>
              <w:jc w:val="center"/>
              <w:textAlignment w:val="baseline"/>
              <w:rPr>
                <w:color w:val="FF0000"/>
              </w:rPr>
            </w:pPr>
          </w:p>
        </w:tc>
        <w:tc>
          <w:tcPr>
            <w:tcW w:w="936"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Default="009A757C" w:rsidP="00D67907">
            <w:pPr>
              <w:pStyle w:val="formattext"/>
              <w:tabs>
                <w:tab w:val="left" w:pos="1508"/>
              </w:tabs>
              <w:spacing w:before="0" w:beforeAutospacing="0" w:after="0" w:afterAutospacing="0"/>
              <w:ind w:right="-69"/>
              <w:jc w:val="center"/>
              <w:textAlignment w:val="baseline"/>
            </w:pPr>
            <w:r w:rsidRPr="000605D2">
              <w:t>пешеходная доступность</w:t>
            </w:r>
            <w:r>
              <w:t>,</w:t>
            </w:r>
            <w:r w:rsidRPr="000605D2">
              <w:t xml:space="preserve"> м</w:t>
            </w:r>
            <w:r>
              <w:t>;</w:t>
            </w:r>
          </w:p>
          <w:p w:rsidR="009A757C" w:rsidRPr="000605D2" w:rsidRDefault="009A757C" w:rsidP="00D67907">
            <w:pPr>
              <w:pStyle w:val="formattext"/>
              <w:tabs>
                <w:tab w:val="left" w:pos="1508"/>
              </w:tabs>
              <w:spacing w:before="0" w:beforeAutospacing="0" w:after="0" w:afterAutospacing="0"/>
              <w:ind w:right="-69"/>
              <w:jc w:val="center"/>
              <w:textAlignment w:val="baseline"/>
              <w:rPr>
                <w:highlight w:val="yellow"/>
              </w:rPr>
            </w:pPr>
            <w:r>
              <w:t>транспортная доступность, мин.</w:t>
            </w:r>
          </w:p>
        </w:tc>
        <w:tc>
          <w:tcPr>
            <w:tcW w:w="721"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Default="009A757C" w:rsidP="00D67907">
            <w:pPr>
              <w:pStyle w:val="formattext"/>
              <w:spacing w:before="0" w:beforeAutospacing="0" w:after="0" w:afterAutospacing="0"/>
              <w:jc w:val="center"/>
              <w:textAlignment w:val="baseline"/>
            </w:pPr>
            <w:r>
              <w:t>5</w:t>
            </w:r>
            <w:r w:rsidRPr="000605D2">
              <w:t>00</w:t>
            </w:r>
            <w:r>
              <w:t>*</w:t>
            </w:r>
          </w:p>
          <w:p w:rsidR="009A757C" w:rsidRDefault="009A757C" w:rsidP="00D67907">
            <w:pPr>
              <w:pStyle w:val="formattext"/>
              <w:spacing w:before="0" w:beforeAutospacing="0" w:after="0" w:afterAutospacing="0"/>
              <w:jc w:val="center"/>
              <w:textAlignment w:val="baseline"/>
            </w:pPr>
          </w:p>
          <w:p w:rsidR="009A757C" w:rsidRDefault="009A757C" w:rsidP="00D67907">
            <w:pPr>
              <w:pStyle w:val="formattext"/>
              <w:spacing w:before="0" w:beforeAutospacing="0" w:after="0" w:afterAutospacing="0"/>
              <w:jc w:val="center"/>
              <w:textAlignment w:val="baseline"/>
            </w:pPr>
          </w:p>
          <w:p w:rsidR="009A757C" w:rsidRDefault="009A757C" w:rsidP="00D67907">
            <w:pPr>
              <w:pStyle w:val="formattext"/>
              <w:spacing w:before="0" w:beforeAutospacing="0" w:after="0" w:afterAutospacing="0"/>
              <w:jc w:val="center"/>
              <w:textAlignment w:val="baseline"/>
            </w:pPr>
          </w:p>
          <w:p w:rsidR="009A757C" w:rsidRDefault="009A757C" w:rsidP="00D67907">
            <w:pPr>
              <w:pStyle w:val="formattext"/>
              <w:spacing w:before="0" w:beforeAutospacing="0" w:after="0" w:afterAutospacing="0"/>
              <w:jc w:val="center"/>
              <w:textAlignment w:val="baseline"/>
            </w:pPr>
          </w:p>
          <w:p w:rsidR="009A757C" w:rsidRPr="000605D2" w:rsidRDefault="009A757C" w:rsidP="00D67907">
            <w:pPr>
              <w:pStyle w:val="formattext"/>
              <w:spacing w:before="0" w:beforeAutospacing="0" w:after="0" w:afterAutospacing="0"/>
              <w:jc w:val="center"/>
              <w:textAlignment w:val="baseline"/>
              <w:rPr>
                <w:highlight w:val="yellow"/>
              </w:rPr>
            </w:pPr>
            <w:r>
              <w:t>30</w:t>
            </w:r>
          </w:p>
        </w:tc>
      </w:tr>
      <w:tr w:rsidR="009A757C" w:rsidRPr="000605D2" w:rsidTr="00D67907">
        <w:tc>
          <w:tcPr>
            <w:tcW w:w="1263"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9A757C" w:rsidRPr="000605D2" w:rsidRDefault="009A757C" w:rsidP="00D67907">
            <w:pPr>
              <w:widowControl w:val="0"/>
              <w:tabs>
                <w:tab w:val="left" w:pos="-142"/>
              </w:tabs>
              <w:spacing w:line="20" w:lineRule="atLeast"/>
              <w:ind w:right="-111"/>
              <w:jc w:val="both"/>
              <w:rPr>
                <w:rFonts w:ascii="Times New Roman" w:hAnsi="Times New Roman" w:cs="Times New Roman"/>
              </w:rPr>
            </w:pPr>
            <w:r>
              <w:rPr>
                <w:rFonts w:ascii="Times New Roman" w:hAnsi="Times New Roman" w:cs="Times New Roman"/>
              </w:rPr>
              <w:t>Общеобразовательная организация</w:t>
            </w:r>
          </w:p>
        </w:tc>
        <w:tc>
          <w:tcPr>
            <w:tcW w:w="1177"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9A757C" w:rsidRDefault="009A757C" w:rsidP="00D67907">
            <w:pPr>
              <w:tabs>
                <w:tab w:val="left" w:pos="-142"/>
                <w:tab w:val="left" w:pos="6780"/>
              </w:tabs>
              <w:spacing w:line="20" w:lineRule="atLeast"/>
              <w:contextualSpacing/>
              <w:jc w:val="both"/>
              <w:rPr>
                <w:rFonts w:ascii="Times New Roman" w:hAnsi="Times New Roman" w:cs="Times New Roman"/>
                <w:spacing w:val="-8"/>
              </w:rPr>
            </w:pPr>
            <w:r>
              <w:rPr>
                <w:rFonts w:ascii="Times New Roman" w:hAnsi="Times New Roman" w:cs="Times New Roman"/>
                <w:spacing w:val="-8"/>
              </w:rPr>
              <w:t xml:space="preserve">число </w:t>
            </w:r>
            <w:r w:rsidRPr="000605D2">
              <w:rPr>
                <w:rFonts w:ascii="Times New Roman" w:hAnsi="Times New Roman" w:cs="Times New Roman"/>
                <w:spacing w:val="-8"/>
              </w:rPr>
              <w:t>мест</w:t>
            </w:r>
            <w:r>
              <w:rPr>
                <w:rFonts w:ascii="Times New Roman" w:hAnsi="Times New Roman" w:cs="Times New Roman"/>
                <w:spacing w:val="-8"/>
              </w:rPr>
              <w:t xml:space="preserve"> в образовательных организациях в расчете на 100 детей в возрасте от 7 до 18 лет</w:t>
            </w:r>
          </w:p>
        </w:tc>
        <w:tc>
          <w:tcPr>
            <w:tcW w:w="902"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pStyle w:val="formattext"/>
              <w:spacing w:before="0" w:beforeAutospacing="0" w:after="0" w:afterAutospacing="0"/>
              <w:jc w:val="center"/>
              <w:textAlignment w:val="baseline"/>
            </w:pPr>
            <w:r>
              <w:t>45</w:t>
            </w:r>
            <w:r w:rsidRPr="000605D2">
              <w:t xml:space="preserve"> мест </w:t>
            </w:r>
            <w:r>
              <w:t xml:space="preserve">на </w:t>
            </w:r>
            <w:r w:rsidRPr="000605D2">
              <w:t xml:space="preserve">100 </w:t>
            </w:r>
            <w:r>
              <w:t>детей от 7 до 18 лет</w:t>
            </w:r>
          </w:p>
          <w:p w:rsidR="009A757C" w:rsidRDefault="009A757C" w:rsidP="00D67907">
            <w:pPr>
              <w:pStyle w:val="formattext"/>
              <w:spacing w:before="0" w:beforeAutospacing="0" w:after="0" w:afterAutospacing="0"/>
              <w:jc w:val="center"/>
              <w:textAlignment w:val="baseline"/>
            </w:pPr>
          </w:p>
        </w:tc>
        <w:tc>
          <w:tcPr>
            <w:tcW w:w="936"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pStyle w:val="formattext"/>
              <w:tabs>
                <w:tab w:val="left" w:pos="1508"/>
              </w:tabs>
              <w:spacing w:before="0" w:beforeAutospacing="0" w:after="0" w:afterAutospacing="0"/>
              <w:ind w:right="-69"/>
              <w:jc w:val="center"/>
              <w:textAlignment w:val="baseline"/>
            </w:pPr>
            <w:r>
              <w:t>транспортная доступность, мин.</w:t>
            </w:r>
          </w:p>
        </w:tc>
        <w:tc>
          <w:tcPr>
            <w:tcW w:w="721"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Default="009A757C" w:rsidP="00D67907">
            <w:pPr>
              <w:pStyle w:val="formattext"/>
              <w:spacing w:before="0" w:beforeAutospacing="0" w:after="0" w:afterAutospacing="0"/>
              <w:jc w:val="center"/>
              <w:textAlignment w:val="baseline"/>
            </w:pPr>
            <w:r>
              <w:t>30</w:t>
            </w:r>
          </w:p>
        </w:tc>
      </w:tr>
      <w:tr w:rsidR="009A757C" w:rsidRPr="000605D2" w:rsidTr="00D67907">
        <w:tc>
          <w:tcPr>
            <w:tcW w:w="1263"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9A757C" w:rsidRPr="000605D2" w:rsidRDefault="009A757C" w:rsidP="00D67907">
            <w:pPr>
              <w:widowControl w:val="0"/>
              <w:tabs>
                <w:tab w:val="left" w:pos="-142"/>
              </w:tabs>
              <w:spacing w:line="20" w:lineRule="atLeast"/>
              <w:jc w:val="both"/>
              <w:rPr>
                <w:rFonts w:ascii="Times New Roman" w:hAnsi="Times New Roman" w:cs="Times New Roman"/>
              </w:rPr>
            </w:pPr>
            <w:r>
              <w:rPr>
                <w:rFonts w:ascii="Times New Roman" w:hAnsi="Times New Roman" w:cs="Times New Roman"/>
              </w:rPr>
              <w:t>Объекты</w:t>
            </w:r>
            <w:r w:rsidRPr="000605D2">
              <w:rPr>
                <w:rFonts w:ascii="Times New Roman" w:hAnsi="Times New Roman" w:cs="Times New Roman"/>
              </w:rPr>
              <w:t xml:space="preserve"> дополнительного образования</w:t>
            </w:r>
          </w:p>
        </w:tc>
        <w:tc>
          <w:tcPr>
            <w:tcW w:w="1177"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9A757C" w:rsidRPr="000605D2" w:rsidRDefault="009A757C" w:rsidP="00D67907">
            <w:pPr>
              <w:tabs>
                <w:tab w:val="left" w:pos="-142"/>
                <w:tab w:val="left" w:pos="6780"/>
              </w:tabs>
              <w:spacing w:line="20" w:lineRule="atLeast"/>
              <w:ind w:left="-124"/>
              <w:contextualSpacing/>
              <w:jc w:val="both"/>
              <w:rPr>
                <w:rFonts w:ascii="Times New Roman" w:hAnsi="Times New Roman" w:cs="Times New Roman"/>
                <w:spacing w:val="-8"/>
              </w:rPr>
            </w:pPr>
            <w:r>
              <w:rPr>
                <w:rFonts w:ascii="Times New Roman" w:hAnsi="Times New Roman" w:cs="Times New Roman"/>
                <w:spacing w:val="-8"/>
              </w:rPr>
              <w:t>число мест на программах дополнительного образования, реализуемых на базе образовательных организаций (за исключением общеобразовательных организаций), реализующих программы дополнительного образования</w:t>
            </w:r>
          </w:p>
        </w:tc>
        <w:tc>
          <w:tcPr>
            <w:tcW w:w="902"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pStyle w:val="TableParagraph"/>
              <w:tabs>
                <w:tab w:val="left" w:pos="820"/>
                <w:tab w:val="left" w:pos="2072"/>
              </w:tabs>
              <w:spacing w:line="244" w:lineRule="exact"/>
              <w:ind w:left="-124" w:right="-161"/>
              <w:rPr>
                <w:rFonts w:ascii="Times New Roman" w:hAnsi="Times New Roman"/>
                <w:spacing w:val="-5"/>
                <w:sz w:val="24"/>
                <w:szCs w:val="24"/>
                <w:lang w:val="ru-RU"/>
              </w:rPr>
            </w:pPr>
          </w:p>
          <w:p w:rsidR="009A757C" w:rsidRPr="000605D2" w:rsidRDefault="009A757C" w:rsidP="00D67907">
            <w:pPr>
              <w:pStyle w:val="TableParagraph"/>
              <w:tabs>
                <w:tab w:val="left" w:pos="820"/>
                <w:tab w:val="left" w:pos="2072"/>
              </w:tabs>
              <w:spacing w:line="244" w:lineRule="exact"/>
              <w:ind w:left="-124" w:right="-161"/>
              <w:rPr>
                <w:rFonts w:ascii="Times New Roman" w:hAnsi="Times New Roman"/>
                <w:spacing w:val="-5"/>
                <w:sz w:val="24"/>
                <w:szCs w:val="24"/>
                <w:lang w:val="ru-RU"/>
              </w:rPr>
            </w:pPr>
          </w:p>
          <w:p w:rsidR="009A757C" w:rsidRPr="000605D2" w:rsidRDefault="009A757C" w:rsidP="00D67907">
            <w:pPr>
              <w:pStyle w:val="TableParagraph"/>
              <w:tabs>
                <w:tab w:val="left" w:pos="820"/>
                <w:tab w:val="left" w:pos="2072"/>
              </w:tabs>
              <w:spacing w:line="244" w:lineRule="exact"/>
              <w:ind w:left="-124" w:right="-161"/>
              <w:rPr>
                <w:rFonts w:ascii="Times New Roman" w:hAnsi="Times New Roman"/>
                <w:spacing w:val="-5"/>
                <w:sz w:val="24"/>
                <w:szCs w:val="24"/>
                <w:lang w:val="ru-RU"/>
              </w:rPr>
            </w:pPr>
          </w:p>
          <w:p w:rsidR="009A757C" w:rsidRPr="000605D2" w:rsidRDefault="009A757C" w:rsidP="00D67907">
            <w:pPr>
              <w:pStyle w:val="formattext"/>
              <w:spacing w:before="0" w:beforeAutospacing="0" w:after="0" w:afterAutospacing="0"/>
              <w:jc w:val="center"/>
              <w:textAlignment w:val="baseline"/>
            </w:pPr>
            <w:r>
              <w:t>10 мест на 100 детей от 5 до 18 лет</w:t>
            </w:r>
          </w:p>
        </w:tc>
        <w:tc>
          <w:tcPr>
            <w:tcW w:w="936"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pStyle w:val="formattext"/>
              <w:spacing w:before="0" w:beforeAutospacing="0" w:after="0" w:afterAutospacing="0"/>
              <w:jc w:val="center"/>
              <w:textAlignment w:val="baseline"/>
              <w:rPr>
                <w:highlight w:val="yellow"/>
              </w:rPr>
            </w:pPr>
            <w:r>
              <w:t>транспортная доступность, мин.</w:t>
            </w:r>
          </w:p>
        </w:tc>
        <w:tc>
          <w:tcPr>
            <w:tcW w:w="721"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pStyle w:val="formattext"/>
              <w:spacing w:before="0" w:beforeAutospacing="0" w:after="0" w:afterAutospacing="0"/>
              <w:jc w:val="center"/>
              <w:textAlignment w:val="baseline"/>
              <w:rPr>
                <w:highlight w:val="yellow"/>
              </w:rPr>
            </w:pPr>
            <w:r w:rsidRPr="00597794">
              <w:t>30</w:t>
            </w:r>
          </w:p>
        </w:tc>
      </w:tr>
    </w:tbl>
    <w:p w:rsidR="009A757C" w:rsidRPr="000605D2" w:rsidRDefault="009A757C" w:rsidP="009A757C">
      <w:pPr>
        <w:pStyle w:val="TableParagraph"/>
        <w:ind w:left="567" w:right="102"/>
        <w:jc w:val="both"/>
        <w:rPr>
          <w:rFonts w:ascii="Times New Roman" w:hAnsi="Times New Roman"/>
          <w:b/>
          <w:color w:val="191919"/>
          <w:spacing w:val="-2"/>
          <w:sz w:val="28"/>
          <w:szCs w:val="28"/>
          <w:lang w:val="ru-RU"/>
        </w:rPr>
      </w:pPr>
    </w:p>
    <w:p w:rsidR="009A757C" w:rsidRPr="000605D2" w:rsidRDefault="009A757C" w:rsidP="009A757C">
      <w:pPr>
        <w:pStyle w:val="TableParagraph"/>
        <w:jc w:val="both"/>
        <w:rPr>
          <w:rFonts w:ascii="Times New Roman" w:hAnsi="Times New Roman"/>
          <w:sz w:val="28"/>
          <w:szCs w:val="28"/>
          <w:lang w:val="ru-RU"/>
        </w:rPr>
      </w:pPr>
      <w:r w:rsidRPr="000605D2">
        <w:rPr>
          <w:rFonts w:ascii="Times New Roman" w:hAnsi="Times New Roman"/>
          <w:b/>
          <w:color w:val="191919"/>
          <w:spacing w:val="-2"/>
          <w:sz w:val="28"/>
          <w:szCs w:val="28"/>
          <w:lang w:val="ru-RU"/>
        </w:rPr>
        <w:t>*</w:t>
      </w:r>
      <w:r w:rsidRPr="000605D2">
        <w:rPr>
          <w:rFonts w:ascii="Times New Roman" w:hAnsi="Times New Roman"/>
          <w:sz w:val="28"/>
          <w:szCs w:val="28"/>
          <w:lang w:val="ru-RU"/>
        </w:rPr>
        <w:t xml:space="preserve">   При расстояниях, свыше указанных, организуется транспортное </w:t>
      </w:r>
      <w:r w:rsidRPr="000605D2">
        <w:rPr>
          <w:rFonts w:ascii="Times New Roman" w:hAnsi="Times New Roman"/>
          <w:sz w:val="28"/>
          <w:szCs w:val="28"/>
          <w:lang w:val="ru-RU"/>
        </w:rPr>
        <w:lastRenderedPageBreak/>
        <w:t>обслуживание (до организации и обратно). Расстояние транспортного обслуживания не должно превышать 30 км в одну сторону.</w:t>
      </w:r>
    </w:p>
    <w:p w:rsidR="009A757C" w:rsidRPr="000605D2" w:rsidRDefault="009A757C" w:rsidP="009A757C">
      <w:pPr>
        <w:pStyle w:val="af2"/>
        <w:ind w:firstLine="708"/>
        <w:jc w:val="both"/>
        <w:rPr>
          <w:rFonts w:ascii="Times New Roman" w:hAnsi="Times New Roman" w:cs="Times New Roman"/>
          <w:sz w:val="28"/>
          <w:szCs w:val="28"/>
        </w:rPr>
      </w:pPr>
      <w:r w:rsidRPr="000605D2">
        <w:rPr>
          <w:rFonts w:ascii="Times New Roman" w:hAnsi="Times New Roman" w:cs="Times New Roman"/>
          <w:sz w:val="28"/>
          <w:szCs w:val="28"/>
        </w:rPr>
        <w:t xml:space="preserve">Подвоз учащихся осуществляется на транспорте, предназначенном для перевозки детей.    </w:t>
      </w:r>
    </w:p>
    <w:p w:rsidR="009A757C" w:rsidRPr="000605D2" w:rsidRDefault="009A757C" w:rsidP="009A757C">
      <w:pPr>
        <w:pStyle w:val="af2"/>
        <w:tabs>
          <w:tab w:val="left" w:pos="10206"/>
        </w:tabs>
        <w:ind w:firstLine="849"/>
        <w:jc w:val="both"/>
        <w:rPr>
          <w:rFonts w:ascii="Times New Roman" w:hAnsi="Times New Roman" w:cs="Times New Roman"/>
          <w:sz w:val="28"/>
          <w:szCs w:val="28"/>
        </w:rPr>
      </w:pPr>
      <w:r w:rsidRPr="000605D2">
        <w:rPr>
          <w:rFonts w:ascii="Times New Roman" w:hAnsi="Times New Roman" w:cs="Times New Roman"/>
          <w:sz w:val="28"/>
          <w:szCs w:val="28"/>
        </w:rPr>
        <w:t xml:space="preserve">Предельный пешеходный подход учащихся к месту сбора на остановке должен быть не более 500 м. </w:t>
      </w:r>
    </w:p>
    <w:p w:rsidR="009A757C" w:rsidRDefault="009A757C" w:rsidP="009A757C">
      <w:pPr>
        <w:pStyle w:val="Heading1"/>
        <w:spacing w:before="321" w:line="242" w:lineRule="auto"/>
        <w:ind w:left="709" w:right="406" w:firstLine="480"/>
        <w:jc w:val="center"/>
      </w:pPr>
      <w:r w:rsidRPr="000605D2">
        <w:t>2.6.Расчетные показатели минимально допустимого уровня обеспеченности объектами здравоохранения местного значения и расчетные показатели максимально допустимого уровня территориальной доступности таких объектов для населения сельского поселения</w:t>
      </w:r>
    </w:p>
    <w:p w:rsidR="009A757C" w:rsidRPr="000605D2" w:rsidRDefault="009A757C" w:rsidP="009A757C">
      <w:pPr>
        <w:pStyle w:val="afc"/>
        <w:widowControl w:val="0"/>
        <w:tabs>
          <w:tab w:val="left" w:pos="1607"/>
        </w:tabs>
        <w:autoSpaceDE w:val="0"/>
        <w:autoSpaceDN w:val="0"/>
        <w:spacing w:before="311"/>
        <w:ind w:left="0" w:right="34" w:firstLine="956"/>
        <w:contextualSpacing w:val="0"/>
        <w:jc w:val="both"/>
        <w:rPr>
          <w:rFonts w:ascii="Times New Roman" w:hAnsi="Times New Roman" w:cs="Times New Roman"/>
          <w:spacing w:val="-2"/>
          <w:sz w:val="28"/>
        </w:rPr>
      </w:pPr>
      <w:r w:rsidRPr="000605D2">
        <w:rPr>
          <w:rFonts w:ascii="Times New Roman" w:hAnsi="Times New Roman" w:cs="Times New Roman"/>
          <w:sz w:val="28"/>
        </w:rPr>
        <w:t xml:space="preserve"> Расчетные показатели минимально допустимого уровня обеспеченности объектами здравоохранения местного значения устанавливаются органами здравоохранения и принимаются по заданию на </w:t>
      </w:r>
      <w:r w:rsidRPr="000605D2">
        <w:rPr>
          <w:rFonts w:ascii="Times New Roman" w:hAnsi="Times New Roman" w:cs="Times New Roman"/>
          <w:spacing w:val="-2"/>
          <w:sz w:val="28"/>
        </w:rPr>
        <w:t>проектирование.</w:t>
      </w:r>
    </w:p>
    <w:p w:rsidR="009A757C" w:rsidRPr="000605D2" w:rsidRDefault="009A757C" w:rsidP="009A757C">
      <w:pPr>
        <w:pStyle w:val="afc"/>
        <w:widowControl w:val="0"/>
        <w:tabs>
          <w:tab w:val="left" w:pos="426"/>
        </w:tabs>
        <w:autoSpaceDE w:val="0"/>
        <w:autoSpaceDN w:val="0"/>
        <w:ind w:left="0"/>
        <w:contextualSpacing w:val="0"/>
        <w:jc w:val="both"/>
        <w:rPr>
          <w:rFonts w:ascii="Times New Roman" w:hAnsi="Times New Roman" w:cs="Times New Roman"/>
          <w:sz w:val="28"/>
        </w:rPr>
      </w:pPr>
      <w:r>
        <w:rPr>
          <w:rFonts w:ascii="Times New Roman" w:hAnsi="Times New Roman" w:cs="Times New Roman"/>
          <w:sz w:val="28"/>
        </w:rPr>
        <w:t xml:space="preserve">             </w:t>
      </w:r>
      <w:r w:rsidRPr="000605D2">
        <w:rPr>
          <w:rFonts w:ascii="Times New Roman" w:hAnsi="Times New Roman" w:cs="Times New Roman"/>
          <w:sz w:val="28"/>
        </w:rPr>
        <w:t>Максимально допустимый уровень территориальной доступности поликлиник, амбулаторий, фельдшерско-акушерских пунктов и аптек в сельской местности устанавливается с использованием транспорта - 30 мин в одну сторону.</w:t>
      </w:r>
    </w:p>
    <w:p w:rsidR="009A757C" w:rsidRPr="000605D2" w:rsidRDefault="009A757C" w:rsidP="009A757C">
      <w:pPr>
        <w:pStyle w:val="af2"/>
        <w:spacing w:before="3" w:line="20" w:lineRule="atLeast"/>
        <w:jc w:val="both"/>
        <w:rPr>
          <w:rFonts w:ascii="Times New Roman" w:hAnsi="Times New Roman" w:cs="Times New Roman"/>
          <w:spacing w:val="-2"/>
          <w:sz w:val="28"/>
          <w:szCs w:val="28"/>
        </w:rPr>
      </w:pPr>
      <w:r>
        <w:rPr>
          <w:rFonts w:ascii="Times New Roman" w:hAnsi="Times New Roman" w:cs="Times New Roman"/>
          <w:sz w:val="28"/>
        </w:rPr>
        <w:t xml:space="preserve">           </w:t>
      </w:r>
      <w:r w:rsidRPr="000605D2">
        <w:rPr>
          <w:rFonts w:ascii="Times New Roman" w:hAnsi="Times New Roman" w:cs="Times New Roman"/>
          <w:sz w:val="28"/>
        </w:rPr>
        <w:t xml:space="preserve">Размещение станций скорой медицинской помощи, а также иных </w:t>
      </w:r>
      <w:r w:rsidRPr="000605D2">
        <w:rPr>
          <w:rFonts w:ascii="Times New Roman" w:hAnsi="Times New Roman" w:cs="Times New Roman"/>
          <w:spacing w:val="-4"/>
          <w:sz w:val="28"/>
        </w:rPr>
        <w:t xml:space="preserve">структурных подразделений, оказывающих скорую медицинскую помощь, должно осуществляться с учетом времени  доезда  бригады скорой медицинской помощи до </w:t>
      </w:r>
      <w:r w:rsidRPr="000605D2">
        <w:rPr>
          <w:rFonts w:ascii="Times New Roman" w:hAnsi="Times New Roman" w:cs="Times New Roman"/>
          <w:sz w:val="28"/>
        </w:rPr>
        <w:t xml:space="preserve">наиболее отдаленного населенного пункта обслуживаемой территории </w:t>
      </w:r>
      <w:r w:rsidRPr="000605D2">
        <w:rPr>
          <w:rFonts w:ascii="Times New Roman" w:hAnsi="Times New Roman" w:cs="Times New Roman"/>
          <w:sz w:val="28"/>
          <w:szCs w:val="28"/>
        </w:rPr>
        <w:t>не превышающем 20 минут с момента ее вызова в соответствии с Приказом Министерства здравоохранения РФ от 22 января 2016г. №33н «О внесении изменений в Порядок оказания скорой, в том числе скорой специализированной, медицинской помощи, утвержденный приказом Министерства здравоохранения Российской Федерации от 20 июня 2013</w:t>
      </w:r>
      <w:r w:rsidRPr="000605D2">
        <w:rPr>
          <w:rFonts w:ascii="Times New Roman" w:hAnsi="Times New Roman" w:cs="Times New Roman"/>
          <w:spacing w:val="-5"/>
          <w:sz w:val="28"/>
          <w:szCs w:val="28"/>
        </w:rPr>
        <w:t xml:space="preserve">г. </w:t>
      </w:r>
      <w:r w:rsidRPr="000605D2">
        <w:rPr>
          <w:rFonts w:ascii="Times New Roman" w:hAnsi="Times New Roman" w:cs="Times New Roman"/>
          <w:sz w:val="28"/>
          <w:szCs w:val="28"/>
        </w:rPr>
        <w:t>№</w:t>
      </w:r>
      <w:r w:rsidRPr="000605D2">
        <w:rPr>
          <w:rFonts w:ascii="Times New Roman" w:hAnsi="Times New Roman" w:cs="Times New Roman"/>
          <w:spacing w:val="-2"/>
          <w:sz w:val="28"/>
          <w:szCs w:val="28"/>
        </w:rPr>
        <w:t>388н».</w:t>
      </w:r>
    </w:p>
    <w:p w:rsidR="009A757C" w:rsidRPr="000605D2" w:rsidRDefault="009A757C" w:rsidP="009A757C">
      <w:pPr>
        <w:pStyle w:val="af2"/>
        <w:spacing w:line="20" w:lineRule="atLeast"/>
        <w:ind w:right="-2" w:firstLine="426"/>
        <w:jc w:val="both"/>
        <w:rPr>
          <w:rFonts w:ascii="Times New Roman" w:hAnsi="Times New Roman" w:cs="Times New Roman"/>
          <w:sz w:val="28"/>
          <w:szCs w:val="28"/>
        </w:rPr>
      </w:pPr>
      <w:r>
        <w:rPr>
          <w:rFonts w:ascii="Times New Roman" w:hAnsi="Times New Roman" w:cs="Times New Roman"/>
          <w:sz w:val="28"/>
          <w:szCs w:val="28"/>
        </w:rPr>
        <w:t xml:space="preserve">    </w:t>
      </w:r>
      <w:r w:rsidRPr="000605D2">
        <w:rPr>
          <w:rFonts w:ascii="Times New Roman" w:hAnsi="Times New Roman" w:cs="Times New Roman"/>
          <w:sz w:val="28"/>
          <w:szCs w:val="28"/>
        </w:rPr>
        <w:t>В территориальных программах время доезда бригад скорой медицинской помощи может быть обоснованно скорректировано с учетом транспортной доступности, плотности населения, а также климатических и географических особенностей в соответствии с Программой государственных гарантий бесплатного оказания гражданам медицинской помощи.</w:t>
      </w:r>
    </w:p>
    <w:p w:rsidR="009A757C" w:rsidRDefault="009A757C" w:rsidP="009A757C">
      <w:pPr>
        <w:pStyle w:val="af2"/>
        <w:ind w:firstLine="426"/>
        <w:jc w:val="both"/>
        <w:rPr>
          <w:rFonts w:ascii="Times New Roman" w:hAnsi="Times New Roman" w:cs="Times New Roman"/>
          <w:color w:val="191919"/>
          <w:spacing w:val="-2"/>
          <w:sz w:val="28"/>
          <w:szCs w:val="28"/>
        </w:rPr>
      </w:pPr>
      <w:r>
        <w:rPr>
          <w:rFonts w:ascii="Times New Roman" w:hAnsi="Times New Roman" w:cs="Times New Roman"/>
          <w:sz w:val="28"/>
          <w:szCs w:val="28"/>
        </w:rPr>
        <w:t xml:space="preserve">     </w:t>
      </w:r>
      <w:r w:rsidRPr="000605D2">
        <w:rPr>
          <w:rFonts w:ascii="Times New Roman" w:hAnsi="Times New Roman" w:cs="Times New Roman"/>
          <w:sz w:val="28"/>
          <w:szCs w:val="28"/>
        </w:rPr>
        <w:t>Т</w:t>
      </w:r>
      <w:r w:rsidRPr="000605D2">
        <w:rPr>
          <w:rFonts w:ascii="Times New Roman" w:hAnsi="Times New Roman" w:cs="Times New Roman"/>
          <w:color w:val="191919"/>
          <w:sz w:val="28"/>
          <w:szCs w:val="28"/>
        </w:rPr>
        <w:t xml:space="preserve">акже, согласно приказу, медицинские организации, оказывающие медицинскую помощь в неотложной форме, должны размещаться с учетом транспортной доступности от всех обслуживаемых населенных пунктов, не </w:t>
      </w:r>
      <w:r w:rsidRPr="000605D2">
        <w:rPr>
          <w:rFonts w:ascii="Times New Roman" w:hAnsi="Times New Roman" w:cs="Times New Roman"/>
          <w:color w:val="191919"/>
          <w:spacing w:val="-4"/>
          <w:sz w:val="28"/>
          <w:szCs w:val="28"/>
        </w:rPr>
        <w:t xml:space="preserve">превышающей 120 минут. Медицинские организации, оказывающие медицинскую </w:t>
      </w:r>
      <w:r w:rsidRPr="000605D2">
        <w:rPr>
          <w:rFonts w:ascii="Times New Roman" w:hAnsi="Times New Roman" w:cs="Times New Roman"/>
          <w:color w:val="191919"/>
          <w:sz w:val="28"/>
          <w:szCs w:val="28"/>
        </w:rPr>
        <w:t xml:space="preserve">помощь в экстренной форме, должны размещаться, с учетом транспортной доступности от всех обслуживаемых населенных пунктов, не превышающей 60 </w:t>
      </w:r>
      <w:r w:rsidRPr="000605D2">
        <w:rPr>
          <w:rFonts w:ascii="Times New Roman" w:hAnsi="Times New Roman" w:cs="Times New Roman"/>
          <w:color w:val="191919"/>
          <w:spacing w:val="-2"/>
          <w:sz w:val="28"/>
          <w:szCs w:val="28"/>
        </w:rPr>
        <w:t>минут.</w:t>
      </w:r>
    </w:p>
    <w:p w:rsidR="009A757C" w:rsidRPr="000605D2" w:rsidRDefault="009A757C" w:rsidP="009A757C">
      <w:pPr>
        <w:pStyle w:val="af2"/>
        <w:ind w:firstLine="426"/>
        <w:jc w:val="both"/>
        <w:rPr>
          <w:rFonts w:ascii="Times New Roman" w:hAnsi="Times New Roman" w:cs="Times New Roman"/>
          <w:sz w:val="28"/>
          <w:szCs w:val="28"/>
        </w:rPr>
      </w:pPr>
    </w:p>
    <w:p w:rsidR="009A757C" w:rsidRPr="002355A0" w:rsidRDefault="009A757C" w:rsidP="009A757C">
      <w:pPr>
        <w:pStyle w:val="af2"/>
        <w:ind w:left="284" w:right="-2" w:firstLine="708"/>
        <w:jc w:val="right"/>
        <w:rPr>
          <w:rFonts w:ascii="Times New Roman" w:hAnsi="Times New Roman" w:cs="Times New Roman"/>
          <w:b/>
          <w:color w:val="191919"/>
          <w:spacing w:val="-2"/>
        </w:rPr>
      </w:pPr>
      <w:r w:rsidRPr="002355A0">
        <w:rPr>
          <w:rFonts w:ascii="Times New Roman" w:hAnsi="Times New Roman" w:cs="Times New Roman"/>
          <w:b/>
          <w:color w:val="191919"/>
          <w:spacing w:val="-2"/>
        </w:rPr>
        <w:t xml:space="preserve">Таблица </w:t>
      </w:r>
      <w:r>
        <w:rPr>
          <w:rFonts w:ascii="Times New Roman" w:hAnsi="Times New Roman" w:cs="Times New Roman"/>
          <w:b/>
          <w:color w:val="191919"/>
          <w:spacing w:val="-2"/>
        </w:rPr>
        <w:t>19</w:t>
      </w:r>
    </w:p>
    <w:tbl>
      <w:tblPr>
        <w:tblW w:w="5000" w:type="pct"/>
        <w:tblCellMar>
          <w:left w:w="0" w:type="dxa"/>
          <w:right w:w="0" w:type="dxa"/>
        </w:tblCellMar>
        <w:tblLook w:val="04A0"/>
      </w:tblPr>
      <w:tblGrid>
        <w:gridCol w:w="2793"/>
        <w:gridCol w:w="11"/>
        <w:gridCol w:w="2136"/>
        <w:gridCol w:w="20"/>
        <w:gridCol w:w="1949"/>
        <w:gridCol w:w="1724"/>
        <w:gridCol w:w="36"/>
        <w:gridCol w:w="1266"/>
      </w:tblGrid>
      <w:tr w:rsidR="009A757C" w:rsidRPr="000605D2" w:rsidTr="00D67907">
        <w:tc>
          <w:tcPr>
            <w:tcW w:w="1406" w:type="pct"/>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pStyle w:val="formattext"/>
              <w:spacing w:before="0" w:beforeAutospacing="0" w:after="0" w:afterAutospacing="0"/>
              <w:jc w:val="center"/>
              <w:textAlignment w:val="baseline"/>
            </w:pPr>
            <w:r w:rsidRPr="000605D2">
              <w:t>Наименование объекта</w:t>
            </w:r>
          </w:p>
        </w:tc>
        <w:tc>
          <w:tcPr>
            <w:tcW w:w="2072" w:type="pct"/>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pStyle w:val="formattext"/>
              <w:spacing w:before="0" w:beforeAutospacing="0" w:after="0" w:afterAutospacing="0"/>
              <w:jc w:val="center"/>
              <w:textAlignment w:val="baseline"/>
            </w:pPr>
            <w:r w:rsidRPr="000605D2">
              <w:t>Минимально допустимый уровень обеспеченности</w:t>
            </w:r>
          </w:p>
        </w:tc>
        <w:tc>
          <w:tcPr>
            <w:tcW w:w="1522" w:type="pct"/>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pStyle w:val="formattext"/>
              <w:spacing w:before="0" w:beforeAutospacing="0" w:after="0" w:afterAutospacing="0"/>
              <w:jc w:val="center"/>
              <w:textAlignment w:val="baseline"/>
            </w:pPr>
            <w:r w:rsidRPr="000605D2">
              <w:t>Максимально допустимый уровень территориальной доступности</w:t>
            </w:r>
          </w:p>
        </w:tc>
      </w:tr>
      <w:tr w:rsidR="009A757C" w:rsidRPr="000605D2" w:rsidTr="00D67907">
        <w:tc>
          <w:tcPr>
            <w:tcW w:w="1406" w:type="pct"/>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rPr>
                <w:rFonts w:ascii="Times New Roman" w:hAnsi="Times New Roman" w:cs="Times New Roman"/>
              </w:rPr>
            </w:pPr>
          </w:p>
        </w:tc>
        <w:tc>
          <w:tcPr>
            <w:tcW w:w="1081"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pStyle w:val="formattext"/>
              <w:spacing w:before="0" w:beforeAutospacing="0" w:after="0" w:afterAutospacing="0"/>
              <w:jc w:val="center"/>
              <w:textAlignment w:val="baseline"/>
            </w:pPr>
            <w:r w:rsidRPr="000605D2">
              <w:t>Единица измерения</w:t>
            </w:r>
          </w:p>
        </w:tc>
        <w:tc>
          <w:tcPr>
            <w:tcW w:w="991"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pStyle w:val="formattext"/>
              <w:spacing w:before="0" w:beforeAutospacing="0" w:after="0" w:afterAutospacing="0"/>
              <w:jc w:val="center"/>
              <w:textAlignment w:val="baseline"/>
            </w:pPr>
            <w:r w:rsidRPr="000605D2">
              <w:t>Величина</w:t>
            </w:r>
          </w:p>
        </w:tc>
        <w:tc>
          <w:tcPr>
            <w:tcW w:w="867"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pStyle w:val="formattext"/>
              <w:spacing w:before="0" w:beforeAutospacing="0" w:after="0" w:afterAutospacing="0"/>
              <w:jc w:val="center"/>
              <w:textAlignment w:val="baseline"/>
            </w:pPr>
            <w:r w:rsidRPr="000605D2">
              <w:t>Единица измерения</w:t>
            </w:r>
          </w:p>
        </w:tc>
        <w:tc>
          <w:tcPr>
            <w:tcW w:w="655"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pStyle w:val="formattext"/>
              <w:spacing w:before="0" w:beforeAutospacing="0" w:after="0" w:afterAutospacing="0"/>
              <w:jc w:val="center"/>
              <w:textAlignment w:val="baseline"/>
            </w:pPr>
            <w:r w:rsidRPr="000605D2">
              <w:t>Величина</w:t>
            </w:r>
          </w:p>
        </w:tc>
      </w:tr>
      <w:tr w:rsidR="009A757C" w:rsidRPr="000605D2" w:rsidTr="00D67907">
        <w:tc>
          <w:tcPr>
            <w:tcW w:w="1406"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pStyle w:val="formattext"/>
              <w:spacing w:before="0" w:beforeAutospacing="0" w:after="0" w:afterAutospacing="0"/>
              <w:jc w:val="center"/>
              <w:textAlignment w:val="baseline"/>
            </w:pPr>
            <w:r w:rsidRPr="000605D2">
              <w:t>2</w:t>
            </w:r>
          </w:p>
        </w:tc>
        <w:tc>
          <w:tcPr>
            <w:tcW w:w="1081"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pStyle w:val="formattext"/>
              <w:spacing w:before="0" w:beforeAutospacing="0" w:after="0" w:afterAutospacing="0"/>
              <w:jc w:val="center"/>
              <w:textAlignment w:val="baseline"/>
            </w:pPr>
            <w:r w:rsidRPr="000605D2">
              <w:t>3</w:t>
            </w:r>
          </w:p>
        </w:tc>
        <w:tc>
          <w:tcPr>
            <w:tcW w:w="991"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pStyle w:val="formattext"/>
              <w:spacing w:before="0" w:beforeAutospacing="0" w:after="0" w:afterAutospacing="0"/>
              <w:jc w:val="center"/>
              <w:textAlignment w:val="baseline"/>
            </w:pPr>
            <w:r w:rsidRPr="000605D2">
              <w:t>4</w:t>
            </w:r>
          </w:p>
        </w:tc>
        <w:tc>
          <w:tcPr>
            <w:tcW w:w="867"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pStyle w:val="formattext"/>
              <w:spacing w:before="0" w:beforeAutospacing="0" w:after="0" w:afterAutospacing="0"/>
              <w:jc w:val="center"/>
              <w:textAlignment w:val="baseline"/>
            </w:pPr>
            <w:r w:rsidRPr="000605D2">
              <w:t>5</w:t>
            </w:r>
          </w:p>
        </w:tc>
        <w:tc>
          <w:tcPr>
            <w:tcW w:w="655"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pStyle w:val="formattext"/>
              <w:spacing w:before="0" w:beforeAutospacing="0" w:after="0" w:afterAutospacing="0"/>
              <w:jc w:val="center"/>
              <w:textAlignment w:val="baseline"/>
            </w:pPr>
            <w:r w:rsidRPr="000605D2">
              <w:t>6</w:t>
            </w:r>
          </w:p>
        </w:tc>
      </w:tr>
      <w:tr w:rsidR="009A757C" w:rsidRPr="000605D2" w:rsidTr="00D67907">
        <w:tc>
          <w:tcPr>
            <w:tcW w:w="1412"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9D5678" w:rsidRDefault="009A757C" w:rsidP="00D67907">
            <w:pPr>
              <w:pStyle w:val="formattext"/>
              <w:spacing w:before="0" w:beforeAutospacing="0" w:after="0" w:afterAutospacing="0"/>
              <w:textAlignment w:val="baseline"/>
              <w:rPr>
                <w:b/>
              </w:rPr>
            </w:pPr>
            <w:r w:rsidRPr="00E65D37">
              <w:rPr>
                <w:b/>
                <w:sz w:val="27"/>
                <w:szCs w:val="27"/>
              </w:rPr>
              <w:t xml:space="preserve">Объекты здравоохранения </w:t>
            </w:r>
          </w:p>
        </w:tc>
        <w:tc>
          <w:tcPr>
            <w:tcW w:w="1085"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pStyle w:val="formattext"/>
              <w:spacing w:before="0" w:beforeAutospacing="0" w:after="0" w:afterAutospacing="0"/>
              <w:jc w:val="center"/>
              <w:textAlignment w:val="baseline"/>
            </w:pPr>
          </w:p>
        </w:tc>
        <w:tc>
          <w:tcPr>
            <w:tcW w:w="981"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pStyle w:val="formattext"/>
              <w:spacing w:before="0" w:beforeAutospacing="0" w:after="0" w:afterAutospacing="0"/>
              <w:jc w:val="center"/>
              <w:textAlignment w:val="baseline"/>
            </w:pPr>
          </w:p>
        </w:tc>
        <w:tc>
          <w:tcPr>
            <w:tcW w:w="885"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pStyle w:val="formattext"/>
              <w:spacing w:before="0" w:beforeAutospacing="0" w:after="0" w:afterAutospacing="0"/>
              <w:jc w:val="center"/>
              <w:textAlignment w:val="baseline"/>
            </w:pPr>
          </w:p>
        </w:tc>
        <w:tc>
          <w:tcPr>
            <w:tcW w:w="637"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pStyle w:val="formattext"/>
              <w:spacing w:before="0" w:beforeAutospacing="0" w:after="0" w:afterAutospacing="0"/>
              <w:jc w:val="center"/>
              <w:textAlignment w:val="baseline"/>
            </w:pPr>
          </w:p>
        </w:tc>
      </w:tr>
      <w:tr w:rsidR="009A757C" w:rsidRPr="000605D2" w:rsidTr="00D67907">
        <w:tc>
          <w:tcPr>
            <w:tcW w:w="1412"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E65D37" w:rsidRDefault="009A757C" w:rsidP="00D67907">
            <w:pPr>
              <w:spacing w:after="0" w:line="240" w:lineRule="auto"/>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Аптека</w:t>
            </w:r>
          </w:p>
        </w:tc>
        <w:tc>
          <w:tcPr>
            <w:tcW w:w="1085"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E65D37" w:rsidRDefault="009A757C" w:rsidP="00D67907">
            <w:pPr>
              <w:spacing w:after="0" w:line="240" w:lineRule="auto"/>
              <w:jc w:val="center"/>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объектов</w:t>
            </w:r>
          </w:p>
        </w:tc>
        <w:tc>
          <w:tcPr>
            <w:tcW w:w="981"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E24169" w:rsidRDefault="009A757C" w:rsidP="00D67907">
            <w:pPr>
              <w:pStyle w:val="formattext"/>
              <w:spacing w:before="0" w:beforeAutospacing="0" w:after="0" w:afterAutospacing="0" w:line="20" w:lineRule="atLeast"/>
              <w:ind w:firstLine="57"/>
              <w:jc w:val="center"/>
              <w:textAlignment w:val="baseline"/>
            </w:pPr>
            <w:r>
              <w:t>по заданию на проектирование</w:t>
            </w:r>
          </w:p>
        </w:tc>
        <w:tc>
          <w:tcPr>
            <w:tcW w:w="885"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Default="009A757C" w:rsidP="00D67907">
            <w:pPr>
              <w:pStyle w:val="formattext"/>
              <w:tabs>
                <w:tab w:val="left" w:pos="1508"/>
              </w:tabs>
              <w:spacing w:before="0" w:beforeAutospacing="0" w:after="0" w:afterAutospacing="0"/>
              <w:ind w:right="-69"/>
              <w:jc w:val="center"/>
              <w:textAlignment w:val="baseline"/>
            </w:pPr>
            <w:r>
              <w:t>радиус обслуживания,</w:t>
            </w:r>
            <w:r w:rsidRPr="000605D2">
              <w:t xml:space="preserve"> м</w:t>
            </w:r>
          </w:p>
          <w:p w:rsidR="009A757C" w:rsidRPr="00E24169" w:rsidRDefault="009A757C" w:rsidP="00D67907">
            <w:pPr>
              <w:pStyle w:val="formattext"/>
              <w:spacing w:before="0" w:beforeAutospacing="0" w:after="0" w:afterAutospacing="0"/>
              <w:jc w:val="center"/>
              <w:textAlignment w:val="baseline"/>
            </w:pPr>
          </w:p>
        </w:tc>
        <w:tc>
          <w:tcPr>
            <w:tcW w:w="637"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E24169" w:rsidRDefault="009A757C" w:rsidP="00D67907">
            <w:pPr>
              <w:pStyle w:val="formattext"/>
              <w:spacing w:before="0" w:beforeAutospacing="0" w:after="0" w:afterAutospacing="0"/>
              <w:jc w:val="center"/>
              <w:textAlignment w:val="baseline"/>
            </w:pPr>
            <w:r>
              <w:t>1000</w:t>
            </w:r>
          </w:p>
        </w:tc>
      </w:tr>
    </w:tbl>
    <w:p w:rsidR="009A757C" w:rsidRPr="000605D2" w:rsidRDefault="009A757C" w:rsidP="009A757C">
      <w:pPr>
        <w:pStyle w:val="af2"/>
        <w:ind w:right="395" w:firstLine="708"/>
        <w:jc w:val="both"/>
        <w:rPr>
          <w:rFonts w:ascii="Times New Roman" w:hAnsi="Times New Roman" w:cs="Times New Roman"/>
          <w:b/>
          <w:color w:val="191919"/>
          <w:spacing w:val="-2"/>
          <w:sz w:val="28"/>
          <w:szCs w:val="28"/>
        </w:rPr>
      </w:pPr>
    </w:p>
    <w:p w:rsidR="009A757C" w:rsidRPr="000605D2" w:rsidRDefault="009A757C" w:rsidP="009A757C">
      <w:pPr>
        <w:pStyle w:val="Heading1"/>
        <w:spacing w:before="67" w:line="242" w:lineRule="auto"/>
        <w:ind w:left="709" w:hanging="37"/>
        <w:jc w:val="center"/>
      </w:pPr>
      <w:r>
        <w:t>2.7.</w:t>
      </w:r>
      <w:r w:rsidRPr="000605D2">
        <w:t xml:space="preserve">Расчетные показатели минимально допустимого уровня обеспеченности объектами </w:t>
      </w:r>
      <w:r>
        <w:t>ритуальных услуг</w:t>
      </w:r>
      <w:r w:rsidRPr="000605D2">
        <w:t xml:space="preserve"> местного значения и расчетные показатели максимально допустимого уровня территориальной доступности таких объектов для населения сельского поселения</w:t>
      </w:r>
    </w:p>
    <w:p w:rsidR="009A757C" w:rsidRPr="000605D2" w:rsidRDefault="009A757C" w:rsidP="009A757C">
      <w:pPr>
        <w:pStyle w:val="afc"/>
        <w:widowControl w:val="0"/>
        <w:tabs>
          <w:tab w:val="left" w:pos="983"/>
        </w:tabs>
        <w:autoSpaceDE w:val="0"/>
        <w:autoSpaceDN w:val="0"/>
        <w:spacing w:before="311"/>
        <w:ind w:left="0" w:right="-2" w:firstLine="426"/>
        <w:contextualSpacing w:val="0"/>
        <w:jc w:val="both"/>
        <w:rPr>
          <w:rFonts w:ascii="Times New Roman" w:hAnsi="Times New Roman" w:cs="Times New Roman"/>
          <w:sz w:val="28"/>
        </w:rPr>
      </w:pPr>
      <w:r w:rsidRPr="000605D2">
        <w:rPr>
          <w:rFonts w:ascii="Times New Roman" w:hAnsi="Times New Roman" w:cs="Times New Roman"/>
          <w:sz w:val="28"/>
        </w:rPr>
        <w:t xml:space="preserve">Расчетные показатели минимально допустимого уровня обеспеченности объектами </w:t>
      </w:r>
      <w:r>
        <w:rPr>
          <w:rFonts w:ascii="Times New Roman" w:hAnsi="Times New Roman" w:cs="Times New Roman"/>
          <w:sz w:val="28"/>
        </w:rPr>
        <w:t>ритуальных услуг</w:t>
      </w:r>
      <w:r w:rsidRPr="000605D2">
        <w:rPr>
          <w:rFonts w:ascii="Times New Roman" w:hAnsi="Times New Roman" w:cs="Times New Roman"/>
          <w:sz w:val="28"/>
        </w:rPr>
        <w:t xml:space="preserve"> местного значения принимаются по таблице </w:t>
      </w:r>
      <w:r>
        <w:rPr>
          <w:rFonts w:ascii="Times New Roman" w:hAnsi="Times New Roman" w:cs="Times New Roman"/>
          <w:sz w:val="28"/>
        </w:rPr>
        <w:t>20.</w:t>
      </w:r>
    </w:p>
    <w:p w:rsidR="009A757C" w:rsidRPr="000605D2" w:rsidRDefault="009A757C" w:rsidP="009A757C">
      <w:pPr>
        <w:pStyle w:val="af2"/>
        <w:spacing w:before="321"/>
        <w:ind w:right="411"/>
        <w:jc w:val="right"/>
        <w:rPr>
          <w:rFonts w:ascii="Times New Roman" w:hAnsi="Times New Roman" w:cs="Times New Roman"/>
        </w:rPr>
      </w:pPr>
      <w:r w:rsidRPr="009C3641">
        <w:rPr>
          <w:rFonts w:ascii="Times New Roman" w:hAnsi="Times New Roman" w:cs="Times New Roman"/>
          <w:b/>
        </w:rPr>
        <w:t xml:space="preserve">Таблица </w:t>
      </w:r>
      <w:r>
        <w:rPr>
          <w:rFonts w:ascii="Times New Roman" w:hAnsi="Times New Roman" w:cs="Times New Roman"/>
          <w:b/>
        </w:rPr>
        <w:t>20</w:t>
      </w:r>
      <w:r w:rsidRPr="000605D2">
        <w:rPr>
          <w:rFonts w:ascii="Times New Roman" w:hAnsi="Times New Roman" w:cs="Times New Roman"/>
        </w:rPr>
        <w:t xml:space="preserve"> </w:t>
      </w:r>
    </w:p>
    <w:tbl>
      <w:tblPr>
        <w:tblW w:w="5000" w:type="pct"/>
        <w:tblCellMar>
          <w:left w:w="0" w:type="dxa"/>
          <w:right w:w="0" w:type="dxa"/>
        </w:tblCellMar>
        <w:tblLook w:val="04A0"/>
      </w:tblPr>
      <w:tblGrid>
        <w:gridCol w:w="2700"/>
        <w:gridCol w:w="1919"/>
        <w:gridCol w:w="1860"/>
        <w:gridCol w:w="2035"/>
        <w:gridCol w:w="1421"/>
      </w:tblGrid>
      <w:tr w:rsidR="009A757C" w:rsidRPr="000605D2" w:rsidTr="00D67907">
        <w:tc>
          <w:tcPr>
            <w:tcW w:w="1359" w:type="pct"/>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pStyle w:val="formattext"/>
              <w:spacing w:before="0" w:beforeAutospacing="0" w:after="0" w:afterAutospacing="0"/>
              <w:jc w:val="center"/>
              <w:textAlignment w:val="baseline"/>
            </w:pPr>
            <w:r w:rsidRPr="000605D2">
              <w:t>Наименование объекта</w:t>
            </w:r>
          </w:p>
        </w:tc>
        <w:tc>
          <w:tcPr>
            <w:tcW w:w="1902"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pStyle w:val="formattext"/>
              <w:spacing w:before="0" w:beforeAutospacing="0" w:after="0" w:afterAutospacing="0"/>
              <w:jc w:val="center"/>
              <w:textAlignment w:val="baseline"/>
            </w:pPr>
            <w:r w:rsidRPr="000605D2">
              <w:t>Минимально допустимый уровень обеспеченности</w:t>
            </w:r>
          </w:p>
        </w:tc>
        <w:tc>
          <w:tcPr>
            <w:tcW w:w="1739"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pStyle w:val="formattext"/>
              <w:spacing w:before="0" w:beforeAutospacing="0" w:after="0" w:afterAutospacing="0"/>
              <w:jc w:val="center"/>
              <w:textAlignment w:val="baseline"/>
            </w:pPr>
            <w:r w:rsidRPr="000605D2">
              <w:t>Максимально допустимый уровень территориальной доступности</w:t>
            </w:r>
          </w:p>
        </w:tc>
      </w:tr>
      <w:tr w:rsidR="009A757C" w:rsidRPr="000605D2" w:rsidTr="00D67907">
        <w:tc>
          <w:tcPr>
            <w:tcW w:w="1359" w:type="pct"/>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rPr>
                <w:rFonts w:ascii="Times New Roman" w:hAnsi="Times New Roman" w:cs="Times New Roman"/>
              </w:rPr>
            </w:pPr>
          </w:p>
        </w:tc>
        <w:tc>
          <w:tcPr>
            <w:tcW w:w="966"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pStyle w:val="formattext"/>
              <w:spacing w:before="0" w:beforeAutospacing="0" w:after="0" w:afterAutospacing="0"/>
              <w:jc w:val="center"/>
              <w:textAlignment w:val="baseline"/>
            </w:pPr>
            <w:r w:rsidRPr="000605D2">
              <w:t>Единица измерения</w:t>
            </w:r>
          </w:p>
        </w:tc>
        <w:tc>
          <w:tcPr>
            <w:tcW w:w="936"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pStyle w:val="formattext"/>
              <w:spacing w:before="0" w:beforeAutospacing="0" w:after="0" w:afterAutospacing="0"/>
              <w:jc w:val="center"/>
              <w:textAlignment w:val="baseline"/>
            </w:pPr>
            <w:r w:rsidRPr="000605D2">
              <w:t>Величина</w:t>
            </w:r>
          </w:p>
        </w:tc>
        <w:tc>
          <w:tcPr>
            <w:tcW w:w="1024"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pStyle w:val="formattext"/>
              <w:spacing w:before="0" w:beforeAutospacing="0" w:after="0" w:afterAutospacing="0"/>
              <w:jc w:val="center"/>
              <w:textAlignment w:val="baseline"/>
            </w:pPr>
            <w:r w:rsidRPr="000605D2">
              <w:t>Единица измерения</w:t>
            </w:r>
          </w:p>
        </w:tc>
        <w:tc>
          <w:tcPr>
            <w:tcW w:w="715"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pStyle w:val="formattext"/>
              <w:spacing w:before="0" w:beforeAutospacing="0" w:after="0" w:afterAutospacing="0"/>
              <w:jc w:val="center"/>
              <w:textAlignment w:val="baseline"/>
            </w:pPr>
            <w:r w:rsidRPr="000605D2">
              <w:t>Величина</w:t>
            </w:r>
          </w:p>
        </w:tc>
      </w:tr>
      <w:tr w:rsidR="009A757C" w:rsidRPr="000605D2" w:rsidTr="00D67907">
        <w:tc>
          <w:tcPr>
            <w:tcW w:w="1359"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pStyle w:val="formattext"/>
              <w:spacing w:before="0" w:beforeAutospacing="0" w:after="0" w:afterAutospacing="0"/>
              <w:jc w:val="center"/>
              <w:textAlignment w:val="baseline"/>
            </w:pPr>
            <w:r w:rsidRPr="000605D2">
              <w:t>2</w:t>
            </w:r>
          </w:p>
        </w:tc>
        <w:tc>
          <w:tcPr>
            <w:tcW w:w="966" w:type="pct"/>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pStyle w:val="formattext"/>
              <w:spacing w:before="0" w:beforeAutospacing="0" w:after="0" w:afterAutospacing="0"/>
              <w:jc w:val="center"/>
              <w:textAlignment w:val="baseline"/>
            </w:pPr>
            <w:r w:rsidRPr="000605D2">
              <w:t>3</w:t>
            </w:r>
          </w:p>
        </w:tc>
        <w:tc>
          <w:tcPr>
            <w:tcW w:w="936" w:type="pct"/>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pStyle w:val="formattext"/>
              <w:spacing w:before="0" w:beforeAutospacing="0" w:after="0" w:afterAutospacing="0"/>
              <w:jc w:val="center"/>
              <w:textAlignment w:val="baseline"/>
            </w:pPr>
            <w:r w:rsidRPr="000605D2">
              <w:t>4</w:t>
            </w:r>
          </w:p>
        </w:tc>
        <w:tc>
          <w:tcPr>
            <w:tcW w:w="1024"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pStyle w:val="formattext"/>
              <w:spacing w:before="0" w:beforeAutospacing="0" w:after="0" w:afterAutospacing="0"/>
              <w:jc w:val="center"/>
              <w:textAlignment w:val="baseline"/>
            </w:pPr>
            <w:r w:rsidRPr="000605D2">
              <w:t>5</w:t>
            </w:r>
          </w:p>
        </w:tc>
        <w:tc>
          <w:tcPr>
            <w:tcW w:w="715"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pStyle w:val="formattext"/>
              <w:spacing w:before="0" w:beforeAutospacing="0" w:after="0" w:afterAutospacing="0"/>
              <w:jc w:val="center"/>
              <w:textAlignment w:val="baseline"/>
            </w:pPr>
            <w:r w:rsidRPr="000605D2">
              <w:t>6</w:t>
            </w:r>
          </w:p>
        </w:tc>
      </w:tr>
      <w:tr w:rsidR="009A757C" w:rsidRPr="000605D2" w:rsidTr="00D67907">
        <w:tc>
          <w:tcPr>
            <w:tcW w:w="1359"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E75B8F" w:rsidRDefault="009A757C" w:rsidP="00D67907">
            <w:pPr>
              <w:pStyle w:val="formattext"/>
              <w:spacing w:before="0" w:beforeAutospacing="0" w:after="0" w:afterAutospacing="0"/>
              <w:jc w:val="both"/>
              <w:textAlignment w:val="baseline"/>
              <w:rPr>
                <w:b/>
              </w:rPr>
            </w:pPr>
            <w:r w:rsidRPr="00E65D37">
              <w:rPr>
                <w:b/>
                <w:sz w:val="27"/>
                <w:szCs w:val="27"/>
              </w:rPr>
              <w:t>Объекты ритуальных услуг муниципального района</w:t>
            </w:r>
          </w:p>
        </w:tc>
        <w:tc>
          <w:tcPr>
            <w:tcW w:w="966" w:type="pct"/>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pStyle w:val="formattext"/>
              <w:spacing w:before="0" w:beforeAutospacing="0" w:after="0" w:afterAutospacing="0"/>
              <w:jc w:val="center"/>
              <w:textAlignment w:val="baseline"/>
            </w:pPr>
          </w:p>
        </w:tc>
        <w:tc>
          <w:tcPr>
            <w:tcW w:w="936" w:type="pct"/>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pStyle w:val="formattext"/>
              <w:spacing w:before="0" w:beforeAutospacing="0" w:after="0" w:afterAutospacing="0"/>
              <w:jc w:val="center"/>
              <w:textAlignment w:val="baseline"/>
            </w:pPr>
          </w:p>
        </w:tc>
        <w:tc>
          <w:tcPr>
            <w:tcW w:w="1024"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pStyle w:val="formattext"/>
              <w:spacing w:before="0" w:beforeAutospacing="0" w:after="0" w:afterAutospacing="0"/>
              <w:jc w:val="center"/>
              <w:textAlignment w:val="baseline"/>
            </w:pPr>
          </w:p>
        </w:tc>
        <w:tc>
          <w:tcPr>
            <w:tcW w:w="715"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pStyle w:val="formattext"/>
              <w:spacing w:before="0" w:beforeAutospacing="0" w:after="0" w:afterAutospacing="0"/>
              <w:jc w:val="center"/>
              <w:textAlignment w:val="baseline"/>
            </w:pPr>
          </w:p>
        </w:tc>
      </w:tr>
      <w:tr w:rsidR="009A757C" w:rsidRPr="000605D2" w:rsidTr="00D67907">
        <w:trPr>
          <w:trHeight w:val="1680"/>
        </w:trPr>
        <w:tc>
          <w:tcPr>
            <w:tcW w:w="1359" w:type="pct"/>
            <w:tcBorders>
              <w:top w:val="single" w:sz="6" w:space="0" w:color="000000"/>
              <w:left w:val="single" w:sz="6" w:space="0" w:color="000000"/>
              <w:bottom w:val="single" w:sz="4" w:space="0" w:color="auto"/>
              <w:right w:val="single" w:sz="4" w:space="0" w:color="auto"/>
            </w:tcBorders>
            <w:shd w:val="clear" w:color="auto" w:fill="auto"/>
            <w:tcMar>
              <w:top w:w="0" w:type="dxa"/>
              <w:left w:w="149" w:type="dxa"/>
              <w:bottom w:w="0" w:type="dxa"/>
              <w:right w:w="149" w:type="dxa"/>
            </w:tcMar>
            <w:hideMark/>
          </w:tcPr>
          <w:p w:rsidR="009A757C" w:rsidRPr="000605D2" w:rsidRDefault="009A757C" w:rsidP="00D67907">
            <w:pPr>
              <w:pStyle w:val="formattext"/>
              <w:spacing w:before="0" w:beforeAutospacing="0" w:after="0" w:afterAutospacing="0"/>
              <w:textAlignment w:val="baseline"/>
            </w:pPr>
            <w:r>
              <w:t>Кладбище традиционного захоронения</w:t>
            </w:r>
          </w:p>
        </w:tc>
        <w:tc>
          <w:tcPr>
            <w:tcW w:w="966" w:type="pct"/>
            <w:tcBorders>
              <w:top w:val="single" w:sz="4" w:space="0" w:color="auto"/>
              <w:left w:val="single" w:sz="4" w:space="0" w:color="auto"/>
              <w:bottom w:val="single" w:sz="4" w:space="0" w:color="auto"/>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rPr>
                <w:rFonts w:ascii="Times New Roman" w:hAnsi="Times New Roman" w:cs="Times New Roman"/>
              </w:rPr>
            </w:pPr>
            <w:r>
              <w:rPr>
                <w:rFonts w:ascii="Times New Roman" w:hAnsi="Times New Roman" w:cs="Times New Roman"/>
              </w:rPr>
              <w:t xml:space="preserve">площадь территории , га </w:t>
            </w:r>
            <w:r w:rsidRPr="000605D2">
              <w:rPr>
                <w:rFonts w:ascii="Times New Roman" w:hAnsi="Times New Roman" w:cs="Times New Roman"/>
              </w:rPr>
              <w:t>на 1</w:t>
            </w:r>
            <w:r>
              <w:rPr>
                <w:rFonts w:ascii="Times New Roman" w:hAnsi="Times New Roman" w:cs="Times New Roman"/>
              </w:rPr>
              <w:t>000</w:t>
            </w:r>
            <w:r w:rsidRPr="000605D2">
              <w:rPr>
                <w:rFonts w:ascii="Times New Roman" w:hAnsi="Times New Roman" w:cs="Times New Roman"/>
              </w:rPr>
              <w:t xml:space="preserve">. человек </w:t>
            </w:r>
            <w:r>
              <w:rPr>
                <w:rFonts w:ascii="Times New Roman" w:hAnsi="Times New Roman" w:cs="Times New Roman"/>
              </w:rPr>
              <w:t>численности</w:t>
            </w:r>
          </w:p>
        </w:tc>
        <w:tc>
          <w:tcPr>
            <w:tcW w:w="936" w:type="pct"/>
            <w:tcBorders>
              <w:top w:val="single" w:sz="4" w:space="0" w:color="auto"/>
              <w:left w:val="single" w:sz="6" w:space="0" w:color="000000"/>
              <w:bottom w:val="single" w:sz="4" w:space="0" w:color="auto"/>
              <w:right w:val="single" w:sz="4" w:space="0" w:color="auto"/>
            </w:tcBorders>
            <w:shd w:val="clear" w:color="auto" w:fill="auto"/>
            <w:tcMar>
              <w:top w:w="0" w:type="dxa"/>
              <w:left w:w="149" w:type="dxa"/>
              <w:bottom w:w="0" w:type="dxa"/>
              <w:right w:w="149" w:type="dxa"/>
            </w:tcMar>
            <w:hideMark/>
          </w:tcPr>
          <w:p w:rsidR="009A757C" w:rsidRPr="000605D2" w:rsidRDefault="009A757C" w:rsidP="00D67907">
            <w:pPr>
              <w:rPr>
                <w:rFonts w:ascii="Times New Roman" w:hAnsi="Times New Roman" w:cs="Times New Roman"/>
              </w:rPr>
            </w:pPr>
            <w:r>
              <w:rPr>
                <w:rFonts w:ascii="Times New Roman" w:hAnsi="Times New Roman" w:cs="Times New Roman"/>
              </w:rPr>
              <w:t>0,24</w:t>
            </w:r>
          </w:p>
          <w:p w:rsidR="009A757C" w:rsidRPr="000605D2" w:rsidRDefault="009A757C" w:rsidP="00D67907">
            <w:pPr>
              <w:rPr>
                <w:rFonts w:ascii="Times New Roman" w:hAnsi="Times New Roman" w:cs="Times New Roman"/>
              </w:rPr>
            </w:pPr>
          </w:p>
          <w:p w:rsidR="009A757C" w:rsidRPr="000605D2" w:rsidRDefault="009A757C" w:rsidP="00D67907">
            <w:pPr>
              <w:rPr>
                <w:rFonts w:ascii="Times New Roman" w:hAnsi="Times New Roman" w:cs="Times New Roman"/>
              </w:rPr>
            </w:pPr>
          </w:p>
          <w:p w:rsidR="009A757C" w:rsidRPr="000605D2" w:rsidRDefault="009A757C" w:rsidP="00D67907">
            <w:pPr>
              <w:spacing w:after="0" w:line="240" w:lineRule="auto"/>
              <w:rPr>
                <w:rFonts w:ascii="Times New Roman" w:hAnsi="Times New Roman" w:cs="Times New Roman"/>
              </w:rPr>
            </w:pPr>
          </w:p>
        </w:tc>
        <w:tc>
          <w:tcPr>
            <w:tcW w:w="1024" w:type="pct"/>
            <w:tcBorders>
              <w:top w:val="single" w:sz="6" w:space="0" w:color="000000"/>
              <w:left w:val="single" w:sz="4" w:space="0" w:color="auto"/>
              <w:bottom w:val="single" w:sz="4" w:space="0" w:color="auto"/>
              <w:right w:val="single" w:sz="6" w:space="0" w:color="000000"/>
            </w:tcBorders>
            <w:shd w:val="clear" w:color="auto" w:fill="auto"/>
            <w:tcMar>
              <w:top w:w="0" w:type="dxa"/>
              <w:left w:w="149" w:type="dxa"/>
              <w:bottom w:w="0" w:type="dxa"/>
              <w:right w:w="149" w:type="dxa"/>
            </w:tcMar>
            <w:vAlign w:val="center"/>
            <w:hideMark/>
          </w:tcPr>
          <w:p w:rsidR="009A757C" w:rsidRPr="00973B26" w:rsidRDefault="009A757C" w:rsidP="00D67907">
            <w:pPr>
              <w:pStyle w:val="formattext"/>
              <w:spacing w:before="0" w:beforeAutospacing="0" w:after="0" w:afterAutospacing="0"/>
              <w:jc w:val="center"/>
              <w:textAlignment w:val="baseline"/>
            </w:pPr>
            <w:r>
              <w:t>-</w:t>
            </w:r>
          </w:p>
        </w:tc>
        <w:tc>
          <w:tcPr>
            <w:tcW w:w="715" w:type="pct"/>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vAlign w:val="center"/>
            <w:hideMark/>
          </w:tcPr>
          <w:p w:rsidR="009A757C" w:rsidRPr="00973B26" w:rsidRDefault="009A757C" w:rsidP="00D67907">
            <w:pPr>
              <w:pStyle w:val="formattext"/>
              <w:spacing w:before="0" w:beforeAutospacing="0" w:after="0" w:afterAutospacing="0"/>
              <w:jc w:val="center"/>
              <w:textAlignment w:val="baseline"/>
            </w:pPr>
            <w:r>
              <w:t>-</w:t>
            </w:r>
          </w:p>
        </w:tc>
      </w:tr>
    </w:tbl>
    <w:p w:rsidR="009A757C" w:rsidRDefault="009A757C" w:rsidP="009A757C">
      <w:pPr>
        <w:tabs>
          <w:tab w:val="left" w:pos="1155"/>
        </w:tabs>
        <w:jc w:val="center"/>
        <w:rPr>
          <w:rFonts w:ascii="Times New Roman" w:hAnsi="Times New Roman" w:cs="Times New Roman"/>
          <w:b/>
          <w:bCs/>
          <w:color w:val="000000"/>
          <w:sz w:val="28"/>
          <w:szCs w:val="28"/>
        </w:rPr>
      </w:pPr>
    </w:p>
    <w:p w:rsidR="009A757C" w:rsidRDefault="009A757C" w:rsidP="009A757C">
      <w:pPr>
        <w:pStyle w:val="Heading1"/>
        <w:spacing w:before="67" w:line="242" w:lineRule="auto"/>
        <w:ind w:left="709" w:hanging="37"/>
        <w:jc w:val="center"/>
      </w:pPr>
    </w:p>
    <w:p w:rsidR="009A757C" w:rsidRPr="000605D2" w:rsidRDefault="009A757C" w:rsidP="009A757C">
      <w:pPr>
        <w:pStyle w:val="Heading1"/>
        <w:spacing w:before="67" w:line="242" w:lineRule="auto"/>
        <w:ind w:left="709" w:hanging="37"/>
        <w:jc w:val="center"/>
      </w:pPr>
      <w:r w:rsidRPr="000605D2">
        <w:t xml:space="preserve">2.8.Расчетные показатели минимально допустимого уровня </w:t>
      </w:r>
      <w:r w:rsidRPr="000605D2">
        <w:lastRenderedPageBreak/>
        <w:t>обеспеченности объектами культуры местного значения и расчетные показатели максимально допустимого уровня территориальной доступности таких объектов для населения сельского поселения</w:t>
      </w:r>
    </w:p>
    <w:p w:rsidR="009A757C" w:rsidRPr="000605D2" w:rsidRDefault="009A757C" w:rsidP="009A757C">
      <w:pPr>
        <w:pStyle w:val="afc"/>
        <w:widowControl w:val="0"/>
        <w:tabs>
          <w:tab w:val="left" w:pos="983"/>
        </w:tabs>
        <w:autoSpaceDE w:val="0"/>
        <w:autoSpaceDN w:val="0"/>
        <w:spacing w:before="311"/>
        <w:ind w:left="0" w:right="-2" w:firstLine="426"/>
        <w:contextualSpacing w:val="0"/>
        <w:jc w:val="both"/>
        <w:rPr>
          <w:rFonts w:ascii="Times New Roman" w:hAnsi="Times New Roman" w:cs="Times New Roman"/>
          <w:sz w:val="28"/>
        </w:rPr>
      </w:pPr>
      <w:r w:rsidRPr="000605D2">
        <w:rPr>
          <w:rFonts w:ascii="Times New Roman" w:hAnsi="Times New Roman" w:cs="Times New Roman"/>
          <w:sz w:val="28"/>
        </w:rPr>
        <w:t>Расчетные показатели минимально допустимого уровня обеспеченности объектами культуры местного значения принимаются по таблице 2</w:t>
      </w:r>
      <w:r>
        <w:rPr>
          <w:rFonts w:ascii="Times New Roman" w:hAnsi="Times New Roman" w:cs="Times New Roman"/>
          <w:sz w:val="28"/>
        </w:rPr>
        <w:t>1</w:t>
      </w:r>
      <w:r w:rsidRPr="000605D2">
        <w:rPr>
          <w:rFonts w:ascii="Times New Roman" w:hAnsi="Times New Roman" w:cs="Times New Roman"/>
          <w:sz w:val="28"/>
        </w:rPr>
        <w:t>.</w:t>
      </w:r>
    </w:p>
    <w:p w:rsidR="009A757C" w:rsidRPr="002355A0" w:rsidRDefault="009A757C" w:rsidP="009A757C">
      <w:pPr>
        <w:pStyle w:val="af2"/>
        <w:spacing w:before="321"/>
        <w:ind w:right="411"/>
        <w:jc w:val="right"/>
        <w:rPr>
          <w:rFonts w:ascii="Times New Roman" w:hAnsi="Times New Roman" w:cs="Times New Roman"/>
          <w:b/>
        </w:rPr>
      </w:pPr>
      <w:r w:rsidRPr="002355A0">
        <w:rPr>
          <w:rFonts w:ascii="Times New Roman" w:hAnsi="Times New Roman" w:cs="Times New Roman"/>
          <w:b/>
        </w:rPr>
        <w:t xml:space="preserve">Таблица 21. </w:t>
      </w:r>
    </w:p>
    <w:tbl>
      <w:tblPr>
        <w:tblW w:w="5000" w:type="pct"/>
        <w:tblCellMar>
          <w:left w:w="0" w:type="dxa"/>
          <w:right w:w="0" w:type="dxa"/>
        </w:tblCellMar>
        <w:tblLook w:val="04A0"/>
      </w:tblPr>
      <w:tblGrid>
        <w:gridCol w:w="805"/>
        <w:gridCol w:w="1856"/>
        <w:gridCol w:w="1945"/>
        <w:gridCol w:w="2001"/>
        <w:gridCol w:w="1915"/>
        <w:gridCol w:w="1413"/>
      </w:tblGrid>
      <w:tr w:rsidR="009A757C" w:rsidRPr="000605D2" w:rsidTr="00D67907">
        <w:tc>
          <w:tcPr>
            <w:tcW w:w="405" w:type="pct"/>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pStyle w:val="formattext"/>
              <w:spacing w:before="0" w:beforeAutospacing="0" w:after="0" w:afterAutospacing="0"/>
              <w:jc w:val="center"/>
              <w:textAlignment w:val="baseline"/>
            </w:pPr>
            <w:r w:rsidRPr="000605D2">
              <w:t>N п/п</w:t>
            </w:r>
          </w:p>
        </w:tc>
        <w:tc>
          <w:tcPr>
            <w:tcW w:w="934" w:type="pct"/>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pStyle w:val="formattext"/>
              <w:spacing w:before="0" w:beforeAutospacing="0" w:after="0" w:afterAutospacing="0"/>
              <w:jc w:val="center"/>
              <w:textAlignment w:val="baseline"/>
            </w:pPr>
            <w:r w:rsidRPr="000605D2">
              <w:t>Наименование объекта</w:t>
            </w:r>
          </w:p>
        </w:tc>
        <w:tc>
          <w:tcPr>
            <w:tcW w:w="1986"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pStyle w:val="formattext"/>
              <w:spacing w:before="0" w:beforeAutospacing="0" w:after="0" w:afterAutospacing="0"/>
              <w:jc w:val="center"/>
              <w:textAlignment w:val="baseline"/>
            </w:pPr>
            <w:r w:rsidRPr="000605D2">
              <w:t>Минимально допустимый уровень обеспеченности</w:t>
            </w:r>
          </w:p>
        </w:tc>
        <w:tc>
          <w:tcPr>
            <w:tcW w:w="1675"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pStyle w:val="formattext"/>
              <w:spacing w:before="0" w:beforeAutospacing="0" w:after="0" w:afterAutospacing="0"/>
              <w:jc w:val="center"/>
              <w:textAlignment w:val="baseline"/>
            </w:pPr>
            <w:r w:rsidRPr="000605D2">
              <w:t>Максимально допустимый уровень территориальной доступности</w:t>
            </w:r>
          </w:p>
        </w:tc>
      </w:tr>
      <w:tr w:rsidR="009A757C" w:rsidRPr="000605D2" w:rsidTr="00D67907">
        <w:tc>
          <w:tcPr>
            <w:tcW w:w="405" w:type="pct"/>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rPr>
                <w:rFonts w:ascii="Times New Roman" w:hAnsi="Times New Roman" w:cs="Times New Roman"/>
              </w:rPr>
            </w:pPr>
          </w:p>
        </w:tc>
        <w:tc>
          <w:tcPr>
            <w:tcW w:w="934" w:type="pct"/>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rPr>
                <w:rFonts w:ascii="Times New Roman" w:hAnsi="Times New Roman" w:cs="Times New Roman"/>
              </w:rPr>
            </w:pPr>
          </w:p>
        </w:tc>
        <w:tc>
          <w:tcPr>
            <w:tcW w:w="979"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pStyle w:val="formattext"/>
              <w:spacing w:before="0" w:beforeAutospacing="0" w:after="0" w:afterAutospacing="0"/>
              <w:jc w:val="center"/>
              <w:textAlignment w:val="baseline"/>
            </w:pPr>
            <w:r w:rsidRPr="000605D2">
              <w:t>Единица измерения</w:t>
            </w:r>
          </w:p>
        </w:tc>
        <w:tc>
          <w:tcPr>
            <w:tcW w:w="1007"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pStyle w:val="formattext"/>
              <w:spacing w:before="0" w:beforeAutospacing="0" w:after="0" w:afterAutospacing="0"/>
              <w:jc w:val="center"/>
              <w:textAlignment w:val="baseline"/>
            </w:pPr>
            <w:r w:rsidRPr="000605D2">
              <w:t>Величина</w:t>
            </w:r>
          </w:p>
        </w:tc>
        <w:tc>
          <w:tcPr>
            <w:tcW w:w="964"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pStyle w:val="formattext"/>
              <w:spacing w:before="0" w:beforeAutospacing="0" w:after="0" w:afterAutospacing="0"/>
              <w:jc w:val="center"/>
              <w:textAlignment w:val="baseline"/>
            </w:pPr>
            <w:r w:rsidRPr="000605D2">
              <w:t>Единица измерения</w:t>
            </w:r>
          </w:p>
        </w:tc>
        <w:tc>
          <w:tcPr>
            <w:tcW w:w="711"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pStyle w:val="formattext"/>
              <w:spacing w:before="0" w:beforeAutospacing="0" w:after="0" w:afterAutospacing="0"/>
              <w:jc w:val="center"/>
              <w:textAlignment w:val="baseline"/>
            </w:pPr>
            <w:r w:rsidRPr="000605D2">
              <w:t>Величина</w:t>
            </w:r>
          </w:p>
        </w:tc>
      </w:tr>
      <w:tr w:rsidR="009A757C" w:rsidRPr="000605D2" w:rsidTr="00D67907">
        <w:tc>
          <w:tcPr>
            <w:tcW w:w="405"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pStyle w:val="formattext"/>
              <w:spacing w:before="0" w:beforeAutospacing="0" w:after="0" w:afterAutospacing="0"/>
              <w:jc w:val="center"/>
              <w:textAlignment w:val="baseline"/>
            </w:pPr>
            <w:r w:rsidRPr="000605D2">
              <w:t>1</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pStyle w:val="formattext"/>
              <w:spacing w:before="0" w:beforeAutospacing="0" w:after="0" w:afterAutospacing="0"/>
              <w:jc w:val="center"/>
              <w:textAlignment w:val="baseline"/>
            </w:pPr>
            <w:r w:rsidRPr="000605D2">
              <w:t>2</w:t>
            </w:r>
          </w:p>
        </w:tc>
        <w:tc>
          <w:tcPr>
            <w:tcW w:w="979" w:type="pct"/>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pStyle w:val="formattext"/>
              <w:spacing w:before="0" w:beforeAutospacing="0" w:after="0" w:afterAutospacing="0"/>
              <w:jc w:val="center"/>
              <w:textAlignment w:val="baseline"/>
            </w:pPr>
            <w:r w:rsidRPr="000605D2">
              <w:t>3</w:t>
            </w:r>
          </w:p>
        </w:tc>
        <w:tc>
          <w:tcPr>
            <w:tcW w:w="1007" w:type="pct"/>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pStyle w:val="formattext"/>
              <w:spacing w:before="0" w:beforeAutospacing="0" w:after="0" w:afterAutospacing="0"/>
              <w:jc w:val="center"/>
              <w:textAlignment w:val="baseline"/>
            </w:pPr>
            <w:r w:rsidRPr="000605D2">
              <w:t>4</w:t>
            </w:r>
          </w:p>
        </w:tc>
        <w:tc>
          <w:tcPr>
            <w:tcW w:w="964"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pStyle w:val="formattext"/>
              <w:spacing w:before="0" w:beforeAutospacing="0" w:after="0" w:afterAutospacing="0"/>
              <w:jc w:val="center"/>
              <w:textAlignment w:val="baseline"/>
            </w:pPr>
            <w:r w:rsidRPr="000605D2">
              <w:t>5</w:t>
            </w:r>
          </w:p>
        </w:tc>
        <w:tc>
          <w:tcPr>
            <w:tcW w:w="711"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pStyle w:val="formattext"/>
              <w:spacing w:before="0" w:beforeAutospacing="0" w:after="0" w:afterAutospacing="0"/>
              <w:jc w:val="center"/>
              <w:textAlignment w:val="baseline"/>
            </w:pPr>
            <w:r w:rsidRPr="000605D2">
              <w:t>6</w:t>
            </w:r>
          </w:p>
        </w:tc>
      </w:tr>
      <w:tr w:rsidR="009A757C" w:rsidRPr="000605D2" w:rsidTr="00D67907">
        <w:tc>
          <w:tcPr>
            <w:tcW w:w="405" w:type="pct"/>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pStyle w:val="formattext"/>
              <w:spacing w:before="0" w:beforeAutospacing="0" w:after="0" w:afterAutospacing="0"/>
              <w:jc w:val="center"/>
              <w:textAlignment w:val="baseline"/>
            </w:pPr>
            <w:r w:rsidRPr="000605D2">
              <w:t>1</w:t>
            </w:r>
          </w:p>
        </w:tc>
        <w:tc>
          <w:tcPr>
            <w:tcW w:w="934" w:type="pct"/>
            <w:vMerge w:val="restart"/>
            <w:tcBorders>
              <w:top w:val="single" w:sz="6" w:space="0" w:color="000000"/>
              <w:left w:val="single" w:sz="6" w:space="0" w:color="000000"/>
              <w:right w:val="single" w:sz="4" w:space="0" w:color="auto"/>
            </w:tcBorders>
            <w:shd w:val="clear" w:color="auto" w:fill="auto"/>
            <w:tcMar>
              <w:top w:w="0" w:type="dxa"/>
              <w:left w:w="149" w:type="dxa"/>
              <w:bottom w:w="0" w:type="dxa"/>
              <w:right w:w="149" w:type="dxa"/>
            </w:tcMar>
            <w:hideMark/>
          </w:tcPr>
          <w:p w:rsidR="009A757C" w:rsidRPr="000605D2" w:rsidRDefault="009A757C" w:rsidP="00D67907">
            <w:pPr>
              <w:pStyle w:val="formattext"/>
              <w:spacing w:before="0" w:beforeAutospacing="0" w:after="0" w:afterAutospacing="0"/>
              <w:textAlignment w:val="baseline"/>
            </w:pPr>
            <w:r w:rsidRPr="000605D2">
              <w:t xml:space="preserve">Библиотеки </w:t>
            </w:r>
          </w:p>
        </w:tc>
        <w:tc>
          <w:tcPr>
            <w:tcW w:w="979" w:type="pct"/>
            <w:tcBorders>
              <w:top w:val="single" w:sz="4" w:space="0" w:color="auto"/>
              <w:left w:val="single" w:sz="4" w:space="0" w:color="auto"/>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rPr>
                <w:rFonts w:ascii="Times New Roman" w:hAnsi="Times New Roman" w:cs="Times New Roman"/>
              </w:rPr>
            </w:pPr>
            <w:r w:rsidRPr="000605D2">
              <w:rPr>
                <w:rFonts w:ascii="Times New Roman" w:hAnsi="Times New Roman" w:cs="Times New Roman"/>
              </w:rPr>
              <w:t>на 1 тыс. человек зоны обслуживания:</w:t>
            </w:r>
          </w:p>
          <w:p w:rsidR="009A757C" w:rsidRPr="000605D2" w:rsidRDefault="009A757C" w:rsidP="00D67907">
            <w:pPr>
              <w:pStyle w:val="formattext"/>
              <w:spacing w:before="0" w:beforeAutospacing="0" w:after="0" w:afterAutospacing="0"/>
              <w:jc w:val="both"/>
              <w:textAlignment w:val="baseline"/>
            </w:pPr>
            <w:r w:rsidRPr="000605D2">
              <w:t xml:space="preserve">для сельских населенных пунктов или их групп, </w:t>
            </w:r>
            <w:r w:rsidRPr="000605D2">
              <w:rPr>
                <w:spacing w:val="-2"/>
              </w:rPr>
              <w:t>тыс.чел.:</w:t>
            </w:r>
          </w:p>
          <w:p w:rsidR="009A757C" w:rsidRPr="000605D2" w:rsidRDefault="009A757C" w:rsidP="00D67907">
            <w:pPr>
              <w:rPr>
                <w:rFonts w:ascii="Times New Roman" w:hAnsi="Times New Roman" w:cs="Times New Roman"/>
              </w:rPr>
            </w:pPr>
            <w:r w:rsidRPr="000605D2">
              <w:rPr>
                <w:rFonts w:ascii="Times New Roman" w:hAnsi="Times New Roman" w:cs="Times New Roman"/>
              </w:rPr>
              <w:t>св.1до</w:t>
            </w:r>
            <w:r w:rsidRPr="000605D2">
              <w:rPr>
                <w:rFonts w:ascii="Times New Roman" w:hAnsi="Times New Roman" w:cs="Times New Roman"/>
                <w:spacing w:val="-10"/>
              </w:rPr>
              <w:t>2</w:t>
            </w:r>
          </w:p>
        </w:tc>
        <w:tc>
          <w:tcPr>
            <w:tcW w:w="1007" w:type="pct"/>
            <w:tcBorders>
              <w:top w:val="single" w:sz="4" w:space="0" w:color="auto"/>
              <w:left w:val="single" w:sz="6" w:space="0" w:color="000000"/>
              <w:bottom w:val="single" w:sz="6" w:space="0" w:color="000000"/>
              <w:right w:val="single" w:sz="4" w:space="0" w:color="auto"/>
            </w:tcBorders>
            <w:shd w:val="clear" w:color="auto" w:fill="auto"/>
            <w:tcMar>
              <w:top w:w="0" w:type="dxa"/>
              <w:left w:w="149" w:type="dxa"/>
              <w:bottom w:w="0" w:type="dxa"/>
              <w:right w:w="149" w:type="dxa"/>
            </w:tcMar>
            <w:hideMark/>
          </w:tcPr>
          <w:p w:rsidR="009A757C" w:rsidRPr="000605D2" w:rsidRDefault="009A757C" w:rsidP="00D67907">
            <w:pPr>
              <w:rPr>
                <w:rFonts w:ascii="Times New Roman" w:hAnsi="Times New Roman" w:cs="Times New Roman"/>
              </w:rPr>
            </w:pPr>
          </w:p>
          <w:p w:rsidR="009A757C" w:rsidRPr="000605D2" w:rsidRDefault="009A757C" w:rsidP="00D67907">
            <w:pPr>
              <w:rPr>
                <w:rFonts w:ascii="Times New Roman" w:hAnsi="Times New Roman" w:cs="Times New Roman"/>
              </w:rPr>
            </w:pPr>
          </w:p>
          <w:p w:rsidR="009A757C" w:rsidRPr="000605D2" w:rsidRDefault="009A757C" w:rsidP="00D67907">
            <w:pPr>
              <w:rPr>
                <w:rFonts w:ascii="Times New Roman" w:hAnsi="Times New Roman" w:cs="Times New Roman"/>
              </w:rPr>
            </w:pPr>
          </w:p>
          <w:p w:rsidR="009A757C" w:rsidRPr="000605D2" w:rsidRDefault="009A757C" w:rsidP="00D67907">
            <w:pPr>
              <w:rPr>
                <w:rFonts w:ascii="Times New Roman" w:hAnsi="Times New Roman" w:cs="Times New Roman"/>
              </w:rPr>
            </w:pPr>
          </w:p>
          <w:p w:rsidR="009A757C" w:rsidRPr="000605D2" w:rsidRDefault="009A757C" w:rsidP="00D67907">
            <w:pPr>
              <w:rPr>
                <w:rFonts w:ascii="Times New Roman" w:hAnsi="Times New Roman" w:cs="Times New Roman"/>
              </w:rPr>
            </w:pPr>
          </w:p>
          <w:p w:rsidR="009A757C" w:rsidRPr="000605D2" w:rsidRDefault="009A757C" w:rsidP="00D67907">
            <w:pPr>
              <w:spacing w:after="0" w:line="240" w:lineRule="auto"/>
              <w:rPr>
                <w:rFonts w:ascii="Times New Roman" w:hAnsi="Times New Roman" w:cs="Times New Roman"/>
                <w:spacing w:val="-2"/>
                <w:u w:val="single"/>
              </w:rPr>
            </w:pPr>
            <w:r w:rsidRPr="000605D2">
              <w:rPr>
                <w:rFonts w:ascii="Times New Roman" w:hAnsi="Times New Roman" w:cs="Times New Roman"/>
              </w:rPr>
              <w:t>6-7,5 тыс.ед.</w:t>
            </w:r>
            <w:r w:rsidRPr="000605D2">
              <w:rPr>
                <w:rFonts w:ascii="Times New Roman" w:hAnsi="Times New Roman" w:cs="Times New Roman"/>
                <w:spacing w:val="-2"/>
              </w:rPr>
              <w:t>хранен./</w:t>
            </w:r>
          </w:p>
          <w:p w:rsidR="009A757C" w:rsidRPr="000605D2" w:rsidRDefault="009A757C" w:rsidP="00D67907">
            <w:pPr>
              <w:spacing w:after="0" w:line="240" w:lineRule="auto"/>
              <w:rPr>
                <w:rFonts w:ascii="Times New Roman" w:hAnsi="Times New Roman" w:cs="Times New Roman"/>
              </w:rPr>
            </w:pPr>
            <w:r w:rsidRPr="000605D2">
              <w:rPr>
                <w:rFonts w:ascii="Times New Roman" w:hAnsi="Times New Roman" w:cs="Times New Roman"/>
              </w:rPr>
              <w:t>5-6читат.</w:t>
            </w:r>
            <w:r w:rsidRPr="000605D2">
              <w:rPr>
                <w:rFonts w:ascii="Times New Roman" w:hAnsi="Times New Roman" w:cs="Times New Roman"/>
                <w:spacing w:val="-2"/>
              </w:rPr>
              <w:t>мест</w:t>
            </w:r>
          </w:p>
        </w:tc>
        <w:tc>
          <w:tcPr>
            <w:tcW w:w="964" w:type="pct"/>
            <w:tcBorders>
              <w:top w:val="single" w:sz="6" w:space="0" w:color="000000"/>
              <w:left w:val="single" w:sz="4" w:space="0" w:color="auto"/>
              <w:bottom w:val="nil"/>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pStyle w:val="formattext"/>
              <w:spacing w:before="0" w:beforeAutospacing="0" w:after="0" w:afterAutospacing="0"/>
              <w:jc w:val="center"/>
              <w:textAlignment w:val="baseline"/>
            </w:pPr>
            <w:r w:rsidRPr="000605D2">
              <w:t xml:space="preserve">транспортная доступность для жителей, в одну </w:t>
            </w:r>
            <w:r w:rsidRPr="000605D2">
              <w:rPr>
                <w:spacing w:val="-2"/>
              </w:rPr>
              <w:t>сторону</w:t>
            </w:r>
            <w:r w:rsidRPr="000605D2">
              <w:t>, минут</w:t>
            </w:r>
          </w:p>
        </w:tc>
        <w:tc>
          <w:tcPr>
            <w:tcW w:w="711" w:type="pct"/>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widowControl w:val="0"/>
              <w:tabs>
                <w:tab w:val="left" w:pos="1107"/>
              </w:tabs>
              <w:autoSpaceDE w:val="0"/>
              <w:autoSpaceDN w:val="0"/>
              <w:spacing w:before="321" w:line="256" w:lineRule="auto"/>
              <w:ind w:left="-120" w:right="407"/>
              <w:jc w:val="center"/>
              <w:rPr>
                <w:rFonts w:ascii="Times New Roman" w:hAnsi="Times New Roman" w:cs="Times New Roman"/>
              </w:rPr>
            </w:pPr>
            <w:r w:rsidRPr="000605D2">
              <w:rPr>
                <w:rFonts w:ascii="Times New Roman" w:hAnsi="Times New Roman" w:cs="Times New Roman"/>
              </w:rPr>
              <w:t>30</w:t>
            </w:r>
          </w:p>
          <w:p w:rsidR="009A757C" w:rsidRPr="000605D2" w:rsidRDefault="009A757C" w:rsidP="00D67907">
            <w:pPr>
              <w:pStyle w:val="formattext"/>
              <w:spacing w:before="0" w:beforeAutospacing="0" w:after="0" w:afterAutospacing="0"/>
              <w:textAlignment w:val="baseline"/>
            </w:pPr>
          </w:p>
        </w:tc>
      </w:tr>
      <w:tr w:rsidR="009A757C" w:rsidRPr="000605D2" w:rsidTr="00D67907">
        <w:tc>
          <w:tcPr>
            <w:tcW w:w="405" w:type="pct"/>
            <w:vMerge/>
            <w:tcBorders>
              <w:left w:val="single" w:sz="6" w:space="0" w:color="000000"/>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pStyle w:val="formattext"/>
              <w:spacing w:before="0" w:beforeAutospacing="0" w:after="0" w:afterAutospacing="0"/>
              <w:jc w:val="center"/>
              <w:textAlignment w:val="baseline"/>
            </w:pPr>
          </w:p>
        </w:tc>
        <w:tc>
          <w:tcPr>
            <w:tcW w:w="934" w:type="pct"/>
            <w:vMerge/>
            <w:tcBorders>
              <w:left w:val="single" w:sz="6" w:space="0" w:color="000000"/>
              <w:right w:val="single" w:sz="4" w:space="0" w:color="auto"/>
            </w:tcBorders>
            <w:shd w:val="clear" w:color="auto" w:fill="auto"/>
            <w:tcMar>
              <w:top w:w="0" w:type="dxa"/>
              <w:left w:w="149" w:type="dxa"/>
              <w:bottom w:w="0" w:type="dxa"/>
              <w:right w:w="149" w:type="dxa"/>
            </w:tcMar>
            <w:hideMark/>
          </w:tcPr>
          <w:p w:rsidR="009A757C" w:rsidRPr="000605D2" w:rsidRDefault="009A757C" w:rsidP="00D67907">
            <w:pPr>
              <w:pStyle w:val="formattext"/>
              <w:spacing w:before="0" w:beforeAutospacing="0" w:after="0" w:afterAutospacing="0"/>
              <w:textAlignment w:val="baseline"/>
            </w:pPr>
          </w:p>
        </w:tc>
        <w:tc>
          <w:tcPr>
            <w:tcW w:w="979" w:type="pct"/>
            <w:tcBorders>
              <w:left w:val="single" w:sz="4" w:space="0" w:color="auto"/>
              <w:right w:val="single" w:sz="4" w:space="0" w:color="auto"/>
            </w:tcBorders>
            <w:shd w:val="clear" w:color="auto" w:fill="auto"/>
            <w:tcMar>
              <w:top w:w="0" w:type="dxa"/>
              <w:left w:w="149" w:type="dxa"/>
              <w:bottom w:w="0" w:type="dxa"/>
              <w:right w:w="149" w:type="dxa"/>
            </w:tcMar>
            <w:hideMark/>
          </w:tcPr>
          <w:p w:rsidR="009A757C" w:rsidRPr="000605D2" w:rsidRDefault="009A757C" w:rsidP="00D67907">
            <w:pPr>
              <w:pStyle w:val="TableParagraph"/>
              <w:spacing w:before="123"/>
              <w:ind w:left="110"/>
              <w:rPr>
                <w:rFonts w:ascii="Times New Roman" w:hAnsi="Times New Roman"/>
                <w:sz w:val="24"/>
                <w:szCs w:val="24"/>
              </w:rPr>
            </w:pPr>
            <w:r w:rsidRPr="000605D2">
              <w:rPr>
                <w:rFonts w:ascii="Times New Roman" w:hAnsi="Times New Roman"/>
                <w:sz w:val="24"/>
                <w:szCs w:val="24"/>
              </w:rPr>
              <w:t>св.2до</w:t>
            </w:r>
            <w:r w:rsidRPr="000605D2">
              <w:rPr>
                <w:rFonts w:ascii="Times New Roman" w:hAnsi="Times New Roman"/>
                <w:spacing w:val="-10"/>
                <w:sz w:val="24"/>
                <w:szCs w:val="24"/>
              </w:rPr>
              <w:t>5</w:t>
            </w:r>
          </w:p>
        </w:tc>
        <w:tc>
          <w:tcPr>
            <w:tcW w:w="1007" w:type="pct"/>
            <w:tcBorders>
              <w:top w:val="single" w:sz="6" w:space="0" w:color="000000"/>
              <w:left w:val="single" w:sz="4" w:space="0" w:color="auto"/>
              <w:bottom w:val="single" w:sz="6" w:space="0" w:color="000000"/>
              <w:right w:val="single" w:sz="4" w:space="0" w:color="auto"/>
            </w:tcBorders>
            <w:shd w:val="clear" w:color="auto" w:fill="auto"/>
            <w:tcMar>
              <w:top w:w="0" w:type="dxa"/>
              <w:left w:w="149" w:type="dxa"/>
              <w:bottom w:w="0" w:type="dxa"/>
              <w:right w:w="149" w:type="dxa"/>
            </w:tcMar>
            <w:hideMark/>
          </w:tcPr>
          <w:p w:rsidR="009A757C" w:rsidRPr="000605D2" w:rsidRDefault="009A757C" w:rsidP="00D67907">
            <w:pPr>
              <w:pStyle w:val="TableParagraph"/>
              <w:ind w:left="108"/>
              <w:rPr>
                <w:rFonts w:ascii="Times New Roman" w:hAnsi="Times New Roman"/>
                <w:spacing w:val="-2"/>
                <w:lang w:val="ru-RU"/>
              </w:rPr>
            </w:pPr>
            <w:r w:rsidRPr="000605D2">
              <w:rPr>
                <w:rFonts w:ascii="Times New Roman" w:hAnsi="Times New Roman"/>
                <w:sz w:val="24"/>
                <w:szCs w:val="24"/>
                <w:lang w:val="ru-RU"/>
              </w:rPr>
              <w:t>5-6 тыс.ед.</w:t>
            </w:r>
            <w:r w:rsidRPr="000605D2">
              <w:rPr>
                <w:rFonts w:ascii="Times New Roman" w:hAnsi="Times New Roman"/>
                <w:spacing w:val="-2"/>
                <w:sz w:val="24"/>
                <w:szCs w:val="24"/>
                <w:lang w:val="ru-RU"/>
              </w:rPr>
              <w:t>хранен</w:t>
            </w:r>
            <w:r w:rsidRPr="000605D2">
              <w:rPr>
                <w:rFonts w:ascii="Times New Roman" w:hAnsi="Times New Roman"/>
                <w:spacing w:val="-2"/>
                <w:lang w:val="ru-RU"/>
              </w:rPr>
              <w:t>./</w:t>
            </w:r>
          </w:p>
          <w:p w:rsidR="009A757C" w:rsidRPr="000605D2" w:rsidRDefault="009A757C" w:rsidP="00D67907">
            <w:pPr>
              <w:pStyle w:val="TableParagraph"/>
              <w:ind w:left="108"/>
              <w:rPr>
                <w:rFonts w:ascii="Times New Roman" w:hAnsi="Times New Roman"/>
                <w:sz w:val="24"/>
                <w:szCs w:val="24"/>
                <w:lang w:val="ru-RU"/>
              </w:rPr>
            </w:pPr>
            <w:r w:rsidRPr="000605D2">
              <w:rPr>
                <w:rFonts w:ascii="Times New Roman" w:hAnsi="Times New Roman"/>
                <w:spacing w:val="-2"/>
                <w:lang w:val="ru-RU"/>
              </w:rPr>
              <w:t>4-5</w:t>
            </w:r>
            <w:r w:rsidRPr="000605D2">
              <w:rPr>
                <w:rFonts w:ascii="Times New Roman" w:hAnsi="Times New Roman"/>
                <w:sz w:val="24"/>
                <w:szCs w:val="24"/>
                <w:lang w:val="ru-RU"/>
              </w:rPr>
              <w:t>читат.</w:t>
            </w:r>
            <w:r w:rsidRPr="000605D2">
              <w:rPr>
                <w:rFonts w:ascii="Times New Roman" w:hAnsi="Times New Roman"/>
                <w:spacing w:val="-2"/>
                <w:sz w:val="24"/>
                <w:szCs w:val="24"/>
                <w:lang w:val="ru-RU"/>
              </w:rPr>
              <w:t>мест</w:t>
            </w:r>
          </w:p>
        </w:tc>
        <w:tc>
          <w:tcPr>
            <w:tcW w:w="964" w:type="pct"/>
            <w:tcBorders>
              <w:top w:val="nil"/>
              <w:left w:val="single" w:sz="4" w:space="0" w:color="auto"/>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rPr>
                <w:rFonts w:ascii="Times New Roman" w:hAnsi="Times New Roman" w:cs="Times New Roman"/>
              </w:rPr>
            </w:pPr>
          </w:p>
        </w:tc>
        <w:tc>
          <w:tcPr>
            <w:tcW w:w="711" w:type="pct"/>
            <w:tcBorders>
              <w:top w:val="nil"/>
              <w:left w:val="single" w:sz="6" w:space="0" w:color="000000"/>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rPr>
                <w:rFonts w:ascii="Times New Roman" w:hAnsi="Times New Roman" w:cs="Times New Roman"/>
              </w:rPr>
            </w:pPr>
          </w:p>
        </w:tc>
      </w:tr>
      <w:tr w:rsidR="009A757C" w:rsidRPr="000605D2" w:rsidTr="00D67907">
        <w:trPr>
          <w:trHeight w:val="554"/>
        </w:trPr>
        <w:tc>
          <w:tcPr>
            <w:tcW w:w="405"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pStyle w:val="formattext"/>
              <w:spacing w:before="0" w:beforeAutospacing="0" w:after="0" w:afterAutospacing="0"/>
              <w:jc w:val="center"/>
              <w:textAlignment w:val="baseline"/>
            </w:pPr>
            <w:r w:rsidRPr="000605D2">
              <w:t>2</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pStyle w:val="formattext"/>
              <w:spacing w:before="0" w:beforeAutospacing="0" w:after="0" w:afterAutospacing="0"/>
              <w:textAlignment w:val="baseline"/>
            </w:pPr>
            <w:r w:rsidRPr="000605D2">
              <w:t>Клубы</w:t>
            </w:r>
          </w:p>
        </w:tc>
        <w:tc>
          <w:tcPr>
            <w:tcW w:w="979" w:type="pct"/>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pStyle w:val="formattext"/>
              <w:spacing w:before="0" w:beforeAutospacing="0" w:after="0" w:afterAutospacing="0"/>
              <w:jc w:val="both"/>
              <w:textAlignment w:val="baseline"/>
            </w:pPr>
            <w:r w:rsidRPr="000605D2">
              <w:t xml:space="preserve">посетительское место на 1 тыс. человек для сельских населенных пунктов или их групп, </w:t>
            </w:r>
          </w:p>
          <w:p w:rsidR="009A757C" w:rsidRPr="000605D2" w:rsidRDefault="009A757C" w:rsidP="00D67907">
            <w:pPr>
              <w:pStyle w:val="TableParagraph"/>
              <w:ind w:left="110" w:right="449"/>
              <w:rPr>
                <w:rFonts w:ascii="Times New Roman" w:hAnsi="Times New Roman"/>
                <w:sz w:val="24"/>
                <w:szCs w:val="24"/>
                <w:lang w:val="ru-RU"/>
              </w:rPr>
            </w:pPr>
            <w:r w:rsidRPr="000605D2">
              <w:rPr>
                <w:rFonts w:ascii="Times New Roman" w:hAnsi="Times New Roman"/>
                <w:spacing w:val="-2"/>
                <w:sz w:val="24"/>
                <w:szCs w:val="24"/>
                <w:lang w:val="ru-RU"/>
              </w:rPr>
              <w:t>тыс.чел.:</w:t>
            </w:r>
          </w:p>
          <w:p w:rsidR="009A757C" w:rsidRPr="000605D2" w:rsidRDefault="009A757C" w:rsidP="00D67907">
            <w:pPr>
              <w:pStyle w:val="TableParagraph"/>
              <w:ind w:left="110"/>
              <w:rPr>
                <w:rFonts w:ascii="Times New Roman" w:hAnsi="Times New Roman"/>
                <w:sz w:val="24"/>
                <w:szCs w:val="24"/>
                <w:lang w:val="ru-RU"/>
              </w:rPr>
            </w:pPr>
            <w:r w:rsidRPr="000605D2">
              <w:rPr>
                <w:rFonts w:ascii="Times New Roman" w:hAnsi="Times New Roman"/>
                <w:sz w:val="24"/>
                <w:szCs w:val="24"/>
                <w:lang w:val="ru-RU"/>
              </w:rPr>
              <w:t>св.0,2 до</w:t>
            </w:r>
            <w:r w:rsidRPr="000605D2">
              <w:rPr>
                <w:rFonts w:ascii="Times New Roman" w:hAnsi="Times New Roman"/>
                <w:spacing w:val="-10"/>
                <w:sz w:val="24"/>
                <w:szCs w:val="24"/>
                <w:lang w:val="ru-RU"/>
              </w:rPr>
              <w:t>1</w:t>
            </w:r>
          </w:p>
          <w:p w:rsidR="009A757C" w:rsidRPr="000605D2" w:rsidRDefault="009A757C" w:rsidP="00D67907">
            <w:pPr>
              <w:pStyle w:val="TableParagraph"/>
              <w:ind w:left="110"/>
              <w:rPr>
                <w:rFonts w:ascii="Times New Roman" w:hAnsi="Times New Roman"/>
                <w:sz w:val="24"/>
                <w:szCs w:val="24"/>
                <w:lang w:val="ru-RU"/>
              </w:rPr>
            </w:pPr>
            <w:r w:rsidRPr="000605D2">
              <w:rPr>
                <w:rFonts w:ascii="Times New Roman" w:hAnsi="Times New Roman"/>
                <w:sz w:val="24"/>
                <w:szCs w:val="24"/>
                <w:lang w:val="ru-RU"/>
              </w:rPr>
              <w:t>св.1до</w:t>
            </w:r>
            <w:r w:rsidRPr="000605D2">
              <w:rPr>
                <w:rFonts w:ascii="Times New Roman" w:hAnsi="Times New Roman"/>
                <w:spacing w:val="-10"/>
                <w:sz w:val="24"/>
                <w:szCs w:val="24"/>
                <w:lang w:val="ru-RU"/>
              </w:rPr>
              <w:t>2</w:t>
            </w:r>
          </w:p>
          <w:p w:rsidR="009A757C" w:rsidRPr="000605D2" w:rsidRDefault="009A757C" w:rsidP="00D67907">
            <w:pPr>
              <w:pStyle w:val="TableParagraph"/>
              <w:ind w:left="110"/>
              <w:rPr>
                <w:rFonts w:ascii="Times New Roman" w:hAnsi="Times New Roman"/>
                <w:sz w:val="24"/>
                <w:szCs w:val="24"/>
                <w:lang w:val="ru-RU"/>
              </w:rPr>
            </w:pPr>
            <w:r w:rsidRPr="000605D2">
              <w:rPr>
                <w:rFonts w:ascii="Times New Roman" w:hAnsi="Times New Roman"/>
                <w:sz w:val="24"/>
                <w:szCs w:val="24"/>
                <w:lang w:val="ru-RU"/>
              </w:rPr>
              <w:t>св.2до</w:t>
            </w:r>
            <w:r w:rsidRPr="000605D2">
              <w:rPr>
                <w:rFonts w:ascii="Times New Roman" w:hAnsi="Times New Roman"/>
                <w:spacing w:val="-10"/>
                <w:sz w:val="24"/>
                <w:szCs w:val="24"/>
                <w:lang w:val="ru-RU"/>
              </w:rPr>
              <w:t>5</w:t>
            </w:r>
          </w:p>
          <w:p w:rsidR="009A757C" w:rsidRPr="000605D2" w:rsidRDefault="009A757C" w:rsidP="00D67907">
            <w:pPr>
              <w:pStyle w:val="formattext"/>
              <w:spacing w:before="0" w:beforeAutospacing="0" w:after="0" w:afterAutospacing="0"/>
              <w:jc w:val="both"/>
              <w:textAlignment w:val="baseline"/>
            </w:pPr>
          </w:p>
        </w:tc>
        <w:tc>
          <w:tcPr>
            <w:tcW w:w="1007" w:type="pct"/>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pStyle w:val="formattext"/>
              <w:spacing w:before="0" w:beforeAutospacing="0" w:after="0" w:afterAutospacing="0"/>
              <w:jc w:val="center"/>
              <w:textAlignment w:val="baseline"/>
            </w:pPr>
          </w:p>
          <w:p w:rsidR="009A757C" w:rsidRPr="000605D2" w:rsidRDefault="009A757C" w:rsidP="00D67907">
            <w:pPr>
              <w:pStyle w:val="formattext"/>
              <w:spacing w:before="0" w:beforeAutospacing="0" w:after="0" w:afterAutospacing="0"/>
              <w:jc w:val="center"/>
              <w:textAlignment w:val="baseline"/>
            </w:pPr>
          </w:p>
          <w:p w:rsidR="009A757C" w:rsidRPr="000605D2" w:rsidRDefault="009A757C" w:rsidP="00D67907">
            <w:pPr>
              <w:pStyle w:val="formattext"/>
              <w:spacing w:before="0" w:beforeAutospacing="0" w:after="0" w:afterAutospacing="0"/>
              <w:jc w:val="center"/>
              <w:textAlignment w:val="baseline"/>
            </w:pPr>
          </w:p>
          <w:p w:rsidR="009A757C" w:rsidRPr="000605D2" w:rsidRDefault="009A757C" w:rsidP="00D67907">
            <w:pPr>
              <w:pStyle w:val="formattext"/>
              <w:spacing w:before="0" w:beforeAutospacing="0" w:after="0" w:afterAutospacing="0"/>
              <w:jc w:val="center"/>
              <w:textAlignment w:val="baseline"/>
            </w:pPr>
          </w:p>
          <w:p w:rsidR="009A757C" w:rsidRPr="000605D2" w:rsidRDefault="009A757C" w:rsidP="00D67907">
            <w:pPr>
              <w:pStyle w:val="formattext"/>
              <w:spacing w:before="0" w:beforeAutospacing="0" w:after="0" w:afterAutospacing="0"/>
              <w:jc w:val="center"/>
              <w:textAlignment w:val="baseline"/>
            </w:pPr>
          </w:p>
          <w:p w:rsidR="009A757C" w:rsidRPr="000605D2" w:rsidRDefault="009A757C" w:rsidP="00D67907">
            <w:pPr>
              <w:pStyle w:val="formattext"/>
              <w:spacing w:before="0" w:beforeAutospacing="0" w:after="0" w:afterAutospacing="0"/>
              <w:jc w:val="center"/>
              <w:textAlignment w:val="baseline"/>
            </w:pPr>
          </w:p>
          <w:p w:rsidR="009A757C" w:rsidRPr="000605D2" w:rsidRDefault="009A757C" w:rsidP="00D67907">
            <w:pPr>
              <w:pStyle w:val="formattext"/>
              <w:spacing w:before="0" w:beforeAutospacing="0" w:after="0" w:afterAutospacing="0"/>
              <w:jc w:val="center"/>
              <w:textAlignment w:val="baseline"/>
            </w:pPr>
          </w:p>
          <w:p w:rsidR="009A757C" w:rsidRPr="000605D2" w:rsidRDefault="009A757C" w:rsidP="00D67907">
            <w:pPr>
              <w:pStyle w:val="formattext"/>
              <w:spacing w:before="0" w:beforeAutospacing="0" w:after="0" w:afterAutospacing="0"/>
              <w:jc w:val="center"/>
              <w:textAlignment w:val="baseline"/>
            </w:pPr>
          </w:p>
          <w:p w:rsidR="009A757C" w:rsidRPr="000605D2" w:rsidRDefault="009A757C" w:rsidP="00D67907">
            <w:pPr>
              <w:pStyle w:val="TableParagraph"/>
              <w:ind w:left="110" w:hanging="280"/>
              <w:rPr>
                <w:rFonts w:ascii="Times New Roman" w:hAnsi="Times New Roman"/>
                <w:sz w:val="24"/>
                <w:szCs w:val="24"/>
              </w:rPr>
            </w:pPr>
            <w:r w:rsidRPr="000605D2">
              <w:rPr>
                <w:rFonts w:ascii="Times New Roman" w:hAnsi="Times New Roman"/>
                <w:spacing w:val="-2"/>
                <w:sz w:val="24"/>
                <w:szCs w:val="24"/>
                <w:lang w:val="ru-RU"/>
              </w:rPr>
              <w:t xml:space="preserve">  </w:t>
            </w:r>
            <w:r w:rsidRPr="000605D2">
              <w:rPr>
                <w:rFonts w:ascii="Times New Roman" w:hAnsi="Times New Roman"/>
                <w:spacing w:val="-2"/>
                <w:sz w:val="24"/>
                <w:szCs w:val="24"/>
              </w:rPr>
              <w:t>500-</w:t>
            </w:r>
            <w:r w:rsidRPr="000605D2">
              <w:rPr>
                <w:rFonts w:ascii="Times New Roman" w:hAnsi="Times New Roman"/>
                <w:spacing w:val="-5"/>
                <w:sz w:val="24"/>
                <w:szCs w:val="24"/>
              </w:rPr>
              <w:t>300</w:t>
            </w:r>
          </w:p>
          <w:p w:rsidR="009A757C" w:rsidRPr="000605D2" w:rsidRDefault="009A757C" w:rsidP="00D67907">
            <w:pPr>
              <w:pStyle w:val="TableParagraph"/>
              <w:spacing w:before="2"/>
              <w:ind w:left="110" w:hanging="280"/>
              <w:rPr>
                <w:rFonts w:ascii="Times New Roman" w:hAnsi="Times New Roman"/>
                <w:sz w:val="24"/>
                <w:szCs w:val="24"/>
              </w:rPr>
            </w:pPr>
            <w:r w:rsidRPr="000605D2">
              <w:rPr>
                <w:rFonts w:ascii="Times New Roman" w:hAnsi="Times New Roman"/>
                <w:spacing w:val="-2"/>
                <w:sz w:val="24"/>
                <w:szCs w:val="24"/>
                <w:lang w:val="ru-RU"/>
              </w:rPr>
              <w:t xml:space="preserve">  </w:t>
            </w:r>
            <w:r w:rsidRPr="000605D2">
              <w:rPr>
                <w:rFonts w:ascii="Times New Roman" w:hAnsi="Times New Roman"/>
                <w:spacing w:val="-2"/>
                <w:sz w:val="24"/>
                <w:szCs w:val="24"/>
              </w:rPr>
              <w:t>300-</w:t>
            </w:r>
            <w:r w:rsidRPr="000605D2">
              <w:rPr>
                <w:rFonts w:ascii="Times New Roman" w:hAnsi="Times New Roman"/>
                <w:spacing w:val="-5"/>
                <w:sz w:val="24"/>
                <w:szCs w:val="24"/>
              </w:rPr>
              <w:t>230</w:t>
            </w:r>
          </w:p>
          <w:p w:rsidR="009A757C" w:rsidRPr="000605D2" w:rsidRDefault="009A757C" w:rsidP="00D67907">
            <w:pPr>
              <w:pStyle w:val="TableParagraph"/>
              <w:ind w:left="110" w:hanging="280"/>
            </w:pPr>
            <w:r w:rsidRPr="000605D2">
              <w:rPr>
                <w:rFonts w:ascii="Times New Roman" w:hAnsi="Times New Roman"/>
                <w:spacing w:val="-2"/>
                <w:sz w:val="24"/>
                <w:szCs w:val="24"/>
                <w:lang w:val="ru-RU"/>
              </w:rPr>
              <w:t xml:space="preserve">  </w:t>
            </w:r>
            <w:r w:rsidRPr="000605D2">
              <w:rPr>
                <w:rFonts w:ascii="Times New Roman" w:hAnsi="Times New Roman"/>
                <w:spacing w:val="-2"/>
                <w:sz w:val="24"/>
                <w:szCs w:val="24"/>
              </w:rPr>
              <w:t>230-</w:t>
            </w:r>
            <w:r w:rsidRPr="000605D2">
              <w:rPr>
                <w:rFonts w:ascii="Times New Roman" w:hAnsi="Times New Roman"/>
                <w:spacing w:val="-5"/>
                <w:sz w:val="24"/>
                <w:szCs w:val="24"/>
              </w:rPr>
              <w:t>190</w:t>
            </w:r>
          </w:p>
        </w:tc>
        <w:tc>
          <w:tcPr>
            <w:tcW w:w="964" w:type="pct"/>
            <w:tcBorders>
              <w:top w:val="single" w:sz="4" w:space="0" w:color="auto"/>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widowControl w:val="0"/>
              <w:tabs>
                <w:tab w:val="left" w:pos="1107"/>
              </w:tabs>
              <w:autoSpaceDE w:val="0"/>
              <w:autoSpaceDN w:val="0"/>
              <w:spacing w:before="321"/>
              <w:ind w:left="-120" w:right="407"/>
              <w:rPr>
                <w:rFonts w:ascii="Times New Roman" w:hAnsi="Times New Roman" w:cs="Times New Roman"/>
              </w:rPr>
            </w:pPr>
            <w:r w:rsidRPr="000605D2">
              <w:rPr>
                <w:rFonts w:ascii="Times New Roman" w:hAnsi="Times New Roman" w:cs="Times New Roman"/>
              </w:rPr>
              <w:t xml:space="preserve">транспортная доступность для жителей в одну </w:t>
            </w:r>
            <w:r w:rsidRPr="000605D2">
              <w:rPr>
                <w:rFonts w:ascii="Times New Roman" w:hAnsi="Times New Roman" w:cs="Times New Roman"/>
                <w:spacing w:val="-2"/>
              </w:rPr>
              <w:t>сторону</w:t>
            </w:r>
            <w:r w:rsidRPr="000605D2">
              <w:rPr>
                <w:rFonts w:ascii="Times New Roman" w:hAnsi="Times New Roman" w:cs="Times New Roman"/>
              </w:rPr>
              <w:t xml:space="preserve">, минут </w:t>
            </w:r>
          </w:p>
        </w:tc>
        <w:tc>
          <w:tcPr>
            <w:tcW w:w="711" w:type="pct"/>
            <w:tcBorders>
              <w:top w:val="single" w:sz="4" w:space="0" w:color="auto"/>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widowControl w:val="0"/>
              <w:tabs>
                <w:tab w:val="left" w:pos="1107"/>
              </w:tabs>
              <w:autoSpaceDE w:val="0"/>
              <w:autoSpaceDN w:val="0"/>
              <w:spacing w:before="321" w:line="256" w:lineRule="auto"/>
              <w:ind w:left="-120" w:right="407"/>
              <w:jc w:val="center"/>
              <w:rPr>
                <w:rFonts w:ascii="Times New Roman" w:hAnsi="Times New Roman" w:cs="Times New Roman"/>
              </w:rPr>
            </w:pPr>
            <w:r w:rsidRPr="000605D2">
              <w:rPr>
                <w:rFonts w:ascii="Times New Roman" w:hAnsi="Times New Roman" w:cs="Times New Roman"/>
              </w:rPr>
              <w:t>30</w:t>
            </w:r>
          </w:p>
          <w:p w:rsidR="009A757C" w:rsidRPr="000605D2" w:rsidRDefault="009A757C" w:rsidP="00D67907">
            <w:pPr>
              <w:rPr>
                <w:rFonts w:ascii="Times New Roman" w:hAnsi="Times New Roman" w:cs="Times New Roman"/>
              </w:rPr>
            </w:pPr>
          </w:p>
        </w:tc>
      </w:tr>
      <w:tr w:rsidR="009A757C" w:rsidRPr="000605D2" w:rsidTr="00D67907">
        <w:trPr>
          <w:trHeight w:val="65"/>
        </w:trPr>
        <w:tc>
          <w:tcPr>
            <w:tcW w:w="405"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pStyle w:val="formattext"/>
              <w:spacing w:before="0" w:beforeAutospacing="0" w:after="0" w:afterAutospacing="0"/>
              <w:jc w:val="center"/>
              <w:textAlignment w:val="baseline"/>
            </w:pPr>
            <w:r w:rsidRPr="000605D2">
              <w:t>3</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pStyle w:val="TableParagraph"/>
              <w:ind w:left="-55" w:right="-122"/>
              <w:rPr>
                <w:rFonts w:ascii="Times New Roman" w:hAnsi="Times New Roman"/>
                <w:sz w:val="24"/>
                <w:szCs w:val="24"/>
                <w:lang w:val="ru-RU"/>
              </w:rPr>
            </w:pPr>
            <w:r w:rsidRPr="000605D2">
              <w:rPr>
                <w:rFonts w:ascii="Times New Roman" w:hAnsi="Times New Roman"/>
                <w:spacing w:val="-10"/>
                <w:sz w:val="24"/>
                <w:szCs w:val="24"/>
                <w:lang w:val="ru-RU"/>
              </w:rPr>
              <w:t xml:space="preserve">Помещения для организации </w:t>
            </w:r>
            <w:r w:rsidRPr="000605D2">
              <w:rPr>
                <w:rFonts w:ascii="Times New Roman" w:hAnsi="Times New Roman"/>
                <w:spacing w:val="-2"/>
                <w:sz w:val="24"/>
                <w:szCs w:val="24"/>
                <w:lang w:val="ru-RU"/>
              </w:rPr>
              <w:t xml:space="preserve">досуга населения, детей и </w:t>
            </w:r>
            <w:r w:rsidRPr="000605D2">
              <w:rPr>
                <w:rFonts w:ascii="Times New Roman" w:hAnsi="Times New Roman"/>
                <w:sz w:val="24"/>
                <w:szCs w:val="24"/>
                <w:lang w:val="ru-RU"/>
              </w:rPr>
              <w:t>подростков</w:t>
            </w:r>
          </w:p>
          <w:p w:rsidR="009A757C" w:rsidRPr="000605D2" w:rsidRDefault="009A757C" w:rsidP="00D67907">
            <w:pPr>
              <w:pStyle w:val="formattext"/>
              <w:spacing w:before="0" w:beforeAutospacing="0" w:after="0" w:afterAutospacing="0"/>
              <w:textAlignment w:val="baseline"/>
            </w:pPr>
          </w:p>
        </w:tc>
        <w:tc>
          <w:tcPr>
            <w:tcW w:w="979"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0605D2" w:rsidRDefault="009A757C" w:rsidP="00D67907">
            <w:pPr>
              <w:pStyle w:val="TableParagraph"/>
              <w:ind w:left="110" w:right="120"/>
              <w:rPr>
                <w:rFonts w:ascii="Times New Roman" w:hAnsi="Times New Roman"/>
                <w:sz w:val="24"/>
                <w:szCs w:val="24"/>
                <w:lang w:val="ru-RU"/>
              </w:rPr>
            </w:pPr>
            <w:r w:rsidRPr="000605D2">
              <w:rPr>
                <w:rFonts w:ascii="Times New Roman" w:hAnsi="Times New Roman"/>
                <w:sz w:val="24"/>
                <w:szCs w:val="24"/>
                <w:lang w:val="ru-RU"/>
              </w:rPr>
              <w:t xml:space="preserve"> кв.м площади</w:t>
            </w:r>
          </w:p>
          <w:p w:rsidR="009A757C" w:rsidRPr="000605D2" w:rsidRDefault="009A757C" w:rsidP="00D67907">
            <w:pPr>
              <w:pStyle w:val="formattext"/>
              <w:spacing w:before="0" w:beforeAutospacing="0" w:after="0" w:afterAutospacing="0"/>
              <w:jc w:val="center"/>
              <w:textAlignment w:val="baseline"/>
            </w:pPr>
            <w:r w:rsidRPr="000605D2">
              <w:t xml:space="preserve">пола на1000 </w:t>
            </w:r>
            <w:r w:rsidRPr="000605D2">
              <w:rPr>
                <w:spacing w:val="-4"/>
              </w:rPr>
              <w:t>чел.</w:t>
            </w:r>
          </w:p>
        </w:tc>
        <w:tc>
          <w:tcPr>
            <w:tcW w:w="1007" w:type="pct"/>
            <w:tcBorders>
              <w:top w:val="single" w:sz="6" w:space="0" w:color="000000"/>
              <w:left w:val="single" w:sz="6" w:space="0" w:color="000000"/>
              <w:bottom w:val="single" w:sz="6" w:space="0" w:color="000000"/>
              <w:right w:val="single" w:sz="4" w:space="0" w:color="auto"/>
            </w:tcBorders>
            <w:shd w:val="clear" w:color="auto" w:fill="auto"/>
            <w:tcMar>
              <w:top w:w="0" w:type="dxa"/>
              <w:left w:w="149" w:type="dxa"/>
              <w:bottom w:w="0" w:type="dxa"/>
              <w:right w:w="149" w:type="dxa"/>
            </w:tcMar>
            <w:hideMark/>
          </w:tcPr>
          <w:p w:rsidR="009A757C" w:rsidRPr="000605D2" w:rsidRDefault="009A757C" w:rsidP="00D67907">
            <w:pPr>
              <w:pStyle w:val="formattext"/>
              <w:spacing w:before="0" w:beforeAutospacing="0" w:after="0" w:afterAutospacing="0"/>
              <w:jc w:val="center"/>
              <w:textAlignment w:val="baseline"/>
            </w:pPr>
            <w:r w:rsidRPr="000605D2">
              <w:t>50</w:t>
            </w:r>
          </w:p>
        </w:tc>
        <w:tc>
          <w:tcPr>
            <w:tcW w:w="964" w:type="pct"/>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rsidR="009A757C" w:rsidRPr="000605D2" w:rsidRDefault="009A757C" w:rsidP="00D67907">
            <w:pPr>
              <w:widowControl w:val="0"/>
              <w:tabs>
                <w:tab w:val="left" w:pos="1677"/>
              </w:tabs>
              <w:autoSpaceDE w:val="0"/>
              <w:autoSpaceDN w:val="0"/>
              <w:spacing w:before="321"/>
              <w:ind w:left="-120"/>
              <w:rPr>
                <w:rFonts w:ascii="Times New Roman" w:hAnsi="Times New Roman" w:cs="Times New Roman"/>
              </w:rPr>
            </w:pPr>
            <w:r w:rsidRPr="000605D2">
              <w:rPr>
                <w:rFonts w:ascii="Times New Roman" w:hAnsi="Times New Roman" w:cs="Times New Roman"/>
              </w:rPr>
              <w:t>транспортная доступность для жителей в одну с</w:t>
            </w:r>
            <w:r w:rsidRPr="000605D2">
              <w:rPr>
                <w:rFonts w:ascii="Times New Roman" w:hAnsi="Times New Roman" w:cs="Times New Roman"/>
                <w:spacing w:val="-2"/>
              </w:rPr>
              <w:t>торону</w:t>
            </w:r>
            <w:r w:rsidRPr="000605D2">
              <w:rPr>
                <w:rFonts w:ascii="Times New Roman" w:hAnsi="Times New Roman" w:cs="Times New Roman"/>
              </w:rPr>
              <w:t xml:space="preserve">, минут </w:t>
            </w:r>
          </w:p>
        </w:tc>
        <w:tc>
          <w:tcPr>
            <w:tcW w:w="711" w:type="pct"/>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rsidR="009A757C" w:rsidRPr="000605D2" w:rsidRDefault="009A757C" w:rsidP="00D67907">
            <w:pPr>
              <w:widowControl w:val="0"/>
              <w:tabs>
                <w:tab w:val="left" w:pos="1107"/>
              </w:tabs>
              <w:autoSpaceDE w:val="0"/>
              <w:autoSpaceDN w:val="0"/>
              <w:spacing w:before="321" w:line="256" w:lineRule="auto"/>
              <w:ind w:left="-120" w:right="407"/>
              <w:jc w:val="center"/>
              <w:rPr>
                <w:rFonts w:ascii="Times New Roman" w:hAnsi="Times New Roman" w:cs="Times New Roman"/>
              </w:rPr>
            </w:pPr>
            <w:r w:rsidRPr="000605D2">
              <w:rPr>
                <w:rFonts w:ascii="Times New Roman" w:hAnsi="Times New Roman" w:cs="Times New Roman"/>
              </w:rPr>
              <w:t>30</w:t>
            </w:r>
          </w:p>
          <w:p w:rsidR="009A757C" w:rsidRPr="000605D2" w:rsidRDefault="009A757C" w:rsidP="00D67907">
            <w:pPr>
              <w:rPr>
                <w:rFonts w:ascii="Times New Roman" w:hAnsi="Times New Roman" w:cs="Times New Roman"/>
              </w:rPr>
            </w:pPr>
          </w:p>
        </w:tc>
      </w:tr>
    </w:tbl>
    <w:p w:rsidR="009A757C" w:rsidRPr="000605D2" w:rsidRDefault="009A757C" w:rsidP="009A757C">
      <w:pPr>
        <w:pStyle w:val="Heading1"/>
        <w:spacing w:before="321" w:line="242" w:lineRule="auto"/>
        <w:ind w:left="426" w:right="406" w:firstLine="246"/>
        <w:jc w:val="center"/>
      </w:pPr>
      <w:r w:rsidRPr="000605D2">
        <w:t xml:space="preserve">2.9.Расчетные показатели минимально допустимого уровня </w:t>
      </w:r>
      <w:r w:rsidRPr="000605D2">
        <w:lastRenderedPageBreak/>
        <w:t>обеспеченности объектами местного значения в области санитарной очистки территории  и расчетные показатели максимально допустимого уровня территориальной доступности таких объектов для населения сельского поселения</w:t>
      </w:r>
    </w:p>
    <w:p w:rsidR="009A757C" w:rsidRPr="000605D2" w:rsidRDefault="009A757C" w:rsidP="009A757C">
      <w:pPr>
        <w:spacing w:line="20" w:lineRule="atLeast"/>
        <w:rPr>
          <w:rFonts w:ascii="Times New Roman" w:hAnsi="Times New Roman" w:cs="Times New Roman"/>
          <w:b/>
          <w:sz w:val="28"/>
          <w:szCs w:val="28"/>
        </w:rPr>
      </w:pPr>
    </w:p>
    <w:p w:rsidR="009A757C" w:rsidRPr="000605D2" w:rsidRDefault="009A757C" w:rsidP="009A757C">
      <w:pPr>
        <w:spacing w:line="20" w:lineRule="atLeast"/>
        <w:ind w:firstLine="568"/>
        <w:jc w:val="both"/>
        <w:rPr>
          <w:rFonts w:ascii="Times New Roman" w:hAnsi="Times New Roman" w:cs="Times New Roman"/>
          <w:b/>
          <w:sz w:val="28"/>
          <w:szCs w:val="28"/>
        </w:rPr>
      </w:pPr>
      <w:r>
        <w:rPr>
          <w:rFonts w:ascii="Times New Roman" w:hAnsi="Times New Roman" w:cs="Times New Roman"/>
          <w:sz w:val="28"/>
          <w:szCs w:val="28"/>
        </w:rPr>
        <w:t xml:space="preserve">      </w:t>
      </w:r>
      <w:r w:rsidRPr="000605D2">
        <w:rPr>
          <w:rFonts w:ascii="Times New Roman" w:hAnsi="Times New Roman" w:cs="Times New Roman"/>
          <w:sz w:val="28"/>
          <w:szCs w:val="28"/>
        </w:rPr>
        <w:t>Санитарная очистка территории сельских поселений должна обеспечивать во взаимосвязи с системой канализации сбор, обработку, утилизацию (удаление, обезвреживание), размещение коммунальных  отходов с учетом экологических и ресурсосберегающих требований.</w:t>
      </w:r>
    </w:p>
    <w:p w:rsidR="009A757C" w:rsidRPr="00914EE2" w:rsidRDefault="009A757C" w:rsidP="009A757C">
      <w:pPr>
        <w:pStyle w:val="afc"/>
        <w:widowControl w:val="0"/>
        <w:tabs>
          <w:tab w:val="left" w:pos="1218"/>
        </w:tabs>
        <w:autoSpaceDE w:val="0"/>
        <w:autoSpaceDN w:val="0"/>
        <w:spacing w:before="273"/>
        <w:ind w:left="0" w:firstLine="568"/>
        <w:contextualSpacing w:val="0"/>
        <w:jc w:val="both"/>
        <w:rPr>
          <w:rFonts w:ascii="Times New Roman" w:hAnsi="Times New Roman" w:cs="Times New Roman"/>
          <w:sz w:val="28"/>
          <w:szCs w:val="28"/>
          <w:shd w:val="clear" w:color="auto" w:fill="FFFFFF"/>
        </w:rPr>
      </w:pPr>
      <w:r w:rsidRPr="00914EE2">
        <w:rPr>
          <w:rFonts w:ascii="Times New Roman" w:hAnsi="Times New Roman" w:cs="Times New Roman"/>
          <w:sz w:val="28"/>
        </w:rPr>
        <w:t xml:space="preserve">      </w:t>
      </w:r>
      <w:r w:rsidRPr="00914EE2">
        <w:rPr>
          <w:rFonts w:ascii="Times New Roman" w:hAnsi="Times New Roman" w:cs="Times New Roman"/>
          <w:sz w:val="28"/>
          <w:szCs w:val="28"/>
          <w:shd w:val="clear" w:color="auto" w:fill="FFFFFF"/>
        </w:rPr>
        <w:t>В соответствии с</w:t>
      </w:r>
      <w:r w:rsidRPr="00914EE2">
        <w:rPr>
          <w:rFonts w:ascii="Times New Roman" w:hAnsi="Times New Roman" w:cs="Times New Roman"/>
          <w:color w:val="444444"/>
          <w:sz w:val="28"/>
          <w:szCs w:val="28"/>
          <w:shd w:val="clear" w:color="auto" w:fill="FFFFFF"/>
        </w:rPr>
        <w:t> </w:t>
      </w:r>
      <w:hyperlink r:id="rId20" w:anchor="64U0IK" w:history="1">
        <w:r w:rsidRPr="00914EE2">
          <w:rPr>
            <w:rStyle w:val="a3"/>
            <w:rFonts w:ascii="Times New Roman" w:hAnsi="Times New Roman" w:cs="Times New Roman"/>
            <w:sz w:val="28"/>
            <w:szCs w:val="28"/>
            <w:shd w:val="clear" w:color="auto" w:fill="FFFFFF"/>
          </w:rPr>
          <w:t>Федеральным законом от 24 июня 1998 года N 89-ФЗ "Об отходах производства и потребления"</w:t>
        </w:r>
      </w:hyperlink>
      <w:r w:rsidRPr="00914EE2">
        <w:rPr>
          <w:rFonts w:ascii="Times New Roman" w:hAnsi="Times New Roman" w:cs="Times New Roman"/>
          <w:color w:val="444444"/>
          <w:sz w:val="28"/>
          <w:szCs w:val="28"/>
          <w:shd w:val="clear" w:color="auto" w:fill="FFFFFF"/>
        </w:rPr>
        <w:t>, </w:t>
      </w:r>
      <w:hyperlink r:id="rId21" w:anchor="64U0IK" w:history="1">
        <w:r w:rsidRPr="00914EE2">
          <w:rPr>
            <w:rStyle w:val="a3"/>
            <w:rFonts w:ascii="Times New Roman" w:hAnsi="Times New Roman" w:cs="Times New Roman"/>
            <w:sz w:val="28"/>
            <w:szCs w:val="28"/>
            <w:shd w:val="clear" w:color="auto" w:fill="FFFFFF"/>
          </w:rPr>
          <w:t>Постановлением Правительства Российской Федерации от 4 апреля 2016 года N 269 "Об утверждении Правил определения нормативов накопления твердых коммунальных отходов"</w:t>
        </w:r>
      </w:hyperlink>
      <w:r w:rsidRPr="00914EE2">
        <w:rPr>
          <w:rFonts w:ascii="Times New Roman" w:hAnsi="Times New Roman" w:cs="Times New Roman"/>
          <w:color w:val="444444"/>
          <w:sz w:val="28"/>
          <w:szCs w:val="28"/>
          <w:shd w:val="clear" w:color="auto" w:fill="FFFFFF"/>
        </w:rPr>
        <w:t xml:space="preserve">, </w:t>
      </w:r>
      <w:r w:rsidRPr="00914EE2">
        <w:rPr>
          <w:rFonts w:ascii="Times New Roman" w:hAnsi="Times New Roman" w:cs="Times New Roman"/>
          <w:sz w:val="28"/>
          <w:szCs w:val="28"/>
          <w:shd w:val="clear" w:color="auto" w:fill="FFFFFF"/>
        </w:rPr>
        <w:t>приказом Минстроя Российской Федерации от 28 июня 2016 года N 524/пр "Об утверждении методических рекомендаций по вопросам, связанным с определением нормативов накопления твердых коммунальных отходов", на основании экспертных заключений по результатам повторных натуральных замеров накопления твердых коммунальных отходов для физических лиц и предприятий торговли, проведенных в 2019 году, а также повторных натуральных замеров накопления твердых коммунальных расходов для юридических лиц, проведенных в 2021 году, комитетом жилищно-коммунального хозяйства и ТЭК Курской области Приказом №233 от 28.12.2021года (в редакции приказа №42 от 15.03.2023г.) утверждены нормативы накопления твердых коммунальных отходов для Курской области.</w:t>
      </w:r>
    </w:p>
    <w:p w:rsidR="009A757C" w:rsidRPr="00914EE2" w:rsidRDefault="009A757C" w:rsidP="009A757C">
      <w:pPr>
        <w:pStyle w:val="afc"/>
        <w:widowControl w:val="0"/>
        <w:tabs>
          <w:tab w:val="left" w:pos="1218"/>
        </w:tabs>
        <w:autoSpaceDE w:val="0"/>
        <w:autoSpaceDN w:val="0"/>
        <w:spacing w:before="273"/>
        <w:ind w:left="0" w:right="411" w:firstLine="568"/>
        <w:contextualSpacing w:val="0"/>
        <w:jc w:val="both"/>
        <w:rPr>
          <w:rFonts w:ascii="Times New Roman" w:hAnsi="Times New Roman" w:cs="Times New Roman"/>
          <w:bCs/>
          <w:sz w:val="28"/>
          <w:szCs w:val="28"/>
          <w:shd w:val="clear" w:color="auto" w:fill="FFFFFF"/>
        </w:rPr>
      </w:pPr>
      <w:r>
        <w:rPr>
          <w:rFonts w:ascii="Times New Roman" w:hAnsi="Times New Roman" w:cs="Times New Roman"/>
          <w:sz w:val="28"/>
          <w:szCs w:val="28"/>
          <w:shd w:val="clear" w:color="auto" w:fill="FFFFFF"/>
        </w:rPr>
        <w:t>Утвержденные, вышеуказанным Приказом, н</w:t>
      </w:r>
      <w:r w:rsidRPr="00914EE2">
        <w:rPr>
          <w:rFonts w:ascii="Times New Roman" w:hAnsi="Times New Roman" w:cs="Times New Roman"/>
          <w:sz w:val="28"/>
          <w:szCs w:val="28"/>
          <w:shd w:val="clear" w:color="auto" w:fill="FFFFFF"/>
        </w:rPr>
        <w:t xml:space="preserve">ормативы накопления твердых коммунальных отходов </w:t>
      </w:r>
      <w:r w:rsidRPr="00914EE2">
        <w:rPr>
          <w:rFonts w:ascii="Times New Roman" w:hAnsi="Times New Roman" w:cs="Times New Roman"/>
          <w:bCs/>
          <w:sz w:val="28"/>
          <w:szCs w:val="28"/>
          <w:shd w:val="clear" w:color="auto" w:fill="FFFFFF"/>
        </w:rPr>
        <w:t>приведены в таблице 2</w:t>
      </w:r>
      <w:r>
        <w:rPr>
          <w:rFonts w:ascii="Times New Roman" w:hAnsi="Times New Roman" w:cs="Times New Roman"/>
          <w:bCs/>
          <w:sz w:val="28"/>
          <w:szCs w:val="28"/>
          <w:shd w:val="clear" w:color="auto" w:fill="FFFFFF"/>
        </w:rPr>
        <w:t>2</w:t>
      </w:r>
      <w:r w:rsidRPr="00914EE2">
        <w:rPr>
          <w:rFonts w:ascii="Times New Roman" w:hAnsi="Times New Roman" w:cs="Times New Roman"/>
          <w:bCs/>
          <w:sz w:val="28"/>
          <w:szCs w:val="28"/>
          <w:shd w:val="clear" w:color="auto" w:fill="FFFFFF"/>
        </w:rPr>
        <w:t>.</w:t>
      </w:r>
    </w:p>
    <w:p w:rsidR="009A757C" w:rsidRPr="00D13613" w:rsidRDefault="009A757C" w:rsidP="009A757C">
      <w:pPr>
        <w:pStyle w:val="afc"/>
        <w:widowControl w:val="0"/>
        <w:tabs>
          <w:tab w:val="left" w:pos="1218"/>
        </w:tabs>
        <w:autoSpaceDE w:val="0"/>
        <w:autoSpaceDN w:val="0"/>
        <w:spacing w:before="273"/>
        <w:ind w:left="0" w:right="411" w:firstLine="568"/>
        <w:contextualSpacing w:val="0"/>
        <w:jc w:val="right"/>
        <w:rPr>
          <w:rFonts w:ascii="Times New Roman" w:hAnsi="Times New Roman" w:cs="Times New Roman"/>
          <w:sz w:val="24"/>
          <w:szCs w:val="24"/>
          <w:shd w:val="clear" w:color="auto" w:fill="FFFFFF"/>
        </w:rPr>
      </w:pPr>
      <w:r w:rsidRPr="00D13613">
        <w:rPr>
          <w:rFonts w:ascii="Times New Roman" w:hAnsi="Times New Roman" w:cs="Times New Roman"/>
          <w:b/>
          <w:bCs/>
          <w:sz w:val="24"/>
          <w:szCs w:val="24"/>
          <w:shd w:val="clear" w:color="auto" w:fill="FFFFFF"/>
        </w:rPr>
        <w:t>Таблица 2</w:t>
      </w:r>
      <w:r>
        <w:rPr>
          <w:rFonts w:ascii="Times New Roman" w:hAnsi="Times New Roman" w:cs="Times New Roman"/>
          <w:b/>
          <w:bCs/>
          <w:sz w:val="24"/>
          <w:szCs w:val="24"/>
          <w:shd w:val="clear" w:color="auto" w:fill="FFFFFF"/>
        </w:rPr>
        <w:t>2</w:t>
      </w:r>
      <w:r w:rsidRPr="00D13613">
        <w:rPr>
          <w:rFonts w:ascii="Times New Roman" w:hAnsi="Times New Roman" w:cs="Times New Roman"/>
          <w:b/>
          <w:bCs/>
          <w:sz w:val="24"/>
          <w:szCs w:val="24"/>
          <w:shd w:val="clear" w:color="auto" w:fill="FFFFFF"/>
        </w:rPr>
        <w:t>.</w:t>
      </w:r>
    </w:p>
    <w:tbl>
      <w:tblPr>
        <w:tblW w:w="5000" w:type="pct"/>
        <w:shd w:val="clear" w:color="auto" w:fill="FFFFFF"/>
        <w:tblCellMar>
          <w:left w:w="0" w:type="dxa"/>
          <w:right w:w="0" w:type="dxa"/>
        </w:tblCellMar>
        <w:tblLook w:val="04A0"/>
      </w:tblPr>
      <w:tblGrid>
        <w:gridCol w:w="891"/>
        <w:gridCol w:w="3875"/>
        <w:gridCol w:w="2369"/>
        <w:gridCol w:w="1508"/>
        <w:gridCol w:w="1292"/>
      </w:tblGrid>
      <w:tr w:rsidR="009A757C" w:rsidRPr="00D13613" w:rsidTr="00D67907">
        <w:tc>
          <w:tcPr>
            <w:tcW w:w="449" w:type="pct"/>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N</w:t>
            </w:r>
          </w:p>
        </w:tc>
        <w:tc>
          <w:tcPr>
            <w:tcW w:w="1950" w:type="pct"/>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Категории объекта образования отходов</w:t>
            </w:r>
          </w:p>
        </w:tc>
        <w:tc>
          <w:tcPr>
            <w:tcW w:w="1192" w:type="pct"/>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Расчетная единица</w:t>
            </w:r>
          </w:p>
        </w:tc>
        <w:tc>
          <w:tcPr>
            <w:tcW w:w="1409"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Норматив накопления ТКО</w:t>
            </w:r>
          </w:p>
        </w:tc>
      </w:tr>
      <w:tr w:rsidR="009A757C" w:rsidRPr="00D13613" w:rsidTr="00D67907">
        <w:tc>
          <w:tcPr>
            <w:tcW w:w="449" w:type="pct"/>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rPr>
                <w:rFonts w:ascii="Times New Roman" w:eastAsia="Times New Roman" w:hAnsi="Times New Roman" w:cs="Times New Roman"/>
                <w:sz w:val="24"/>
                <w:szCs w:val="24"/>
              </w:rPr>
            </w:pPr>
          </w:p>
        </w:tc>
        <w:tc>
          <w:tcPr>
            <w:tcW w:w="1950" w:type="pct"/>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rPr>
                <w:rFonts w:ascii="Times New Roman" w:eastAsia="Times New Roman" w:hAnsi="Times New Roman" w:cs="Times New Roman"/>
                <w:sz w:val="24"/>
                <w:szCs w:val="24"/>
              </w:rPr>
            </w:pPr>
          </w:p>
        </w:tc>
        <w:tc>
          <w:tcPr>
            <w:tcW w:w="1192" w:type="pct"/>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rPr>
                <w:rFonts w:ascii="Times New Roman" w:eastAsia="Times New Roman" w:hAnsi="Times New Roman" w:cs="Times New Roman"/>
                <w:sz w:val="24"/>
                <w:szCs w:val="24"/>
              </w:rPr>
            </w:pPr>
          </w:p>
        </w:tc>
        <w:tc>
          <w:tcPr>
            <w:tcW w:w="759"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кг/год</w:t>
            </w:r>
          </w:p>
        </w:tc>
        <w:tc>
          <w:tcPr>
            <w:tcW w:w="65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м3/год</w:t>
            </w:r>
          </w:p>
        </w:tc>
      </w:tr>
      <w:tr w:rsidR="009A757C" w:rsidRPr="00D13613" w:rsidTr="00D67907">
        <w:tc>
          <w:tcPr>
            <w:tcW w:w="449"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1</w:t>
            </w:r>
          </w:p>
        </w:tc>
        <w:tc>
          <w:tcPr>
            <w:tcW w:w="195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2</w:t>
            </w:r>
          </w:p>
        </w:tc>
        <w:tc>
          <w:tcPr>
            <w:tcW w:w="1192"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3</w:t>
            </w:r>
          </w:p>
        </w:tc>
        <w:tc>
          <w:tcPr>
            <w:tcW w:w="759"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4</w:t>
            </w:r>
          </w:p>
        </w:tc>
        <w:tc>
          <w:tcPr>
            <w:tcW w:w="65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5</w:t>
            </w:r>
          </w:p>
        </w:tc>
      </w:tr>
      <w:tr w:rsidR="009A757C" w:rsidRPr="00D13613" w:rsidTr="00D67907">
        <w:tc>
          <w:tcPr>
            <w:tcW w:w="449"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1</w:t>
            </w:r>
          </w:p>
        </w:tc>
        <w:tc>
          <w:tcPr>
            <w:tcW w:w="4551" w:type="pct"/>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Организации торговли:</w:t>
            </w:r>
          </w:p>
        </w:tc>
      </w:tr>
      <w:tr w:rsidR="009A757C" w:rsidRPr="00D13613" w:rsidTr="00D67907">
        <w:tc>
          <w:tcPr>
            <w:tcW w:w="449"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1.1</w:t>
            </w:r>
          </w:p>
        </w:tc>
        <w:tc>
          <w:tcPr>
            <w:tcW w:w="195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Продовольственный магазин</w:t>
            </w:r>
          </w:p>
        </w:tc>
        <w:tc>
          <w:tcPr>
            <w:tcW w:w="1192"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1 м2 общей площади</w:t>
            </w:r>
          </w:p>
        </w:tc>
        <w:tc>
          <w:tcPr>
            <w:tcW w:w="759"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18,98</w:t>
            </w:r>
          </w:p>
        </w:tc>
        <w:tc>
          <w:tcPr>
            <w:tcW w:w="65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0,17</w:t>
            </w:r>
          </w:p>
        </w:tc>
      </w:tr>
      <w:tr w:rsidR="009A757C" w:rsidRPr="00D13613" w:rsidTr="00D67907">
        <w:tc>
          <w:tcPr>
            <w:tcW w:w="449"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1.2</w:t>
            </w:r>
          </w:p>
        </w:tc>
        <w:tc>
          <w:tcPr>
            <w:tcW w:w="195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Магазин промышленных товаров</w:t>
            </w:r>
          </w:p>
        </w:tc>
        <w:tc>
          <w:tcPr>
            <w:tcW w:w="1192"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1 м2 общей площади</w:t>
            </w:r>
          </w:p>
        </w:tc>
        <w:tc>
          <w:tcPr>
            <w:tcW w:w="759"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3,76</w:t>
            </w:r>
          </w:p>
        </w:tc>
        <w:tc>
          <w:tcPr>
            <w:tcW w:w="65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0,05</w:t>
            </w:r>
          </w:p>
        </w:tc>
      </w:tr>
      <w:tr w:rsidR="009A757C" w:rsidRPr="00D13613" w:rsidTr="00D67907">
        <w:tc>
          <w:tcPr>
            <w:tcW w:w="449"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1.4</w:t>
            </w:r>
          </w:p>
        </w:tc>
        <w:tc>
          <w:tcPr>
            <w:tcW w:w="195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Павильон</w:t>
            </w:r>
          </w:p>
        </w:tc>
        <w:tc>
          <w:tcPr>
            <w:tcW w:w="1192"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1 м2 общей площади</w:t>
            </w:r>
          </w:p>
        </w:tc>
        <w:tc>
          <w:tcPr>
            <w:tcW w:w="759"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39,33</w:t>
            </w:r>
          </w:p>
        </w:tc>
        <w:tc>
          <w:tcPr>
            <w:tcW w:w="65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0,31</w:t>
            </w:r>
          </w:p>
        </w:tc>
      </w:tr>
      <w:tr w:rsidR="009A757C" w:rsidRPr="00D13613" w:rsidTr="00D67907">
        <w:tc>
          <w:tcPr>
            <w:tcW w:w="449"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1.5</w:t>
            </w:r>
          </w:p>
        </w:tc>
        <w:tc>
          <w:tcPr>
            <w:tcW w:w="195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Палатка, киоск (газетный, сувенирный и т.д.)</w:t>
            </w:r>
          </w:p>
        </w:tc>
        <w:tc>
          <w:tcPr>
            <w:tcW w:w="1192"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1 м2 общей площади</w:t>
            </w:r>
          </w:p>
        </w:tc>
        <w:tc>
          <w:tcPr>
            <w:tcW w:w="759"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18</w:t>
            </w:r>
          </w:p>
        </w:tc>
        <w:tc>
          <w:tcPr>
            <w:tcW w:w="65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0,036</w:t>
            </w:r>
          </w:p>
        </w:tc>
      </w:tr>
      <w:tr w:rsidR="009A757C" w:rsidRPr="00D13613" w:rsidTr="00D67907">
        <w:tc>
          <w:tcPr>
            <w:tcW w:w="449"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1.6</w:t>
            </w:r>
          </w:p>
        </w:tc>
        <w:tc>
          <w:tcPr>
            <w:tcW w:w="195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Рынок, ярмарка</w:t>
            </w:r>
          </w:p>
        </w:tc>
        <w:tc>
          <w:tcPr>
            <w:tcW w:w="1192"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1 м2 общей площади</w:t>
            </w:r>
          </w:p>
        </w:tc>
        <w:tc>
          <w:tcPr>
            <w:tcW w:w="759"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11,76</w:t>
            </w:r>
          </w:p>
        </w:tc>
        <w:tc>
          <w:tcPr>
            <w:tcW w:w="65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1,03</w:t>
            </w:r>
          </w:p>
        </w:tc>
      </w:tr>
      <w:tr w:rsidR="009A757C" w:rsidRPr="00D13613" w:rsidTr="00D67907">
        <w:tc>
          <w:tcPr>
            <w:tcW w:w="449"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2</w:t>
            </w:r>
          </w:p>
        </w:tc>
        <w:tc>
          <w:tcPr>
            <w:tcW w:w="4551" w:type="pct"/>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Предприятия и организации транспортной инфраструктуры:</w:t>
            </w:r>
          </w:p>
        </w:tc>
      </w:tr>
      <w:tr w:rsidR="009A757C" w:rsidRPr="00D13613" w:rsidTr="00D67907">
        <w:tc>
          <w:tcPr>
            <w:tcW w:w="449"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lastRenderedPageBreak/>
              <w:t>2.1</w:t>
            </w:r>
          </w:p>
        </w:tc>
        <w:tc>
          <w:tcPr>
            <w:tcW w:w="195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Автомастерские, станции технического обслуживания, шиномонтажные мастерские</w:t>
            </w:r>
          </w:p>
        </w:tc>
        <w:tc>
          <w:tcPr>
            <w:tcW w:w="1192"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1 машино/место</w:t>
            </w:r>
          </w:p>
        </w:tc>
        <w:tc>
          <w:tcPr>
            <w:tcW w:w="759"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681,36</w:t>
            </w:r>
          </w:p>
        </w:tc>
        <w:tc>
          <w:tcPr>
            <w:tcW w:w="65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5,37</w:t>
            </w:r>
          </w:p>
        </w:tc>
      </w:tr>
      <w:tr w:rsidR="009A757C" w:rsidRPr="00D13613" w:rsidTr="00D67907">
        <w:tc>
          <w:tcPr>
            <w:tcW w:w="449"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2.2</w:t>
            </w:r>
          </w:p>
        </w:tc>
        <w:tc>
          <w:tcPr>
            <w:tcW w:w="195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Автозаправочные станции</w:t>
            </w:r>
          </w:p>
        </w:tc>
        <w:tc>
          <w:tcPr>
            <w:tcW w:w="1192"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1 машино/место</w:t>
            </w:r>
          </w:p>
        </w:tc>
        <w:tc>
          <w:tcPr>
            <w:tcW w:w="759"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570,85</w:t>
            </w:r>
          </w:p>
        </w:tc>
        <w:tc>
          <w:tcPr>
            <w:tcW w:w="65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8,34</w:t>
            </w:r>
          </w:p>
        </w:tc>
      </w:tr>
      <w:tr w:rsidR="009A757C" w:rsidRPr="00D13613" w:rsidTr="00D67907">
        <w:tc>
          <w:tcPr>
            <w:tcW w:w="449"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2.3</w:t>
            </w:r>
          </w:p>
        </w:tc>
        <w:tc>
          <w:tcPr>
            <w:tcW w:w="195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     Автостоянки, парковки</w:t>
            </w:r>
          </w:p>
        </w:tc>
        <w:tc>
          <w:tcPr>
            <w:tcW w:w="1192"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1 машино/место</w:t>
            </w:r>
          </w:p>
        </w:tc>
        <w:tc>
          <w:tcPr>
            <w:tcW w:w="759"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64,82</w:t>
            </w:r>
          </w:p>
        </w:tc>
        <w:tc>
          <w:tcPr>
            <w:tcW w:w="65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0,57</w:t>
            </w:r>
          </w:p>
        </w:tc>
      </w:tr>
      <w:tr w:rsidR="009A757C" w:rsidRPr="00D13613" w:rsidTr="00D67907">
        <w:tc>
          <w:tcPr>
            <w:tcW w:w="449"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2.5</w:t>
            </w:r>
          </w:p>
        </w:tc>
        <w:tc>
          <w:tcPr>
            <w:tcW w:w="195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     Автомойки</w:t>
            </w:r>
          </w:p>
        </w:tc>
        <w:tc>
          <w:tcPr>
            <w:tcW w:w="1192"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1 рабочее место</w:t>
            </w:r>
          </w:p>
        </w:tc>
        <w:tc>
          <w:tcPr>
            <w:tcW w:w="759"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644,16</w:t>
            </w:r>
          </w:p>
        </w:tc>
        <w:tc>
          <w:tcPr>
            <w:tcW w:w="65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7,28</w:t>
            </w:r>
          </w:p>
        </w:tc>
      </w:tr>
      <w:tr w:rsidR="009A757C" w:rsidRPr="00D13613" w:rsidTr="00D67907">
        <w:tc>
          <w:tcPr>
            <w:tcW w:w="449"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3</w:t>
            </w:r>
          </w:p>
        </w:tc>
        <w:tc>
          <w:tcPr>
            <w:tcW w:w="4551" w:type="pct"/>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Дошкольные и учебные заведения:</w:t>
            </w:r>
          </w:p>
        </w:tc>
      </w:tr>
      <w:tr w:rsidR="009A757C" w:rsidRPr="00D13613" w:rsidTr="00D67907">
        <w:tc>
          <w:tcPr>
            <w:tcW w:w="449"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3.1</w:t>
            </w:r>
          </w:p>
        </w:tc>
        <w:tc>
          <w:tcPr>
            <w:tcW w:w="195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Дошкольные образовательные учреждения</w:t>
            </w:r>
          </w:p>
        </w:tc>
        <w:tc>
          <w:tcPr>
            <w:tcW w:w="1192"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1 ребенок</w:t>
            </w:r>
          </w:p>
        </w:tc>
        <w:tc>
          <w:tcPr>
            <w:tcW w:w="759"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43,2</w:t>
            </w:r>
          </w:p>
        </w:tc>
        <w:tc>
          <w:tcPr>
            <w:tcW w:w="65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0,41</w:t>
            </w:r>
          </w:p>
        </w:tc>
      </w:tr>
      <w:tr w:rsidR="009A757C" w:rsidRPr="00D13613" w:rsidTr="00D67907">
        <w:tc>
          <w:tcPr>
            <w:tcW w:w="449"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3.2</w:t>
            </w:r>
          </w:p>
        </w:tc>
        <w:tc>
          <w:tcPr>
            <w:tcW w:w="195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Общеобразовательные учреждения</w:t>
            </w:r>
          </w:p>
        </w:tc>
        <w:tc>
          <w:tcPr>
            <w:tcW w:w="1192"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1 учащийся</w:t>
            </w:r>
          </w:p>
        </w:tc>
        <w:tc>
          <w:tcPr>
            <w:tcW w:w="759"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13,07</w:t>
            </w:r>
          </w:p>
        </w:tc>
        <w:tc>
          <w:tcPr>
            <w:tcW w:w="65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0,13</w:t>
            </w:r>
          </w:p>
        </w:tc>
      </w:tr>
      <w:tr w:rsidR="009A757C" w:rsidRPr="00D13613" w:rsidTr="00D67907">
        <w:tc>
          <w:tcPr>
            <w:tcW w:w="449"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3.4</w:t>
            </w:r>
          </w:p>
        </w:tc>
        <w:tc>
          <w:tcPr>
            <w:tcW w:w="195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Учреждения начального и среднего профессионального образования, высшего профессионального и послевузовского образования или иные учреждения, осуществляющие образовательный процесс</w:t>
            </w:r>
          </w:p>
        </w:tc>
        <w:tc>
          <w:tcPr>
            <w:tcW w:w="1192"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1 учащийся</w:t>
            </w:r>
          </w:p>
        </w:tc>
        <w:tc>
          <w:tcPr>
            <w:tcW w:w="759"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39,6</w:t>
            </w:r>
          </w:p>
        </w:tc>
        <w:tc>
          <w:tcPr>
            <w:tcW w:w="65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0,41</w:t>
            </w:r>
          </w:p>
        </w:tc>
      </w:tr>
      <w:tr w:rsidR="009A757C" w:rsidRPr="00D13613" w:rsidTr="00D67907">
        <w:tc>
          <w:tcPr>
            <w:tcW w:w="449"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4</w:t>
            </w:r>
          </w:p>
        </w:tc>
        <w:tc>
          <w:tcPr>
            <w:tcW w:w="4551" w:type="pct"/>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Предприятия службы быта:</w:t>
            </w:r>
          </w:p>
        </w:tc>
      </w:tr>
      <w:tr w:rsidR="009A757C" w:rsidRPr="00D13613" w:rsidTr="00D67907">
        <w:tc>
          <w:tcPr>
            <w:tcW w:w="449"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4.1</w:t>
            </w:r>
          </w:p>
        </w:tc>
        <w:tc>
          <w:tcPr>
            <w:tcW w:w="195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Парикмахерские, косметические салоны, салоны красоты</w:t>
            </w:r>
          </w:p>
        </w:tc>
        <w:tc>
          <w:tcPr>
            <w:tcW w:w="1192"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1 место</w:t>
            </w:r>
          </w:p>
        </w:tc>
        <w:tc>
          <w:tcPr>
            <w:tcW w:w="759"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126,54</w:t>
            </w:r>
          </w:p>
        </w:tc>
        <w:tc>
          <w:tcPr>
            <w:tcW w:w="65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1,66</w:t>
            </w:r>
          </w:p>
        </w:tc>
      </w:tr>
      <w:tr w:rsidR="009A757C" w:rsidRPr="00D13613" w:rsidTr="00D67907">
        <w:tc>
          <w:tcPr>
            <w:tcW w:w="449"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4.2</w:t>
            </w:r>
          </w:p>
        </w:tc>
        <w:tc>
          <w:tcPr>
            <w:tcW w:w="195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Гостиницы</w:t>
            </w:r>
          </w:p>
        </w:tc>
        <w:tc>
          <w:tcPr>
            <w:tcW w:w="1192"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1 место</w:t>
            </w:r>
          </w:p>
        </w:tc>
        <w:tc>
          <w:tcPr>
            <w:tcW w:w="759"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125,54</w:t>
            </w:r>
          </w:p>
        </w:tc>
        <w:tc>
          <w:tcPr>
            <w:tcW w:w="65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1,29</w:t>
            </w:r>
          </w:p>
        </w:tc>
      </w:tr>
      <w:tr w:rsidR="009A757C" w:rsidRPr="00D13613" w:rsidTr="00D67907">
        <w:tc>
          <w:tcPr>
            <w:tcW w:w="449"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4.3</w:t>
            </w:r>
          </w:p>
        </w:tc>
        <w:tc>
          <w:tcPr>
            <w:tcW w:w="195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Общежития</w:t>
            </w:r>
          </w:p>
        </w:tc>
        <w:tc>
          <w:tcPr>
            <w:tcW w:w="1192"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1 место</w:t>
            </w:r>
          </w:p>
        </w:tc>
        <w:tc>
          <w:tcPr>
            <w:tcW w:w="759"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122,32</w:t>
            </w:r>
          </w:p>
        </w:tc>
        <w:tc>
          <w:tcPr>
            <w:tcW w:w="65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1,23</w:t>
            </w:r>
          </w:p>
        </w:tc>
      </w:tr>
      <w:tr w:rsidR="009A757C" w:rsidRPr="00D13613" w:rsidTr="00D67907">
        <w:tc>
          <w:tcPr>
            <w:tcW w:w="449"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4.5</w:t>
            </w:r>
          </w:p>
        </w:tc>
        <w:tc>
          <w:tcPr>
            <w:tcW w:w="195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Бани, сауны</w:t>
            </w:r>
          </w:p>
        </w:tc>
        <w:tc>
          <w:tcPr>
            <w:tcW w:w="1192"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1 место</w:t>
            </w:r>
          </w:p>
        </w:tc>
        <w:tc>
          <w:tcPr>
            <w:tcW w:w="759"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53,41</w:t>
            </w:r>
          </w:p>
        </w:tc>
        <w:tc>
          <w:tcPr>
            <w:tcW w:w="65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0,65</w:t>
            </w:r>
          </w:p>
        </w:tc>
      </w:tr>
      <w:tr w:rsidR="009A757C" w:rsidRPr="00D13613" w:rsidTr="00D67907">
        <w:tc>
          <w:tcPr>
            <w:tcW w:w="449"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4.6</w:t>
            </w:r>
          </w:p>
        </w:tc>
        <w:tc>
          <w:tcPr>
            <w:tcW w:w="195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Организация, осуществляющая деятельность по ремонту бытовой, радио- или компьютерной техники</w:t>
            </w:r>
          </w:p>
        </w:tc>
        <w:tc>
          <w:tcPr>
            <w:tcW w:w="1192"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1 м2 общей площади</w:t>
            </w:r>
          </w:p>
        </w:tc>
        <w:tc>
          <w:tcPr>
            <w:tcW w:w="759"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23,81</w:t>
            </w:r>
          </w:p>
        </w:tc>
        <w:tc>
          <w:tcPr>
            <w:tcW w:w="65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0,25</w:t>
            </w:r>
          </w:p>
        </w:tc>
      </w:tr>
      <w:tr w:rsidR="009A757C" w:rsidRPr="00D13613" w:rsidTr="00D67907">
        <w:tc>
          <w:tcPr>
            <w:tcW w:w="449"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4.7</w:t>
            </w:r>
          </w:p>
        </w:tc>
        <w:tc>
          <w:tcPr>
            <w:tcW w:w="195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Организация, осуществляющая деятельность по пошиву и/или ремонту одежды</w:t>
            </w:r>
          </w:p>
        </w:tc>
        <w:tc>
          <w:tcPr>
            <w:tcW w:w="1192"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1 м2 общей площади</w:t>
            </w:r>
          </w:p>
        </w:tc>
        <w:tc>
          <w:tcPr>
            <w:tcW w:w="759"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41,24</w:t>
            </w:r>
          </w:p>
        </w:tc>
        <w:tc>
          <w:tcPr>
            <w:tcW w:w="65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0,32</w:t>
            </w:r>
          </w:p>
        </w:tc>
      </w:tr>
      <w:tr w:rsidR="009A757C" w:rsidRPr="00D13613" w:rsidTr="00D67907">
        <w:tc>
          <w:tcPr>
            <w:tcW w:w="449"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4.8</w:t>
            </w:r>
          </w:p>
        </w:tc>
        <w:tc>
          <w:tcPr>
            <w:tcW w:w="195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     Мастерские по ремонту часов, очков, ключей, обуви и пр.</w:t>
            </w:r>
          </w:p>
        </w:tc>
        <w:tc>
          <w:tcPr>
            <w:tcW w:w="1192"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1 м2 общей площади</w:t>
            </w:r>
          </w:p>
        </w:tc>
        <w:tc>
          <w:tcPr>
            <w:tcW w:w="759"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71,26</w:t>
            </w:r>
          </w:p>
        </w:tc>
        <w:tc>
          <w:tcPr>
            <w:tcW w:w="65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0,81</w:t>
            </w:r>
          </w:p>
        </w:tc>
      </w:tr>
      <w:tr w:rsidR="009A757C" w:rsidRPr="00D13613" w:rsidTr="00D67907">
        <w:tc>
          <w:tcPr>
            <w:tcW w:w="449"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5</w:t>
            </w:r>
          </w:p>
        </w:tc>
        <w:tc>
          <w:tcPr>
            <w:tcW w:w="4551" w:type="pct"/>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Предприятия отраслей промышленности:</w:t>
            </w:r>
          </w:p>
        </w:tc>
      </w:tr>
      <w:tr w:rsidR="009A757C" w:rsidRPr="00D13613" w:rsidTr="00D67907">
        <w:tc>
          <w:tcPr>
            <w:tcW w:w="449"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5.1</w:t>
            </w:r>
          </w:p>
        </w:tc>
        <w:tc>
          <w:tcPr>
            <w:tcW w:w="195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     Промышленные предприятия</w:t>
            </w:r>
          </w:p>
        </w:tc>
        <w:tc>
          <w:tcPr>
            <w:tcW w:w="1192"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1 сотрудник</w:t>
            </w:r>
          </w:p>
        </w:tc>
        <w:tc>
          <w:tcPr>
            <w:tcW w:w="759"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284,28</w:t>
            </w:r>
          </w:p>
        </w:tc>
        <w:tc>
          <w:tcPr>
            <w:tcW w:w="65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2,93</w:t>
            </w:r>
          </w:p>
        </w:tc>
      </w:tr>
      <w:tr w:rsidR="009A757C" w:rsidRPr="00D13613" w:rsidTr="00D67907">
        <w:tc>
          <w:tcPr>
            <w:tcW w:w="449"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6</w:t>
            </w:r>
          </w:p>
        </w:tc>
        <w:tc>
          <w:tcPr>
            <w:tcW w:w="4551" w:type="pct"/>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Культурно-развлекательные, спортивные учреждения:</w:t>
            </w:r>
          </w:p>
        </w:tc>
      </w:tr>
      <w:tr w:rsidR="009A757C" w:rsidRPr="00D13613" w:rsidTr="00D67907">
        <w:tc>
          <w:tcPr>
            <w:tcW w:w="449"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6.1</w:t>
            </w:r>
          </w:p>
        </w:tc>
        <w:tc>
          <w:tcPr>
            <w:tcW w:w="195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     Клубы, кинотеатры, концертные залы</w:t>
            </w:r>
          </w:p>
        </w:tc>
        <w:tc>
          <w:tcPr>
            <w:tcW w:w="1192"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1 место</w:t>
            </w:r>
          </w:p>
        </w:tc>
        <w:tc>
          <w:tcPr>
            <w:tcW w:w="759"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23,46</w:t>
            </w:r>
          </w:p>
        </w:tc>
        <w:tc>
          <w:tcPr>
            <w:tcW w:w="65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0,23</w:t>
            </w:r>
          </w:p>
        </w:tc>
      </w:tr>
      <w:tr w:rsidR="009A757C" w:rsidRPr="00D13613" w:rsidTr="00D67907">
        <w:tc>
          <w:tcPr>
            <w:tcW w:w="449"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6.2</w:t>
            </w:r>
          </w:p>
        </w:tc>
        <w:tc>
          <w:tcPr>
            <w:tcW w:w="195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     Библиотеки, архивы</w:t>
            </w:r>
          </w:p>
        </w:tc>
        <w:tc>
          <w:tcPr>
            <w:tcW w:w="1192"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1 место</w:t>
            </w:r>
          </w:p>
        </w:tc>
        <w:tc>
          <w:tcPr>
            <w:tcW w:w="759"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39,83</w:t>
            </w:r>
          </w:p>
        </w:tc>
        <w:tc>
          <w:tcPr>
            <w:tcW w:w="65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0,33</w:t>
            </w:r>
          </w:p>
        </w:tc>
      </w:tr>
      <w:tr w:rsidR="009A757C" w:rsidRPr="00D13613" w:rsidTr="00D67907">
        <w:tc>
          <w:tcPr>
            <w:tcW w:w="449"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6.5</w:t>
            </w:r>
          </w:p>
        </w:tc>
        <w:tc>
          <w:tcPr>
            <w:tcW w:w="195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     Спортивные арены, стадионы, спортивные клубы</w:t>
            </w:r>
          </w:p>
        </w:tc>
        <w:tc>
          <w:tcPr>
            <w:tcW w:w="1192"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1 место</w:t>
            </w:r>
          </w:p>
        </w:tc>
        <w:tc>
          <w:tcPr>
            <w:tcW w:w="759"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40,29</w:t>
            </w:r>
          </w:p>
        </w:tc>
        <w:tc>
          <w:tcPr>
            <w:tcW w:w="65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0,47</w:t>
            </w:r>
          </w:p>
        </w:tc>
      </w:tr>
      <w:tr w:rsidR="009A757C" w:rsidRPr="00D13613" w:rsidTr="00D67907">
        <w:tc>
          <w:tcPr>
            <w:tcW w:w="449"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7</w:t>
            </w:r>
          </w:p>
        </w:tc>
        <w:tc>
          <w:tcPr>
            <w:tcW w:w="4551" w:type="pct"/>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Предприятия общественного питании (кафе, рестораны, бары, закусочные, столовые):</w:t>
            </w:r>
          </w:p>
        </w:tc>
      </w:tr>
      <w:tr w:rsidR="009A757C" w:rsidRPr="00D13613" w:rsidTr="00D67907">
        <w:tc>
          <w:tcPr>
            <w:tcW w:w="449"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7.1</w:t>
            </w:r>
          </w:p>
        </w:tc>
        <w:tc>
          <w:tcPr>
            <w:tcW w:w="195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Предприятия общепита</w:t>
            </w:r>
          </w:p>
        </w:tc>
        <w:tc>
          <w:tcPr>
            <w:tcW w:w="1192"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1 место</w:t>
            </w:r>
          </w:p>
        </w:tc>
        <w:tc>
          <w:tcPr>
            <w:tcW w:w="759"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198,22</w:t>
            </w:r>
          </w:p>
        </w:tc>
        <w:tc>
          <w:tcPr>
            <w:tcW w:w="65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2,51</w:t>
            </w:r>
          </w:p>
        </w:tc>
      </w:tr>
      <w:tr w:rsidR="009A757C" w:rsidRPr="00D13613" w:rsidTr="00D67907">
        <w:tc>
          <w:tcPr>
            <w:tcW w:w="449"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8</w:t>
            </w:r>
          </w:p>
        </w:tc>
        <w:tc>
          <w:tcPr>
            <w:tcW w:w="4551" w:type="pct"/>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Административные здания, учреждения, офисы:</w:t>
            </w:r>
          </w:p>
        </w:tc>
      </w:tr>
      <w:tr w:rsidR="009A757C" w:rsidRPr="00D13613" w:rsidTr="00D67907">
        <w:tc>
          <w:tcPr>
            <w:tcW w:w="449"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8.1</w:t>
            </w:r>
          </w:p>
        </w:tc>
        <w:tc>
          <w:tcPr>
            <w:tcW w:w="195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Административные и офисные учреждения</w:t>
            </w:r>
          </w:p>
        </w:tc>
        <w:tc>
          <w:tcPr>
            <w:tcW w:w="1192"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1 сотрудник</w:t>
            </w:r>
          </w:p>
        </w:tc>
        <w:tc>
          <w:tcPr>
            <w:tcW w:w="759"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184,63</w:t>
            </w:r>
          </w:p>
        </w:tc>
        <w:tc>
          <w:tcPr>
            <w:tcW w:w="65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1,9</w:t>
            </w:r>
          </w:p>
        </w:tc>
      </w:tr>
      <w:tr w:rsidR="009A757C" w:rsidRPr="00D13613" w:rsidTr="00D67907">
        <w:tc>
          <w:tcPr>
            <w:tcW w:w="449"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8.3</w:t>
            </w:r>
          </w:p>
        </w:tc>
        <w:tc>
          <w:tcPr>
            <w:tcW w:w="195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 xml:space="preserve">Кредитно-финансовые организации (банки, офисы </w:t>
            </w:r>
            <w:r w:rsidRPr="00D13613">
              <w:rPr>
                <w:rFonts w:ascii="Times New Roman" w:eastAsia="Times New Roman" w:hAnsi="Times New Roman" w:cs="Times New Roman"/>
                <w:sz w:val="24"/>
                <w:szCs w:val="24"/>
              </w:rPr>
              <w:lastRenderedPageBreak/>
              <w:t>кредитования и т.д.)</w:t>
            </w:r>
          </w:p>
        </w:tc>
        <w:tc>
          <w:tcPr>
            <w:tcW w:w="1192"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lastRenderedPageBreak/>
              <w:t>1 сотрудник</w:t>
            </w:r>
          </w:p>
        </w:tc>
        <w:tc>
          <w:tcPr>
            <w:tcW w:w="759"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84,55</w:t>
            </w:r>
          </w:p>
        </w:tc>
        <w:tc>
          <w:tcPr>
            <w:tcW w:w="65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1,11</w:t>
            </w:r>
          </w:p>
        </w:tc>
      </w:tr>
      <w:tr w:rsidR="009A757C" w:rsidRPr="00D13613" w:rsidTr="00D67907">
        <w:tc>
          <w:tcPr>
            <w:tcW w:w="449"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lastRenderedPageBreak/>
              <w:t>8.4</w:t>
            </w:r>
          </w:p>
        </w:tc>
        <w:tc>
          <w:tcPr>
            <w:tcW w:w="195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     Отделения связи</w:t>
            </w:r>
          </w:p>
        </w:tc>
        <w:tc>
          <w:tcPr>
            <w:tcW w:w="1192"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1 сотрудник</w:t>
            </w:r>
          </w:p>
        </w:tc>
        <w:tc>
          <w:tcPr>
            <w:tcW w:w="759"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112,55</w:t>
            </w:r>
          </w:p>
        </w:tc>
        <w:tc>
          <w:tcPr>
            <w:tcW w:w="65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1,26</w:t>
            </w:r>
          </w:p>
        </w:tc>
      </w:tr>
      <w:tr w:rsidR="009A757C" w:rsidRPr="00D13613" w:rsidTr="00D67907">
        <w:tc>
          <w:tcPr>
            <w:tcW w:w="449"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9</w:t>
            </w:r>
          </w:p>
        </w:tc>
        <w:tc>
          <w:tcPr>
            <w:tcW w:w="4551" w:type="pct"/>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Предприятия в сфере похоронных услуг:</w:t>
            </w:r>
          </w:p>
        </w:tc>
      </w:tr>
      <w:tr w:rsidR="009A757C" w:rsidRPr="00D13613" w:rsidTr="00D67907">
        <w:tc>
          <w:tcPr>
            <w:tcW w:w="449"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9.1</w:t>
            </w:r>
          </w:p>
        </w:tc>
        <w:tc>
          <w:tcPr>
            <w:tcW w:w="195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     Кладбище</w:t>
            </w:r>
          </w:p>
        </w:tc>
        <w:tc>
          <w:tcPr>
            <w:tcW w:w="1192"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1 га общей площади</w:t>
            </w:r>
          </w:p>
        </w:tc>
        <w:tc>
          <w:tcPr>
            <w:tcW w:w="759"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9879,16</w:t>
            </w:r>
          </w:p>
        </w:tc>
        <w:tc>
          <w:tcPr>
            <w:tcW w:w="65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45,83</w:t>
            </w:r>
          </w:p>
        </w:tc>
      </w:tr>
      <w:tr w:rsidR="009A757C" w:rsidRPr="00D13613" w:rsidTr="00D67907">
        <w:tc>
          <w:tcPr>
            <w:tcW w:w="449"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9.2</w:t>
            </w:r>
          </w:p>
        </w:tc>
        <w:tc>
          <w:tcPr>
            <w:tcW w:w="195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     Организации, оказывающие ритуальные услуги</w:t>
            </w:r>
          </w:p>
        </w:tc>
        <w:tc>
          <w:tcPr>
            <w:tcW w:w="1192"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1 м2 общей площади</w:t>
            </w:r>
          </w:p>
        </w:tc>
        <w:tc>
          <w:tcPr>
            <w:tcW w:w="759"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21,32</w:t>
            </w:r>
          </w:p>
        </w:tc>
        <w:tc>
          <w:tcPr>
            <w:tcW w:w="65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0,3</w:t>
            </w:r>
          </w:p>
        </w:tc>
      </w:tr>
      <w:tr w:rsidR="009A757C" w:rsidRPr="00D13613" w:rsidTr="00D67907">
        <w:tc>
          <w:tcPr>
            <w:tcW w:w="449"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10</w:t>
            </w:r>
          </w:p>
        </w:tc>
        <w:tc>
          <w:tcPr>
            <w:tcW w:w="4551" w:type="pct"/>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Иные организации:</w:t>
            </w:r>
          </w:p>
        </w:tc>
      </w:tr>
      <w:tr w:rsidR="009A757C" w:rsidRPr="00D13613" w:rsidTr="00D67907">
        <w:tc>
          <w:tcPr>
            <w:tcW w:w="449"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10.2</w:t>
            </w:r>
          </w:p>
        </w:tc>
        <w:tc>
          <w:tcPr>
            <w:tcW w:w="195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     Храмы</w:t>
            </w:r>
          </w:p>
        </w:tc>
        <w:tc>
          <w:tcPr>
            <w:tcW w:w="1192"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1 сотрудник</w:t>
            </w:r>
          </w:p>
        </w:tc>
        <w:tc>
          <w:tcPr>
            <w:tcW w:w="759"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6,02</w:t>
            </w:r>
          </w:p>
        </w:tc>
        <w:tc>
          <w:tcPr>
            <w:tcW w:w="65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0,05</w:t>
            </w:r>
          </w:p>
        </w:tc>
      </w:tr>
      <w:tr w:rsidR="009A757C" w:rsidRPr="00D13613" w:rsidTr="00D67907">
        <w:tc>
          <w:tcPr>
            <w:tcW w:w="449"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10.3</w:t>
            </w:r>
          </w:p>
        </w:tc>
        <w:tc>
          <w:tcPr>
            <w:tcW w:w="195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     Учреждения УФСИН по Курской области</w:t>
            </w:r>
          </w:p>
        </w:tc>
        <w:tc>
          <w:tcPr>
            <w:tcW w:w="1192"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1 место</w:t>
            </w:r>
          </w:p>
        </w:tc>
        <w:tc>
          <w:tcPr>
            <w:tcW w:w="759"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30,51</w:t>
            </w:r>
          </w:p>
        </w:tc>
        <w:tc>
          <w:tcPr>
            <w:tcW w:w="65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0,37</w:t>
            </w:r>
          </w:p>
        </w:tc>
      </w:tr>
      <w:tr w:rsidR="009A757C" w:rsidRPr="00D13613" w:rsidTr="00D67907">
        <w:tc>
          <w:tcPr>
            <w:tcW w:w="449"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11</w:t>
            </w:r>
          </w:p>
        </w:tc>
        <w:tc>
          <w:tcPr>
            <w:tcW w:w="4551" w:type="pct"/>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Домовладения:</w:t>
            </w:r>
          </w:p>
        </w:tc>
      </w:tr>
      <w:tr w:rsidR="009A757C" w:rsidRPr="00D13613" w:rsidTr="00D67907">
        <w:tc>
          <w:tcPr>
            <w:tcW w:w="449"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11.1</w:t>
            </w:r>
          </w:p>
        </w:tc>
        <w:tc>
          <w:tcPr>
            <w:tcW w:w="195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     Многоквартирные дома</w:t>
            </w:r>
          </w:p>
        </w:tc>
        <w:tc>
          <w:tcPr>
            <w:tcW w:w="1192"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1 человек</w:t>
            </w:r>
          </w:p>
        </w:tc>
        <w:tc>
          <w:tcPr>
            <w:tcW w:w="759"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275,61</w:t>
            </w:r>
          </w:p>
        </w:tc>
        <w:tc>
          <w:tcPr>
            <w:tcW w:w="65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1,93</w:t>
            </w:r>
          </w:p>
        </w:tc>
      </w:tr>
      <w:tr w:rsidR="009A757C" w:rsidRPr="00D13613" w:rsidTr="00D67907">
        <w:tc>
          <w:tcPr>
            <w:tcW w:w="449"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11.2</w:t>
            </w:r>
          </w:p>
        </w:tc>
        <w:tc>
          <w:tcPr>
            <w:tcW w:w="195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     Индивидуальные жилые дома</w:t>
            </w:r>
          </w:p>
        </w:tc>
        <w:tc>
          <w:tcPr>
            <w:tcW w:w="1192"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1 человек</w:t>
            </w:r>
          </w:p>
        </w:tc>
        <w:tc>
          <w:tcPr>
            <w:tcW w:w="759"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234,271</w:t>
            </w:r>
          </w:p>
        </w:tc>
        <w:tc>
          <w:tcPr>
            <w:tcW w:w="65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13613" w:rsidRDefault="009A757C" w:rsidP="00D67907">
            <w:pPr>
              <w:spacing w:after="0" w:line="240" w:lineRule="auto"/>
              <w:jc w:val="both"/>
              <w:textAlignment w:val="baseline"/>
              <w:rPr>
                <w:rFonts w:ascii="Times New Roman" w:eastAsia="Times New Roman" w:hAnsi="Times New Roman" w:cs="Times New Roman"/>
                <w:sz w:val="24"/>
                <w:szCs w:val="24"/>
              </w:rPr>
            </w:pPr>
            <w:r w:rsidRPr="00D13613">
              <w:rPr>
                <w:rFonts w:ascii="Times New Roman" w:eastAsia="Times New Roman" w:hAnsi="Times New Roman" w:cs="Times New Roman"/>
                <w:sz w:val="24"/>
                <w:szCs w:val="24"/>
              </w:rPr>
              <w:t>1,97</w:t>
            </w:r>
          </w:p>
        </w:tc>
      </w:tr>
    </w:tbl>
    <w:p w:rsidR="009A757C" w:rsidRDefault="009A757C" w:rsidP="009A757C">
      <w:pPr>
        <w:pStyle w:val="afc"/>
        <w:widowControl w:val="0"/>
        <w:tabs>
          <w:tab w:val="left" w:pos="968"/>
        </w:tabs>
        <w:autoSpaceDE w:val="0"/>
        <w:autoSpaceDN w:val="0"/>
        <w:ind w:left="0"/>
        <w:contextualSpacing w:val="0"/>
        <w:jc w:val="both"/>
        <w:rPr>
          <w:rFonts w:ascii="Times New Roman" w:hAnsi="Times New Roman" w:cs="Times New Roman"/>
          <w:sz w:val="28"/>
        </w:rPr>
      </w:pPr>
      <w:r>
        <w:rPr>
          <w:rFonts w:ascii="Times New Roman" w:hAnsi="Times New Roman" w:cs="Times New Roman"/>
          <w:sz w:val="28"/>
        </w:rPr>
        <w:t xml:space="preserve">         </w:t>
      </w:r>
    </w:p>
    <w:p w:rsidR="009A757C" w:rsidRPr="00E06384" w:rsidRDefault="009A757C" w:rsidP="009A757C">
      <w:pPr>
        <w:pStyle w:val="afc"/>
        <w:widowControl w:val="0"/>
        <w:tabs>
          <w:tab w:val="left" w:pos="968"/>
        </w:tabs>
        <w:autoSpaceDE w:val="0"/>
        <w:autoSpaceDN w:val="0"/>
        <w:ind w:left="0"/>
        <w:contextualSpacing w:val="0"/>
        <w:jc w:val="both"/>
        <w:rPr>
          <w:rFonts w:ascii="Times New Roman" w:hAnsi="Times New Roman" w:cs="Times New Roman"/>
          <w:sz w:val="28"/>
          <w:szCs w:val="28"/>
        </w:rPr>
      </w:pPr>
      <w:r w:rsidRPr="00E06384">
        <w:rPr>
          <w:rFonts w:ascii="Times New Roman" w:hAnsi="Times New Roman" w:cs="Times New Roman"/>
          <w:sz w:val="28"/>
          <w:szCs w:val="28"/>
        </w:rPr>
        <w:t>Примечание:</w:t>
      </w:r>
    </w:p>
    <w:p w:rsidR="009A757C" w:rsidRPr="00E06384" w:rsidRDefault="009A757C" w:rsidP="009A757C">
      <w:pPr>
        <w:pStyle w:val="afc"/>
        <w:widowControl w:val="0"/>
        <w:tabs>
          <w:tab w:val="left" w:pos="968"/>
        </w:tabs>
        <w:autoSpaceDE w:val="0"/>
        <w:autoSpaceDN w:val="0"/>
        <w:ind w:left="0"/>
        <w:contextualSpacing w:val="0"/>
        <w:jc w:val="both"/>
        <w:rPr>
          <w:rFonts w:ascii="Times New Roman" w:hAnsi="Times New Roman" w:cs="Times New Roman"/>
          <w:sz w:val="28"/>
          <w:szCs w:val="28"/>
        </w:rPr>
      </w:pPr>
      <w:r w:rsidRPr="00E06384">
        <w:rPr>
          <w:rFonts w:ascii="Times New Roman" w:hAnsi="Times New Roman" w:cs="Times New Roman"/>
          <w:sz w:val="28"/>
          <w:szCs w:val="28"/>
        </w:rPr>
        <w:t xml:space="preserve">         В таблице 22 не отражены строки с объектами накопления твердых коммунальных отходов, которых нет на территории поселения.</w:t>
      </w:r>
    </w:p>
    <w:p w:rsidR="009A757C" w:rsidRDefault="009A757C" w:rsidP="009A757C">
      <w:pPr>
        <w:pStyle w:val="formattext"/>
        <w:shd w:val="clear" w:color="auto" w:fill="FFFFFF"/>
        <w:spacing w:before="0" w:beforeAutospacing="0" w:after="0" w:afterAutospacing="0"/>
        <w:jc w:val="both"/>
        <w:textAlignment w:val="baseline"/>
        <w:rPr>
          <w:sz w:val="28"/>
        </w:rPr>
      </w:pPr>
    </w:p>
    <w:p w:rsidR="009A757C" w:rsidRPr="00133859" w:rsidRDefault="009A757C" w:rsidP="009A757C">
      <w:pPr>
        <w:pStyle w:val="formattext"/>
        <w:shd w:val="clear" w:color="auto" w:fill="FFFFFF"/>
        <w:spacing w:before="0" w:beforeAutospacing="0" w:after="0" w:afterAutospacing="0"/>
        <w:jc w:val="both"/>
        <w:textAlignment w:val="baseline"/>
        <w:rPr>
          <w:sz w:val="28"/>
          <w:szCs w:val="28"/>
        </w:rPr>
      </w:pPr>
      <w:r>
        <w:rPr>
          <w:sz w:val="28"/>
        </w:rPr>
        <w:t xml:space="preserve">         В соответствии с </w:t>
      </w:r>
      <w:r w:rsidRPr="009C3641">
        <w:rPr>
          <w:bCs/>
          <w:sz w:val="28"/>
          <w:szCs w:val="28"/>
          <w:shd w:val="clear" w:color="auto" w:fill="FFFFFF"/>
        </w:rPr>
        <w:t>СанПиН 2.1.3684-21</w:t>
      </w:r>
      <w:r w:rsidRPr="00133859">
        <w:rPr>
          <w:b/>
          <w:bCs/>
          <w:sz w:val="28"/>
          <w:szCs w:val="28"/>
          <w:shd w:val="clear" w:color="auto" w:fill="FFFFFF"/>
        </w:rPr>
        <w:t xml:space="preserve"> </w:t>
      </w:r>
      <w:r w:rsidRPr="00133859">
        <w:rPr>
          <w:sz w:val="28"/>
          <w:szCs w:val="28"/>
        </w:rPr>
        <w:t>на территориях сельских поселений в соответствии с территориальной схемой обращения с отходами должны быть обустроены</w:t>
      </w:r>
      <w:r w:rsidR="00485FCD" w:rsidRPr="00485FCD">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8.25pt;height:17.25pt"/>
        </w:pict>
      </w:r>
      <w:r w:rsidRPr="00133859">
        <w:rPr>
          <w:sz w:val="28"/>
          <w:szCs w:val="28"/>
        </w:rPr>
        <w:t> контейнерные площадки для накопления твердых коммунальных</w:t>
      </w:r>
      <w:r>
        <w:rPr>
          <w:sz w:val="28"/>
          <w:szCs w:val="28"/>
        </w:rPr>
        <w:t xml:space="preserve"> </w:t>
      </w:r>
      <w:r w:rsidRPr="00133859">
        <w:rPr>
          <w:sz w:val="28"/>
          <w:szCs w:val="28"/>
        </w:rPr>
        <w:t>отходов (далее - ТКО)</w:t>
      </w:r>
      <w:r w:rsidR="00485FCD" w:rsidRPr="00485FCD">
        <w:rPr>
          <w:sz w:val="28"/>
          <w:szCs w:val="28"/>
        </w:rPr>
        <w:pict>
          <v:shape id="_x0000_i1026" type="#_x0000_t75" alt="" style="width:8.25pt;height:17.25pt"/>
        </w:pict>
      </w:r>
      <w:r w:rsidRPr="00133859">
        <w:rPr>
          <w:sz w:val="28"/>
          <w:szCs w:val="28"/>
        </w:rPr>
        <w:t>  и (или) специальные площадки</w:t>
      </w:r>
      <w:r w:rsidR="00485FCD" w:rsidRPr="00485FCD">
        <w:rPr>
          <w:sz w:val="28"/>
          <w:szCs w:val="28"/>
        </w:rPr>
        <w:pict>
          <v:shape id="_x0000_i1027" type="#_x0000_t75" alt="" style="width:8.25pt;height:17.25pt"/>
        </w:pict>
      </w:r>
      <w:r w:rsidRPr="00133859">
        <w:rPr>
          <w:sz w:val="28"/>
          <w:szCs w:val="28"/>
        </w:rPr>
        <w:t> для накопления крупногабаритных отходов (далее - специальные площадки).</w:t>
      </w:r>
    </w:p>
    <w:p w:rsidR="009A757C" w:rsidRDefault="009A757C" w:rsidP="009A757C">
      <w:pPr>
        <w:pStyle w:val="formattext"/>
        <w:shd w:val="clear" w:color="auto" w:fill="FFFFFF"/>
        <w:spacing w:before="0" w:beforeAutospacing="0" w:after="0" w:afterAutospacing="0"/>
        <w:ind w:firstLine="480"/>
        <w:textAlignment w:val="baseline"/>
        <w:rPr>
          <w:rFonts w:ascii="Arial" w:hAnsi="Arial" w:cs="Arial"/>
          <w:color w:val="444444"/>
        </w:rPr>
      </w:pPr>
    </w:p>
    <w:p w:rsidR="009A757C" w:rsidRPr="00133859" w:rsidRDefault="009A757C" w:rsidP="009A757C">
      <w:pPr>
        <w:pStyle w:val="formattext"/>
        <w:shd w:val="clear" w:color="auto" w:fill="FFFFFF"/>
        <w:spacing w:before="0" w:beforeAutospacing="0" w:after="0" w:afterAutospacing="0"/>
        <w:ind w:firstLine="480"/>
        <w:jc w:val="both"/>
        <w:textAlignment w:val="baseline"/>
        <w:rPr>
          <w:sz w:val="28"/>
          <w:szCs w:val="28"/>
        </w:rPr>
      </w:pPr>
      <w:r w:rsidRPr="00133859">
        <w:rPr>
          <w:sz w:val="28"/>
          <w:szCs w:val="28"/>
        </w:rPr>
        <w:t>Расстояние от контейнерных и (или) специальных площадок до многоквартирных жилых домов, индивидуальных жилых домов, детских игровых и спортивных площадок, зданий и игровых, прогулочных и спортивных площадок организаций воспитания и обучения, отдыха и оздоровления детей и молодежи</w:t>
      </w:r>
      <w:r w:rsidR="00485FCD" w:rsidRPr="00485FCD">
        <w:rPr>
          <w:sz w:val="28"/>
          <w:szCs w:val="28"/>
        </w:rPr>
        <w:pict>
          <v:shape id="_x0000_i1028" type="#_x0000_t75" alt="" style="width:8.25pt;height:17.25pt"/>
        </w:pict>
      </w:r>
      <w:r w:rsidRPr="00133859">
        <w:rPr>
          <w:sz w:val="28"/>
          <w:szCs w:val="28"/>
        </w:rPr>
        <w:t> должно быть не менее 20 метров, но не более 100 метров; до территорий медицинских организаций  в сельских населённых пунктах - не менее 15 метров.</w:t>
      </w:r>
    </w:p>
    <w:p w:rsidR="009A757C" w:rsidRDefault="009A757C" w:rsidP="009A757C">
      <w:pPr>
        <w:pStyle w:val="formattext"/>
        <w:shd w:val="clear" w:color="auto" w:fill="FFFFFF"/>
        <w:spacing w:before="0" w:beforeAutospacing="0" w:after="0" w:afterAutospacing="0"/>
        <w:ind w:firstLine="480"/>
        <w:jc w:val="both"/>
        <w:textAlignment w:val="baseline"/>
        <w:rPr>
          <w:sz w:val="28"/>
          <w:szCs w:val="28"/>
        </w:rPr>
      </w:pPr>
      <w:r w:rsidRPr="00133859">
        <w:rPr>
          <w:sz w:val="28"/>
          <w:szCs w:val="28"/>
        </w:rPr>
        <w:t>В случае раздельного накопления отходов расстояние от контейнерных и (или) специальных площадок до многоквартирных жилых домов, индивидуальных жилых домов, детских игровых и спортивных площадок, зданий и игровых, прогулочных и спортивных площадок организаций воспитания и обучения, отдыха и оздоровления детей и молодежи должно быть не менее 8 метров, но не более 100 метров; до территорий медицинских организаций в сельских населённых пунктах - не менее 15 метров.</w:t>
      </w:r>
    </w:p>
    <w:p w:rsidR="009A757C" w:rsidRPr="001116AD" w:rsidRDefault="009A757C" w:rsidP="009A757C">
      <w:pPr>
        <w:pStyle w:val="formattext"/>
        <w:shd w:val="clear" w:color="auto" w:fill="FFFFFF"/>
        <w:spacing w:before="0" w:beforeAutospacing="0" w:after="0" w:afterAutospacing="0"/>
        <w:ind w:firstLine="480"/>
        <w:jc w:val="both"/>
        <w:textAlignment w:val="baseline"/>
        <w:rPr>
          <w:sz w:val="28"/>
          <w:szCs w:val="28"/>
          <w:shd w:val="clear" w:color="auto" w:fill="FFFFFF"/>
        </w:rPr>
      </w:pPr>
      <w:r w:rsidRPr="001116AD">
        <w:rPr>
          <w:sz w:val="28"/>
          <w:szCs w:val="28"/>
          <w:shd w:val="clear" w:color="auto" w:fill="FFFFFF"/>
        </w:rPr>
        <w:t>Количество мусоросборников, устанавливаемых на контейнерных площадках, определяется хозяйствующими субъектами в соответствии с установленными нормативами накопления ТКО.</w:t>
      </w:r>
    </w:p>
    <w:p w:rsidR="009A757C" w:rsidRPr="001116AD" w:rsidRDefault="009A757C" w:rsidP="009A757C">
      <w:pPr>
        <w:pStyle w:val="formattext"/>
        <w:shd w:val="clear" w:color="auto" w:fill="FFFFFF"/>
        <w:spacing w:before="0" w:beforeAutospacing="0" w:after="0" w:afterAutospacing="0"/>
        <w:ind w:firstLine="480"/>
        <w:jc w:val="both"/>
        <w:textAlignment w:val="baseline"/>
        <w:rPr>
          <w:sz w:val="28"/>
          <w:szCs w:val="28"/>
        </w:rPr>
      </w:pPr>
      <w:r w:rsidRPr="001116AD">
        <w:rPr>
          <w:sz w:val="28"/>
          <w:szCs w:val="28"/>
        </w:rPr>
        <w:t>На контейнерных площадках должно размещаться не более 8 контейнеров для смешанного накопления ТКО или 12 контейнеров, из которых 4 - для раздельного накопления ТКО, и не более 2 бункеров для накопления КГО.</w:t>
      </w:r>
      <w:r w:rsidRPr="001116AD">
        <w:rPr>
          <w:sz w:val="28"/>
          <w:szCs w:val="28"/>
        </w:rPr>
        <w:br/>
      </w:r>
      <w:r>
        <w:rPr>
          <w:sz w:val="28"/>
          <w:szCs w:val="28"/>
        </w:rPr>
        <w:lastRenderedPageBreak/>
        <w:t xml:space="preserve">       </w:t>
      </w:r>
      <w:r w:rsidRPr="001116AD">
        <w:rPr>
          <w:sz w:val="28"/>
          <w:szCs w:val="28"/>
        </w:rPr>
        <w:t xml:space="preserve"> В случае раздельного накопления</w:t>
      </w:r>
      <w:r w:rsidR="00485FCD" w:rsidRPr="00485FCD">
        <w:rPr>
          <w:sz w:val="28"/>
          <w:szCs w:val="28"/>
        </w:rPr>
        <w:pict>
          <v:shape id="_x0000_i1029" type="#_x0000_t75" alt="" style="width:8.25pt;height:17.25pt"/>
        </w:pict>
      </w:r>
      <w:r w:rsidRPr="001116AD">
        <w:rPr>
          <w:sz w:val="28"/>
          <w:szCs w:val="28"/>
        </w:rPr>
        <w:t> отходов на контейнерной площадке их владельцем должны быть предусмотрены контейнеры для каждого вида отходов или группы однородных отходов, исключающие смешивание различных видов отходов или групп отходов, либо групп однородных отходов.</w:t>
      </w:r>
    </w:p>
    <w:p w:rsidR="009A757C" w:rsidRPr="00FE0E5A" w:rsidRDefault="009A757C" w:rsidP="009A757C">
      <w:pPr>
        <w:pStyle w:val="formattext"/>
        <w:shd w:val="clear" w:color="auto" w:fill="FFFFFF"/>
        <w:spacing w:before="0" w:beforeAutospacing="0" w:after="0" w:afterAutospacing="0"/>
        <w:ind w:firstLine="480"/>
        <w:jc w:val="both"/>
        <w:textAlignment w:val="baseline"/>
        <w:rPr>
          <w:sz w:val="28"/>
          <w:szCs w:val="28"/>
        </w:rPr>
      </w:pPr>
      <w:r w:rsidRPr="00FE0E5A">
        <w:rPr>
          <w:sz w:val="28"/>
          <w:szCs w:val="28"/>
        </w:rPr>
        <w:t>Срок временного накопления несортированных ТКО определяется исходя из среднесуточной температуры наружного воздуха в течение 3-х суток:</w:t>
      </w:r>
      <w:r w:rsidRPr="00FE0E5A">
        <w:rPr>
          <w:sz w:val="28"/>
          <w:szCs w:val="28"/>
        </w:rPr>
        <w:br/>
      </w:r>
    </w:p>
    <w:p w:rsidR="009A757C" w:rsidRPr="00FE0E5A" w:rsidRDefault="009A757C" w:rsidP="009A757C">
      <w:pPr>
        <w:pStyle w:val="formattext"/>
        <w:shd w:val="clear" w:color="auto" w:fill="FFFFFF"/>
        <w:spacing w:before="0" w:beforeAutospacing="0" w:after="0" w:afterAutospacing="0"/>
        <w:ind w:firstLine="480"/>
        <w:textAlignment w:val="baseline"/>
        <w:rPr>
          <w:sz w:val="28"/>
          <w:szCs w:val="28"/>
        </w:rPr>
      </w:pPr>
      <w:r w:rsidRPr="00FE0E5A">
        <w:rPr>
          <w:sz w:val="28"/>
          <w:szCs w:val="28"/>
        </w:rPr>
        <w:t>плюс 5°С и выше - не более 1 суток;</w:t>
      </w:r>
      <w:r w:rsidRPr="00FE0E5A">
        <w:rPr>
          <w:sz w:val="28"/>
          <w:szCs w:val="28"/>
        </w:rPr>
        <w:br/>
      </w:r>
    </w:p>
    <w:p w:rsidR="009A757C" w:rsidRDefault="009A757C" w:rsidP="009A757C">
      <w:pPr>
        <w:pStyle w:val="formattext"/>
        <w:shd w:val="clear" w:color="auto" w:fill="FFFFFF"/>
        <w:spacing w:before="0" w:beforeAutospacing="0" w:after="0" w:afterAutospacing="0"/>
        <w:ind w:firstLine="480"/>
        <w:textAlignment w:val="baseline"/>
        <w:rPr>
          <w:sz w:val="28"/>
          <w:szCs w:val="28"/>
        </w:rPr>
      </w:pPr>
      <w:r w:rsidRPr="00FE0E5A">
        <w:rPr>
          <w:sz w:val="28"/>
          <w:szCs w:val="28"/>
        </w:rPr>
        <w:t>плюс 4°С и ниже - не более 3 суток.</w:t>
      </w:r>
    </w:p>
    <w:p w:rsidR="009A757C" w:rsidRDefault="009A757C" w:rsidP="009A757C">
      <w:pPr>
        <w:pStyle w:val="formattext"/>
        <w:shd w:val="clear" w:color="auto" w:fill="FFFFFF"/>
        <w:spacing w:before="0" w:beforeAutospacing="0" w:after="0" w:afterAutospacing="0"/>
        <w:ind w:firstLine="480"/>
        <w:textAlignment w:val="baseline"/>
        <w:rPr>
          <w:sz w:val="28"/>
          <w:szCs w:val="28"/>
        </w:rPr>
      </w:pPr>
    </w:p>
    <w:p w:rsidR="009A757C" w:rsidRPr="00865695" w:rsidRDefault="009A757C" w:rsidP="009A757C">
      <w:pPr>
        <w:pStyle w:val="formattext"/>
        <w:shd w:val="clear" w:color="auto" w:fill="FFFFFF"/>
        <w:spacing w:before="0" w:beforeAutospacing="0" w:after="0" w:afterAutospacing="0"/>
        <w:ind w:firstLine="480"/>
        <w:jc w:val="both"/>
        <w:textAlignment w:val="baseline"/>
        <w:rPr>
          <w:sz w:val="28"/>
          <w:szCs w:val="28"/>
        </w:rPr>
      </w:pPr>
      <w:r>
        <w:rPr>
          <w:sz w:val="28"/>
          <w:szCs w:val="28"/>
        </w:rPr>
        <w:t xml:space="preserve">   </w:t>
      </w:r>
      <w:r w:rsidRPr="00865695">
        <w:rPr>
          <w:sz w:val="28"/>
          <w:szCs w:val="28"/>
        </w:rPr>
        <w:t>На территориях общего пользования населенных пунктов владельцами этих территорий должны быть установлены урны, расстояние между урнами должно составлять не более 100 метров. Удаление отходов из урн должно обеспечиваться не реже 1 раза в сутки.</w:t>
      </w:r>
    </w:p>
    <w:p w:rsidR="009A757C" w:rsidRDefault="009A757C" w:rsidP="009A757C">
      <w:pPr>
        <w:pStyle w:val="formattext"/>
        <w:shd w:val="clear" w:color="auto" w:fill="FFFFFF"/>
        <w:spacing w:before="0" w:beforeAutospacing="0" w:after="0" w:afterAutospacing="0"/>
        <w:jc w:val="both"/>
        <w:textAlignment w:val="baseline"/>
        <w:rPr>
          <w:sz w:val="28"/>
          <w:szCs w:val="28"/>
        </w:rPr>
      </w:pPr>
      <w:r w:rsidRPr="00865695">
        <w:rPr>
          <w:sz w:val="28"/>
          <w:szCs w:val="28"/>
        </w:rPr>
        <w:t xml:space="preserve"> </w:t>
      </w:r>
      <w:r>
        <w:rPr>
          <w:sz w:val="28"/>
          <w:szCs w:val="28"/>
        </w:rPr>
        <w:t xml:space="preserve">         </w:t>
      </w:r>
      <w:r w:rsidRPr="00865695">
        <w:rPr>
          <w:sz w:val="28"/>
          <w:szCs w:val="28"/>
        </w:rPr>
        <w:t>Сжигание листьев деревьев, кустарников на территории населенных пунктов запрещено.</w:t>
      </w:r>
    </w:p>
    <w:p w:rsidR="009A757C" w:rsidRPr="00865695" w:rsidRDefault="009A757C" w:rsidP="009A757C">
      <w:pPr>
        <w:pStyle w:val="formattext"/>
        <w:shd w:val="clear" w:color="auto" w:fill="FFFFFF"/>
        <w:spacing w:before="0" w:beforeAutospacing="0" w:after="0" w:afterAutospacing="0"/>
        <w:jc w:val="both"/>
        <w:textAlignment w:val="baseline"/>
        <w:rPr>
          <w:sz w:val="28"/>
          <w:szCs w:val="28"/>
        </w:rPr>
      </w:pPr>
      <w:r>
        <w:rPr>
          <w:sz w:val="28"/>
          <w:szCs w:val="28"/>
        </w:rPr>
        <w:t xml:space="preserve">          </w:t>
      </w:r>
      <w:r w:rsidRPr="00865695">
        <w:rPr>
          <w:sz w:val="28"/>
          <w:szCs w:val="28"/>
        </w:rPr>
        <w:t>Собранные листья деревьев, кустарников подлежат вывозу на объекты размещения, обезвреживания или утилизации отходов.</w:t>
      </w:r>
    </w:p>
    <w:p w:rsidR="009A757C" w:rsidRPr="00FE0E5A" w:rsidRDefault="009A757C" w:rsidP="009A757C">
      <w:pPr>
        <w:pStyle w:val="formattext"/>
        <w:shd w:val="clear" w:color="auto" w:fill="FFFFFF"/>
        <w:spacing w:before="0" w:beforeAutospacing="0" w:after="0" w:afterAutospacing="0"/>
        <w:textAlignment w:val="baseline"/>
        <w:rPr>
          <w:sz w:val="28"/>
          <w:szCs w:val="28"/>
        </w:rPr>
      </w:pPr>
    </w:p>
    <w:p w:rsidR="009A757C" w:rsidRPr="000605D2" w:rsidRDefault="009A757C" w:rsidP="009A757C">
      <w:pPr>
        <w:pStyle w:val="afc"/>
        <w:widowControl w:val="0"/>
        <w:tabs>
          <w:tab w:val="left" w:pos="968"/>
        </w:tabs>
        <w:autoSpaceDE w:val="0"/>
        <w:autoSpaceDN w:val="0"/>
        <w:ind w:left="0"/>
        <w:contextualSpacing w:val="0"/>
        <w:jc w:val="both"/>
        <w:rPr>
          <w:rFonts w:ascii="Times New Roman" w:hAnsi="Times New Roman" w:cs="Times New Roman"/>
          <w:sz w:val="28"/>
        </w:rPr>
      </w:pPr>
      <w:r>
        <w:rPr>
          <w:rFonts w:ascii="Times New Roman" w:hAnsi="Times New Roman" w:cs="Times New Roman"/>
          <w:sz w:val="28"/>
        </w:rPr>
        <w:t xml:space="preserve">          </w:t>
      </w:r>
      <w:r w:rsidRPr="000605D2">
        <w:rPr>
          <w:rFonts w:ascii="Times New Roman" w:hAnsi="Times New Roman" w:cs="Times New Roman"/>
          <w:sz w:val="28"/>
        </w:rPr>
        <w:t>Полигоны твердых коммунальных отходов (ТКО) являются специальными сооружениями, предназначенными для изоляции и обезвреживания ТКО, и должны гарантировать санитарно-эпидемиологическую безопасность населения.</w:t>
      </w:r>
    </w:p>
    <w:p w:rsidR="009A757C" w:rsidRPr="000605D2" w:rsidRDefault="009A757C" w:rsidP="009A757C">
      <w:pPr>
        <w:pStyle w:val="af2"/>
        <w:tabs>
          <w:tab w:val="left" w:pos="10240"/>
        </w:tabs>
        <w:spacing w:after="0"/>
        <w:rPr>
          <w:rFonts w:ascii="Times New Roman" w:hAnsi="Times New Roman" w:cs="Times New Roman"/>
          <w:sz w:val="28"/>
          <w:szCs w:val="28"/>
        </w:rPr>
      </w:pPr>
      <w:r>
        <w:rPr>
          <w:rFonts w:ascii="Times New Roman" w:hAnsi="Times New Roman" w:cs="Times New Roman"/>
          <w:sz w:val="28"/>
          <w:szCs w:val="28"/>
        </w:rPr>
        <w:t xml:space="preserve">           </w:t>
      </w:r>
      <w:r w:rsidRPr="000605D2">
        <w:rPr>
          <w:rFonts w:ascii="Times New Roman" w:hAnsi="Times New Roman" w:cs="Times New Roman"/>
          <w:sz w:val="28"/>
          <w:szCs w:val="28"/>
        </w:rPr>
        <w:t>Полигоны могут быть организованы для любых по величине населенных пунктов. Рекомендуется проектирование централизованных полигонов для групп населенных пунктов.</w:t>
      </w:r>
    </w:p>
    <w:p w:rsidR="009A757C" w:rsidRDefault="009A757C" w:rsidP="009A757C">
      <w:pPr>
        <w:tabs>
          <w:tab w:val="left" w:pos="-142"/>
        </w:tabs>
        <w:autoSpaceDE w:val="0"/>
        <w:autoSpaceDN w:val="0"/>
        <w:adjustRightInd w:val="0"/>
        <w:spacing w:after="0" w:line="20" w:lineRule="atLeast"/>
        <w:jc w:val="center"/>
        <w:rPr>
          <w:rFonts w:ascii="Times New Roman" w:hAnsi="Times New Roman" w:cs="Times New Roman"/>
          <w:sz w:val="28"/>
        </w:rPr>
      </w:pPr>
      <w:r>
        <w:rPr>
          <w:rFonts w:ascii="Times New Roman" w:hAnsi="Times New Roman" w:cs="Times New Roman"/>
          <w:sz w:val="28"/>
        </w:rPr>
        <w:t xml:space="preserve">         </w:t>
      </w:r>
      <w:r w:rsidRPr="000605D2">
        <w:rPr>
          <w:rFonts w:ascii="Times New Roman" w:hAnsi="Times New Roman" w:cs="Times New Roman"/>
          <w:sz w:val="28"/>
        </w:rPr>
        <w:t>При проектировании полигона твердых коммунальных отходов    необходимо руководствоваться СП 320.1325800.2017</w:t>
      </w:r>
    </w:p>
    <w:p w:rsidR="009A757C" w:rsidRDefault="009A757C" w:rsidP="009A757C">
      <w:pPr>
        <w:tabs>
          <w:tab w:val="left" w:pos="-142"/>
        </w:tabs>
        <w:autoSpaceDE w:val="0"/>
        <w:autoSpaceDN w:val="0"/>
        <w:adjustRightInd w:val="0"/>
        <w:spacing w:after="0" w:line="20" w:lineRule="atLeast"/>
        <w:jc w:val="center"/>
        <w:rPr>
          <w:rFonts w:ascii="Times New Roman" w:hAnsi="Times New Roman" w:cs="Times New Roman"/>
          <w:sz w:val="28"/>
        </w:rPr>
      </w:pPr>
    </w:p>
    <w:p w:rsidR="009A757C" w:rsidRDefault="009A757C" w:rsidP="009A757C">
      <w:pPr>
        <w:tabs>
          <w:tab w:val="left" w:pos="-142"/>
        </w:tabs>
        <w:autoSpaceDE w:val="0"/>
        <w:autoSpaceDN w:val="0"/>
        <w:adjustRightInd w:val="0"/>
        <w:spacing w:after="0" w:line="20" w:lineRule="atLeast"/>
        <w:jc w:val="center"/>
        <w:rPr>
          <w:rFonts w:ascii="Times New Roman" w:hAnsi="Times New Roman" w:cs="Times New Roman"/>
          <w:sz w:val="28"/>
        </w:rPr>
      </w:pPr>
    </w:p>
    <w:p w:rsidR="009A757C" w:rsidRPr="000605D2" w:rsidRDefault="009A757C" w:rsidP="009A757C">
      <w:pPr>
        <w:tabs>
          <w:tab w:val="left" w:pos="-142"/>
        </w:tabs>
        <w:autoSpaceDE w:val="0"/>
        <w:autoSpaceDN w:val="0"/>
        <w:adjustRightInd w:val="0"/>
        <w:spacing w:after="0" w:line="20" w:lineRule="atLeast"/>
        <w:jc w:val="center"/>
        <w:rPr>
          <w:rFonts w:ascii="Times New Roman" w:hAnsi="Times New Roman" w:cs="Times New Roman"/>
          <w:b/>
          <w:bCs/>
          <w:sz w:val="28"/>
          <w:szCs w:val="28"/>
        </w:rPr>
      </w:pPr>
      <w:r w:rsidRPr="000605D2">
        <w:rPr>
          <w:rFonts w:ascii="Times New Roman" w:hAnsi="Times New Roman" w:cs="Times New Roman"/>
          <w:b/>
          <w:bCs/>
          <w:sz w:val="28"/>
          <w:szCs w:val="28"/>
        </w:rPr>
        <w:t xml:space="preserve">2.10.Иные объекты, территории, которые необходимы для </w:t>
      </w:r>
    </w:p>
    <w:p w:rsidR="009A757C" w:rsidRPr="000605D2" w:rsidRDefault="009A757C" w:rsidP="009A757C">
      <w:pPr>
        <w:tabs>
          <w:tab w:val="left" w:pos="-142"/>
        </w:tabs>
        <w:autoSpaceDE w:val="0"/>
        <w:autoSpaceDN w:val="0"/>
        <w:adjustRightInd w:val="0"/>
        <w:spacing w:after="0" w:line="20" w:lineRule="atLeast"/>
        <w:jc w:val="center"/>
        <w:rPr>
          <w:rFonts w:ascii="Times New Roman" w:hAnsi="Times New Roman" w:cs="Times New Roman"/>
          <w:b/>
          <w:bCs/>
          <w:sz w:val="28"/>
          <w:szCs w:val="28"/>
        </w:rPr>
      </w:pPr>
      <w:r w:rsidRPr="000605D2">
        <w:rPr>
          <w:rFonts w:ascii="Times New Roman" w:hAnsi="Times New Roman" w:cs="Times New Roman"/>
          <w:b/>
          <w:bCs/>
          <w:sz w:val="28"/>
          <w:szCs w:val="28"/>
        </w:rPr>
        <w:t>осуществления органами местного самоуправления полномочий</w:t>
      </w:r>
    </w:p>
    <w:p w:rsidR="009A757C" w:rsidRPr="000605D2" w:rsidRDefault="009A757C" w:rsidP="009A757C">
      <w:pPr>
        <w:tabs>
          <w:tab w:val="left" w:pos="-142"/>
        </w:tabs>
        <w:autoSpaceDE w:val="0"/>
        <w:autoSpaceDN w:val="0"/>
        <w:adjustRightInd w:val="0"/>
        <w:spacing w:after="0" w:line="20" w:lineRule="atLeast"/>
        <w:jc w:val="center"/>
        <w:rPr>
          <w:rFonts w:ascii="Times New Roman" w:hAnsi="Times New Roman" w:cs="Times New Roman"/>
          <w:b/>
          <w:bCs/>
          <w:sz w:val="28"/>
          <w:szCs w:val="28"/>
        </w:rPr>
      </w:pPr>
      <w:r w:rsidRPr="000605D2">
        <w:rPr>
          <w:rFonts w:ascii="Times New Roman" w:hAnsi="Times New Roman" w:cs="Times New Roman"/>
          <w:b/>
          <w:bCs/>
          <w:sz w:val="28"/>
          <w:szCs w:val="28"/>
        </w:rPr>
        <w:t>по вопросам местного значения</w:t>
      </w:r>
    </w:p>
    <w:p w:rsidR="009A757C" w:rsidRPr="000605D2" w:rsidRDefault="009A757C" w:rsidP="009A757C">
      <w:pPr>
        <w:tabs>
          <w:tab w:val="left" w:pos="-142"/>
          <w:tab w:val="left" w:pos="2796"/>
        </w:tabs>
        <w:spacing w:after="0" w:line="20" w:lineRule="atLeast"/>
        <w:jc w:val="center"/>
        <w:rPr>
          <w:rFonts w:ascii="Times New Roman" w:hAnsi="Times New Roman" w:cs="Times New Roman"/>
          <w:b/>
          <w:sz w:val="28"/>
          <w:szCs w:val="28"/>
        </w:rPr>
      </w:pPr>
    </w:p>
    <w:p w:rsidR="009A757C" w:rsidRPr="000605D2" w:rsidRDefault="009A757C" w:rsidP="009A757C">
      <w:pPr>
        <w:tabs>
          <w:tab w:val="left" w:pos="-142"/>
          <w:tab w:val="left" w:pos="2796"/>
        </w:tabs>
        <w:spacing w:after="0" w:line="20" w:lineRule="atLeast"/>
        <w:jc w:val="center"/>
        <w:rPr>
          <w:rFonts w:ascii="Times New Roman" w:hAnsi="Times New Roman" w:cs="Times New Roman"/>
          <w:b/>
          <w:sz w:val="28"/>
          <w:szCs w:val="28"/>
        </w:rPr>
      </w:pPr>
      <w:r w:rsidRPr="000605D2">
        <w:rPr>
          <w:rFonts w:ascii="Times New Roman" w:hAnsi="Times New Roman" w:cs="Times New Roman"/>
          <w:b/>
          <w:sz w:val="28"/>
          <w:szCs w:val="28"/>
        </w:rPr>
        <w:t xml:space="preserve">2.10.1.Требования к функционально-планировочной организации </w:t>
      </w:r>
    </w:p>
    <w:p w:rsidR="009A757C" w:rsidRPr="000605D2" w:rsidRDefault="009A757C" w:rsidP="009A757C">
      <w:pPr>
        <w:tabs>
          <w:tab w:val="left" w:pos="-142"/>
          <w:tab w:val="left" w:pos="2796"/>
        </w:tabs>
        <w:spacing w:after="0" w:line="20" w:lineRule="atLeast"/>
        <w:jc w:val="center"/>
        <w:rPr>
          <w:rFonts w:ascii="Times New Roman" w:hAnsi="Times New Roman" w:cs="Times New Roman"/>
          <w:b/>
          <w:sz w:val="28"/>
          <w:szCs w:val="28"/>
        </w:rPr>
      </w:pPr>
      <w:r w:rsidRPr="000605D2">
        <w:rPr>
          <w:rFonts w:ascii="Times New Roman" w:hAnsi="Times New Roman" w:cs="Times New Roman"/>
          <w:b/>
          <w:sz w:val="28"/>
          <w:szCs w:val="28"/>
        </w:rPr>
        <w:t>территорий жилой застройки</w:t>
      </w:r>
    </w:p>
    <w:p w:rsidR="009A757C" w:rsidRPr="000605D2" w:rsidRDefault="009A757C" w:rsidP="009A757C">
      <w:pPr>
        <w:tabs>
          <w:tab w:val="left" w:pos="-142"/>
        </w:tabs>
        <w:autoSpaceDE w:val="0"/>
        <w:spacing w:line="20" w:lineRule="atLeast"/>
        <w:ind w:right="-568"/>
        <w:jc w:val="both"/>
        <w:rPr>
          <w:rFonts w:ascii="Times New Roman" w:eastAsia="TimesNewRomanPSMT" w:hAnsi="Times New Roman" w:cs="Times New Roman"/>
          <w:sz w:val="28"/>
          <w:szCs w:val="28"/>
        </w:rPr>
      </w:pPr>
    </w:p>
    <w:p w:rsidR="009A757C" w:rsidRPr="000605D2" w:rsidRDefault="009A757C" w:rsidP="009A757C">
      <w:pPr>
        <w:shd w:val="clear" w:color="auto" w:fill="FFFFFF"/>
        <w:tabs>
          <w:tab w:val="left" w:pos="-142"/>
        </w:tabs>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ab/>
        <w:t xml:space="preserve"> </w:t>
      </w:r>
      <w:r w:rsidRPr="000605D2">
        <w:rPr>
          <w:rFonts w:ascii="Times New Roman" w:hAnsi="Times New Roman" w:cs="Times New Roman"/>
          <w:color w:val="000000"/>
          <w:sz w:val="28"/>
          <w:szCs w:val="28"/>
        </w:rPr>
        <w:t xml:space="preserve">При планировочной организации жилых зон следует предусматривать их дифференциацию по типам застройки, ее этажности и плотности, местоположению с учетом историко-культурных, природно-климатических и других местных особенностей. </w:t>
      </w:r>
    </w:p>
    <w:p w:rsidR="009A757C" w:rsidRPr="000605D2" w:rsidRDefault="009A757C" w:rsidP="009A757C">
      <w:pPr>
        <w:pStyle w:val="formattext"/>
        <w:spacing w:before="0" w:beforeAutospacing="0" w:after="0" w:afterAutospacing="0"/>
        <w:jc w:val="both"/>
        <w:textAlignment w:val="baseline"/>
        <w:rPr>
          <w:sz w:val="28"/>
          <w:szCs w:val="28"/>
        </w:rPr>
      </w:pPr>
      <w:r>
        <w:rPr>
          <w:sz w:val="28"/>
          <w:szCs w:val="28"/>
        </w:rPr>
        <w:lastRenderedPageBreak/>
        <w:t xml:space="preserve">           </w:t>
      </w:r>
      <w:r w:rsidRPr="000605D2">
        <w:rPr>
          <w:sz w:val="28"/>
          <w:szCs w:val="28"/>
        </w:rPr>
        <w:t>В соответствии с характером застройки в пределах жилой зоны населенного</w:t>
      </w:r>
      <w:r>
        <w:rPr>
          <w:sz w:val="28"/>
          <w:szCs w:val="28"/>
        </w:rPr>
        <w:t xml:space="preserve"> </w:t>
      </w:r>
      <w:r w:rsidRPr="000605D2">
        <w:rPr>
          <w:sz w:val="28"/>
          <w:szCs w:val="28"/>
        </w:rPr>
        <w:t>пункта выделяются следующие типы застройки:</w:t>
      </w:r>
      <w:r w:rsidRPr="000605D2">
        <w:rPr>
          <w:sz w:val="28"/>
          <w:szCs w:val="28"/>
        </w:rPr>
        <w:br/>
        <w:t xml:space="preserve">        </w:t>
      </w:r>
      <w:r>
        <w:rPr>
          <w:sz w:val="28"/>
          <w:szCs w:val="28"/>
        </w:rPr>
        <w:t xml:space="preserve">   </w:t>
      </w:r>
      <w:r w:rsidRPr="000605D2">
        <w:rPr>
          <w:sz w:val="28"/>
          <w:szCs w:val="28"/>
        </w:rPr>
        <w:t xml:space="preserve">малоэтажная жилая застройка - индивидуальная усадебная застройка  одноквартирными жилыми домами высотой до 3 этажей включительно; </w:t>
      </w:r>
    </w:p>
    <w:p w:rsidR="009A757C" w:rsidRPr="000605D2" w:rsidRDefault="009A757C" w:rsidP="009A757C">
      <w:pPr>
        <w:pStyle w:val="formattext"/>
        <w:spacing w:before="0" w:beforeAutospacing="0" w:after="0" w:afterAutospacing="0"/>
        <w:ind w:firstLine="480"/>
        <w:jc w:val="both"/>
        <w:textAlignment w:val="baseline"/>
        <w:rPr>
          <w:sz w:val="28"/>
          <w:szCs w:val="28"/>
        </w:rPr>
      </w:pPr>
      <w:r>
        <w:rPr>
          <w:sz w:val="28"/>
          <w:szCs w:val="28"/>
        </w:rPr>
        <w:t xml:space="preserve">   </w:t>
      </w:r>
      <w:r w:rsidRPr="000605D2">
        <w:rPr>
          <w:sz w:val="28"/>
          <w:szCs w:val="28"/>
        </w:rPr>
        <w:t>застройка блокированными жилыми домами высотой до 3 этажей включительно;</w:t>
      </w:r>
    </w:p>
    <w:p w:rsidR="009A757C" w:rsidRPr="000605D2" w:rsidRDefault="009A757C" w:rsidP="009A757C">
      <w:pPr>
        <w:pStyle w:val="formattext"/>
        <w:spacing w:before="0" w:beforeAutospacing="0" w:after="0" w:afterAutospacing="0"/>
        <w:ind w:firstLine="480"/>
        <w:jc w:val="both"/>
        <w:textAlignment w:val="baseline"/>
        <w:rPr>
          <w:color w:val="000000"/>
          <w:sz w:val="28"/>
          <w:szCs w:val="28"/>
        </w:rPr>
      </w:pPr>
      <w:r>
        <w:rPr>
          <w:sz w:val="28"/>
          <w:szCs w:val="28"/>
        </w:rPr>
        <w:t xml:space="preserve"> </w:t>
      </w:r>
      <w:r w:rsidRPr="000605D2">
        <w:rPr>
          <w:sz w:val="28"/>
          <w:szCs w:val="28"/>
        </w:rPr>
        <w:t xml:space="preserve"> застройка многоквартирными жилыми домами высотой 3 - 4 этажа включительно.</w:t>
      </w:r>
      <w:r w:rsidRPr="000605D2">
        <w:rPr>
          <w:sz w:val="28"/>
          <w:szCs w:val="28"/>
        </w:rPr>
        <w:br/>
      </w:r>
      <w:r>
        <w:rPr>
          <w:color w:val="000000"/>
          <w:sz w:val="28"/>
          <w:szCs w:val="28"/>
        </w:rPr>
        <w:t xml:space="preserve">         </w:t>
      </w:r>
      <w:r w:rsidRPr="000605D2">
        <w:rPr>
          <w:color w:val="000000"/>
          <w:sz w:val="28"/>
          <w:szCs w:val="28"/>
        </w:rPr>
        <w:t>Тип и этажность жилой застройки определяются в соответствии с социально-демографическими, национально-бытовыми, архитектурно-композиционными, санитарно-гигиеническими и другими требованиями, предъявляемыми к формированию жилой среды, а также с возможностью развития социальной, транспортной и инженерной инфраструктуры и обеспечения противопожарной безопасности.</w:t>
      </w:r>
    </w:p>
    <w:p w:rsidR="009A757C" w:rsidRPr="000605D2" w:rsidRDefault="009A757C" w:rsidP="009A757C">
      <w:pPr>
        <w:shd w:val="clear" w:color="auto" w:fill="FFFFFF"/>
        <w:tabs>
          <w:tab w:val="left" w:pos="-142"/>
        </w:tabs>
        <w:spacing w:line="20" w:lineRule="atLeast"/>
        <w:ind w:hanging="426"/>
        <w:jc w:val="both"/>
        <w:rPr>
          <w:rFonts w:ascii="Times New Roman" w:hAnsi="Times New Roman" w:cs="Times New Roman"/>
          <w:bCs/>
          <w:color w:val="000000"/>
          <w:sz w:val="28"/>
          <w:szCs w:val="28"/>
        </w:rPr>
      </w:pPr>
      <w:r w:rsidRPr="000605D2">
        <w:rPr>
          <w:rFonts w:ascii="Times New Roman" w:hAnsi="Times New Roman" w:cs="Times New Roman"/>
          <w:color w:val="000000"/>
          <w:sz w:val="28"/>
          <w:szCs w:val="28"/>
        </w:rPr>
        <w:tab/>
        <w:t xml:space="preserve">   </w:t>
      </w:r>
      <w:r>
        <w:rPr>
          <w:rFonts w:ascii="Times New Roman" w:hAnsi="Times New Roman" w:cs="Times New Roman"/>
          <w:color w:val="000000"/>
          <w:sz w:val="28"/>
          <w:szCs w:val="28"/>
        </w:rPr>
        <w:t xml:space="preserve">        </w:t>
      </w:r>
      <w:r w:rsidRPr="000605D2">
        <w:rPr>
          <w:rFonts w:ascii="Times New Roman" w:hAnsi="Times New Roman" w:cs="Times New Roman"/>
          <w:bCs/>
          <w:color w:val="000000"/>
          <w:sz w:val="28"/>
          <w:szCs w:val="28"/>
        </w:rPr>
        <w:t>Типы застройки выделяются применительно к каждому населенному пункту и требования к их организации закрепляются правилами землепользования и застройки муниципального образования поселения.</w:t>
      </w:r>
    </w:p>
    <w:p w:rsidR="009A757C" w:rsidRPr="000605D2" w:rsidRDefault="009A757C" w:rsidP="009A757C">
      <w:pPr>
        <w:shd w:val="clear" w:color="auto" w:fill="FFFFFF" w:themeFill="background1"/>
        <w:tabs>
          <w:tab w:val="left" w:pos="-142"/>
        </w:tabs>
        <w:spacing w:line="20" w:lineRule="atLeast"/>
        <w:jc w:val="both"/>
        <w:rPr>
          <w:rFonts w:ascii="Times New Roman" w:hAnsi="Times New Roman" w:cs="Times New Roman"/>
          <w:sz w:val="28"/>
        </w:rPr>
      </w:pPr>
      <w:r w:rsidRPr="003270CD">
        <w:rPr>
          <w:rFonts w:ascii="Times New Roman" w:hAnsi="Times New Roman" w:cs="Times New Roman"/>
          <w:bCs/>
          <w:color w:val="000000"/>
          <w:sz w:val="28"/>
          <w:szCs w:val="28"/>
          <w:shd w:val="clear" w:color="auto" w:fill="FFFFFF" w:themeFill="background1"/>
        </w:rPr>
        <w:t xml:space="preserve">         </w:t>
      </w:r>
      <w:r w:rsidRPr="003270CD">
        <w:rPr>
          <w:rFonts w:ascii="Times New Roman" w:hAnsi="Times New Roman" w:cs="Times New Roman"/>
          <w:sz w:val="28"/>
          <w:shd w:val="clear" w:color="auto" w:fill="FFFFFF" w:themeFill="background1"/>
        </w:rPr>
        <w:t>Планировочную структуру сельского поселения и населенных пунктов следует формировать</w:t>
      </w:r>
      <w:r w:rsidRPr="000605D2">
        <w:rPr>
          <w:rFonts w:ascii="Times New Roman" w:hAnsi="Times New Roman" w:cs="Times New Roman"/>
          <w:sz w:val="28"/>
        </w:rPr>
        <w:t>, предусматривая:</w:t>
      </w:r>
    </w:p>
    <w:p w:rsidR="009A757C" w:rsidRPr="000605D2" w:rsidRDefault="009A757C" w:rsidP="009A757C">
      <w:pPr>
        <w:pStyle w:val="afc"/>
        <w:widowControl w:val="0"/>
        <w:numPr>
          <w:ilvl w:val="1"/>
          <w:numId w:val="9"/>
        </w:numPr>
        <w:tabs>
          <w:tab w:val="left" w:pos="863"/>
        </w:tabs>
        <w:autoSpaceDE w:val="0"/>
        <w:autoSpaceDN w:val="0"/>
        <w:spacing w:line="242" w:lineRule="auto"/>
        <w:ind w:left="0" w:right="406" w:firstLine="672"/>
        <w:contextualSpacing w:val="0"/>
        <w:jc w:val="both"/>
        <w:rPr>
          <w:rFonts w:ascii="Times New Roman" w:hAnsi="Times New Roman" w:cs="Times New Roman"/>
          <w:sz w:val="28"/>
        </w:rPr>
      </w:pPr>
      <w:r w:rsidRPr="000605D2">
        <w:rPr>
          <w:rFonts w:ascii="Times New Roman" w:hAnsi="Times New Roman" w:cs="Times New Roman"/>
          <w:sz w:val="28"/>
        </w:rPr>
        <w:t>компактное размещение и взаимосвязь функциональных</w:t>
      </w:r>
      <w:r>
        <w:rPr>
          <w:rFonts w:ascii="Times New Roman" w:hAnsi="Times New Roman" w:cs="Times New Roman"/>
          <w:sz w:val="28"/>
        </w:rPr>
        <w:t xml:space="preserve"> зон с </w:t>
      </w:r>
      <w:r w:rsidRPr="000605D2">
        <w:rPr>
          <w:rFonts w:ascii="Times New Roman" w:hAnsi="Times New Roman" w:cs="Times New Roman"/>
          <w:sz w:val="28"/>
        </w:rPr>
        <w:t>учетом их допустимой совместимости;</w:t>
      </w:r>
    </w:p>
    <w:p w:rsidR="009A757C" w:rsidRPr="000605D2" w:rsidRDefault="009A757C" w:rsidP="009A757C">
      <w:pPr>
        <w:pStyle w:val="afc"/>
        <w:widowControl w:val="0"/>
        <w:numPr>
          <w:ilvl w:val="1"/>
          <w:numId w:val="9"/>
        </w:numPr>
        <w:tabs>
          <w:tab w:val="left" w:pos="906"/>
        </w:tabs>
        <w:autoSpaceDE w:val="0"/>
        <w:autoSpaceDN w:val="0"/>
        <w:ind w:left="0" w:right="34" w:firstLine="672"/>
        <w:contextualSpacing w:val="0"/>
        <w:jc w:val="both"/>
        <w:rPr>
          <w:rFonts w:ascii="Times New Roman" w:hAnsi="Times New Roman" w:cs="Times New Roman"/>
          <w:sz w:val="28"/>
        </w:rPr>
      </w:pPr>
      <w:r w:rsidRPr="000605D2">
        <w:rPr>
          <w:rFonts w:ascii="Times New Roman" w:hAnsi="Times New Roman" w:cs="Times New Roman"/>
          <w:sz w:val="28"/>
        </w:rPr>
        <w:t>зонирование и структурное членение территории в увязке с системой общественных центров, транспортной и инженерной инфраструктурой;</w:t>
      </w:r>
    </w:p>
    <w:p w:rsidR="009A757C" w:rsidRPr="000605D2" w:rsidRDefault="009A757C" w:rsidP="009A757C">
      <w:pPr>
        <w:pStyle w:val="afc"/>
        <w:widowControl w:val="0"/>
        <w:tabs>
          <w:tab w:val="left" w:pos="1079"/>
        </w:tabs>
        <w:autoSpaceDE w:val="0"/>
        <w:autoSpaceDN w:val="0"/>
        <w:ind w:left="0" w:right="34" w:firstLine="672"/>
        <w:contextualSpacing w:val="0"/>
        <w:jc w:val="both"/>
        <w:rPr>
          <w:rFonts w:ascii="Times New Roman" w:hAnsi="Times New Roman" w:cs="Times New Roman"/>
          <w:sz w:val="28"/>
        </w:rPr>
      </w:pPr>
      <w:r>
        <w:rPr>
          <w:rFonts w:ascii="Times New Roman" w:hAnsi="Times New Roman" w:cs="Times New Roman"/>
          <w:sz w:val="28"/>
        </w:rPr>
        <w:t xml:space="preserve">- </w:t>
      </w:r>
      <w:r w:rsidRPr="000605D2">
        <w:rPr>
          <w:rFonts w:ascii="Times New Roman" w:hAnsi="Times New Roman" w:cs="Times New Roman"/>
          <w:sz w:val="28"/>
        </w:rPr>
        <w:t>эффективное использование территорий в зависимости от ее градостроительной ценности, допустимой плотности застройки, размеров земельных участков;</w:t>
      </w:r>
    </w:p>
    <w:p w:rsidR="009A757C" w:rsidRPr="000605D2" w:rsidRDefault="009A757C" w:rsidP="009A757C">
      <w:pPr>
        <w:pStyle w:val="af2"/>
        <w:ind w:right="-2" w:firstLine="426"/>
        <w:jc w:val="both"/>
        <w:rPr>
          <w:rFonts w:ascii="Times New Roman" w:hAnsi="Times New Roman" w:cs="Times New Roman"/>
          <w:sz w:val="28"/>
          <w:szCs w:val="28"/>
        </w:rPr>
      </w:pPr>
      <w:r>
        <w:rPr>
          <w:rFonts w:ascii="Times New Roman" w:hAnsi="Times New Roman" w:cs="Times New Roman"/>
          <w:sz w:val="28"/>
          <w:szCs w:val="28"/>
        </w:rPr>
        <w:t xml:space="preserve">    </w:t>
      </w:r>
      <w:r w:rsidRPr="000605D2">
        <w:rPr>
          <w:rFonts w:ascii="Times New Roman" w:hAnsi="Times New Roman" w:cs="Times New Roman"/>
          <w:sz w:val="28"/>
          <w:szCs w:val="28"/>
        </w:rPr>
        <w:t>- комплексный учет архитектурно-градостроительных традиций, природно-климатических, историко-культурных, этнографических и других местных особенностей;</w:t>
      </w:r>
    </w:p>
    <w:p w:rsidR="009A757C" w:rsidRPr="000605D2" w:rsidRDefault="009A757C" w:rsidP="009A757C">
      <w:pPr>
        <w:pStyle w:val="afc"/>
        <w:widowControl w:val="0"/>
        <w:numPr>
          <w:ilvl w:val="1"/>
          <w:numId w:val="9"/>
        </w:numPr>
        <w:tabs>
          <w:tab w:val="left" w:pos="906"/>
        </w:tabs>
        <w:autoSpaceDE w:val="0"/>
        <w:autoSpaceDN w:val="0"/>
        <w:ind w:left="0" w:right="-2" w:firstLine="672"/>
        <w:contextualSpacing w:val="0"/>
        <w:jc w:val="both"/>
        <w:rPr>
          <w:rFonts w:ascii="Times New Roman" w:hAnsi="Times New Roman" w:cs="Times New Roman"/>
          <w:sz w:val="28"/>
        </w:rPr>
      </w:pPr>
      <w:r w:rsidRPr="000605D2">
        <w:rPr>
          <w:rFonts w:ascii="Times New Roman" w:hAnsi="Times New Roman" w:cs="Times New Roman"/>
          <w:sz w:val="28"/>
        </w:rPr>
        <w:t xml:space="preserve"> эффективное функционирование и развитие систем жизнеобеспечения, экономию топливно-энергетических и водных ресурсов;</w:t>
      </w:r>
    </w:p>
    <w:p w:rsidR="009A757C" w:rsidRPr="000605D2" w:rsidRDefault="009A757C" w:rsidP="009A757C">
      <w:pPr>
        <w:pStyle w:val="afc"/>
        <w:widowControl w:val="0"/>
        <w:numPr>
          <w:ilvl w:val="1"/>
          <w:numId w:val="9"/>
        </w:numPr>
        <w:tabs>
          <w:tab w:val="left" w:pos="834"/>
        </w:tabs>
        <w:autoSpaceDE w:val="0"/>
        <w:autoSpaceDN w:val="0"/>
        <w:spacing w:line="321" w:lineRule="exact"/>
        <w:ind w:left="834" w:hanging="162"/>
        <w:contextualSpacing w:val="0"/>
        <w:jc w:val="both"/>
        <w:rPr>
          <w:rFonts w:ascii="Times New Roman" w:hAnsi="Times New Roman" w:cs="Times New Roman"/>
          <w:sz w:val="28"/>
        </w:rPr>
      </w:pPr>
      <w:r w:rsidRPr="000605D2">
        <w:rPr>
          <w:rFonts w:ascii="Times New Roman" w:hAnsi="Times New Roman" w:cs="Times New Roman"/>
          <w:sz w:val="28"/>
        </w:rPr>
        <w:t xml:space="preserve">охрану окружающей среды, памятников истории и </w:t>
      </w:r>
      <w:r w:rsidRPr="000605D2">
        <w:rPr>
          <w:rFonts w:ascii="Times New Roman" w:hAnsi="Times New Roman" w:cs="Times New Roman"/>
          <w:spacing w:val="-2"/>
          <w:sz w:val="28"/>
        </w:rPr>
        <w:t>культуры;</w:t>
      </w:r>
    </w:p>
    <w:p w:rsidR="009A757C" w:rsidRPr="000605D2" w:rsidRDefault="009A757C" w:rsidP="009A757C">
      <w:pPr>
        <w:pStyle w:val="afc"/>
        <w:widowControl w:val="0"/>
        <w:numPr>
          <w:ilvl w:val="1"/>
          <w:numId w:val="9"/>
        </w:numPr>
        <w:tabs>
          <w:tab w:val="left" w:pos="834"/>
        </w:tabs>
        <w:autoSpaceDE w:val="0"/>
        <w:autoSpaceDN w:val="0"/>
        <w:ind w:left="834" w:hanging="162"/>
        <w:contextualSpacing w:val="0"/>
        <w:jc w:val="both"/>
        <w:rPr>
          <w:rFonts w:ascii="Times New Roman" w:hAnsi="Times New Roman" w:cs="Times New Roman"/>
          <w:sz w:val="28"/>
        </w:rPr>
      </w:pPr>
      <w:r w:rsidRPr="000605D2">
        <w:rPr>
          <w:rFonts w:ascii="Times New Roman" w:hAnsi="Times New Roman" w:cs="Times New Roman"/>
          <w:sz w:val="28"/>
        </w:rPr>
        <w:t xml:space="preserve">охрану недр и рациональное использование природных </w:t>
      </w:r>
      <w:r w:rsidRPr="000605D2">
        <w:rPr>
          <w:rFonts w:ascii="Times New Roman" w:hAnsi="Times New Roman" w:cs="Times New Roman"/>
          <w:spacing w:val="-2"/>
          <w:sz w:val="28"/>
        </w:rPr>
        <w:t>ресурсов;</w:t>
      </w:r>
    </w:p>
    <w:p w:rsidR="009A757C" w:rsidRPr="000605D2" w:rsidRDefault="009A757C" w:rsidP="009A757C">
      <w:pPr>
        <w:widowControl w:val="0"/>
        <w:tabs>
          <w:tab w:val="left" w:pos="839"/>
        </w:tabs>
        <w:autoSpaceDE w:val="0"/>
        <w:autoSpaceDN w:val="0"/>
        <w:ind w:right="34" w:firstLine="709"/>
        <w:jc w:val="both"/>
        <w:rPr>
          <w:rFonts w:ascii="Times New Roman" w:hAnsi="Times New Roman" w:cs="Times New Roman"/>
          <w:sz w:val="28"/>
        </w:rPr>
      </w:pPr>
      <w:r w:rsidRPr="000605D2">
        <w:rPr>
          <w:rFonts w:ascii="Times New Roman" w:hAnsi="Times New Roman" w:cs="Times New Roman"/>
          <w:sz w:val="28"/>
        </w:rPr>
        <w:t>- условия для беспрепятственного доступа маломобильных групп населения к жилищу, рекреации, местам приложения труда, объектам социальной, транспортной и инженерной инфраструктуры в соответствии с требованиями нормативных документов.</w:t>
      </w:r>
    </w:p>
    <w:p w:rsidR="009A757C" w:rsidRPr="000605D2" w:rsidRDefault="009A757C" w:rsidP="009A757C">
      <w:pPr>
        <w:shd w:val="clear" w:color="auto" w:fill="FFFFFF"/>
        <w:tabs>
          <w:tab w:val="left" w:pos="-142"/>
        </w:tabs>
        <w:spacing w:line="20" w:lineRule="atLeast"/>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0605D2">
        <w:rPr>
          <w:rFonts w:ascii="Times New Roman" w:hAnsi="Times New Roman" w:cs="Times New Roman"/>
          <w:color w:val="000000"/>
          <w:sz w:val="28"/>
          <w:szCs w:val="28"/>
        </w:rPr>
        <w:t xml:space="preserve">Планировочная организация жилых зон сельских поселений должна определяться в увязке с размещением производственных объектов при соблюдении требований их взаимной совместимости. </w:t>
      </w:r>
    </w:p>
    <w:p w:rsidR="009A757C" w:rsidRPr="000605D2" w:rsidRDefault="009A757C" w:rsidP="009A757C">
      <w:pPr>
        <w:shd w:val="clear" w:color="auto" w:fill="FFFFFF"/>
        <w:tabs>
          <w:tab w:val="left" w:pos="-142"/>
        </w:tabs>
        <w:spacing w:line="20" w:lineRule="atLeast"/>
        <w:ind w:hanging="426"/>
        <w:jc w:val="both"/>
        <w:rPr>
          <w:rFonts w:ascii="Times New Roman" w:hAnsi="Times New Roman" w:cs="Times New Roman"/>
          <w:color w:val="000000"/>
          <w:sz w:val="28"/>
          <w:szCs w:val="28"/>
        </w:rPr>
      </w:pPr>
      <w:r w:rsidRPr="000605D2">
        <w:rPr>
          <w:rFonts w:ascii="Times New Roman" w:hAnsi="Times New Roman" w:cs="Times New Roman"/>
          <w:color w:val="000000"/>
          <w:sz w:val="28"/>
          <w:szCs w:val="28"/>
        </w:rPr>
        <w:lastRenderedPageBreak/>
        <w:tab/>
        <w:t xml:space="preserve">       </w:t>
      </w:r>
      <w:r>
        <w:rPr>
          <w:rFonts w:ascii="Times New Roman" w:hAnsi="Times New Roman" w:cs="Times New Roman"/>
          <w:color w:val="000000"/>
          <w:sz w:val="28"/>
          <w:szCs w:val="28"/>
        </w:rPr>
        <w:t xml:space="preserve">    </w:t>
      </w:r>
      <w:r w:rsidRPr="000605D2">
        <w:rPr>
          <w:rFonts w:ascii="Times New Roman" w:hAnsi="Times New Roman" w:cs="Times New Roman"/>
          <w:color w:val="000000"/>
          <w:sz w:val="28"/>
          <w:szCs w:val="28"/>
        </w:rPr>
        <w:t xml:space="preserve">Жилые зоны не должны пересекаться дорогами категорий I - III, а также </w:t>
      </w:r>
      <w:r>
        <w:rPr>
          <w:rFonts w:ascii="Times New Roman" w:hAnsi="Times New Roman" w:cs="Times New Roman"/>
          <w:color w:val="000000"/>
          <w:sz w:val="28"/>
          <w:szCs w:val="28"/>
        </w:rPr>
        <w:t xml:space="preserve">  </w:t>
      </w:r>
      <w:r w:rsidRPr="000605D2">
        <w:rPr>
          <w:rFonts w:ascii="Times New Roman" w:hAnsi="Times New Roman" w:cs="Times New Roman"/>
          <w:color w:val="000000"/>
          <w:sz w:val="28"/>
          <w:szCs w:val="28"/>
        </w:rPr>
        <w:t>дорогами, предназначенными для движения сельскохозяйственных машин.</w:t>
      </w:r>
    </w:p>
    <w:p w:rsidR="009A757C" w:rsidRPr="000605D2" w:rsidRDefault="009A757C" w:rsidP="009A757C">
      <w:pPr>
        <w:widowControl w:val="0"/>
        <w:tabs>
          <w:tab w:val="left" w:pos="1026"/>
        </w:tabs>
        <w:autoSpaceDE w:val="0"/>
        <w:autoSpaceDN w:val="0"/>
        <w:spacing w:line="321" w:lineRule="exact"/>
        <w:jc w:val="both"/>
        <w:rPr>
          <w:rFonts w:ascii="Times New Roman" w:hAnsi="Times New Roman" w:cs="Times New Roman"/>
          <w:sz w:val="28"/>
        </w:rPr>
      </w:pPr>
      <w:r>
        <w:rPr>
          <w:rFonts w:ascii="Times New Roman" w:hAnsi="Times New Roman" w:cs="Times New Roman"/>
          <w:sz w:val="28"/>
        </w:rPr>
        <w:t xml:space="preserve">          </w:t>
      </w:r>
      <w:r w:rsidRPr="000605D2">
        <w:rPr>
          <w:rFonts w:ascii="Times New Roman" w:hAnsi="Times New Roman" w:cs="Times New Roman"/>
          <w:sz w:val="28"/>
        </w:rPr>
        <w:t xml:space="preserve">В составе жилых зон размещаются </w:t>
      </w:r>
      <w:r w:rsidRPr="000605D2">
        <w:rPr>
          <w:rFonts w:ascii="Times New Roman" w:hAnsi="Times New Roman" w:cs="Times New Roman"/>
          <w:spacing w:val="-2"/>
          <w:sz w:val="28"/>
        </w:rPr>
        <w:t>объекты:</w:t>
      </w:r>
    </w:p>
    <w:p w:rsidR="009A757C" w:rsidRPr="000605D2" w:rsidRDefault="009A757C" w:rsidP="009A757C">
      <w:pPr>
        <w:pStyle w:val="afc"/>
        <w:widowControl w:val="0"/>
        <w:numPr>
          <w:ilvl w:val="1"/>
          <w:numId w:val="10"/>
        </w:numPr>
        <w:tabs>
          <w:tab w:val="left" w:pos="853"/>
        </w:tabs>
        <w:autoSpaceDE w:val="0"/>
        <w:autoSpaceDN w:val="0"/>
        <w:spacing w:before="4"/>
        <w:ind w:left="0" w:right="34" w:firstLine="672"/>
        <w:contextualSpacing w:val="0"/>
        <w:jc w:val="both"/>
        <w:rPr>
          <w:rFonts w:ascii="Times New Roman" w:hAnsi="Times New Roman" w:cs="Times New Roman"/>
          <w:sz w:val="28"/>
        </w:rPr>
      </w:pPr>
      <w:r w:rsidRPr="000605D2">
        <w:rPr>
          <w:rFonts w:ascii="Times New Roman" w:hAnsi="Times New Roman" w:cs="Times New Roman"/>
          <w:sz w:val="28"/>
        </w:rPr>
        <w:t>индивидуальные одно- и двухквартирные отдельно стоящие жилые дома с приусадебными земельными участками с количеством надземных этажей не более чем три, высотой не более двадцати метров;</w:t>
      </w:r>
    </w:p>
    <w:p w:rsidR="009A757C" w:rsidRPr="000605D2" w:rsidRDefault="009A757C" w:rsidP="009A757C">
      <w:pPr>
        <w:pStyle w:val="afc"/>
        <w:widowControl w:val="0"/>
        <w:numPr>
          <w:ilvl w:val="1"/>
          <w:numId w:val="10"/>
        </w:numPr>
        <w:tabs>
          <w:tab w:val="left" w:pos="858"/>
        </w:tabs>
        <w:autoSpaceDE w:val="0"/>
        <w:autoSpaceDN w:val="0"/>
        <w:ind w:left="0" w:right="34" w:firstLine="672"/>
        <w:contextualSpacing w:val="0"/>
        <w:jc w:val="both"/>
        <w:rPr>
          <w:rFonts w:ascii="Times New Roman" w:hAnsi="Times New Roman" w:cs="Times New Roman"/>
          <w:sz w:val="28"/>
        </w:rPr>
      </w:pPr>
      <w:r w:rsidRPr="000605D2">
        <w:rPr>
          <w:rFonts w:ascii="Times New Roman" w:hAnsi="Times New Roman" w:cs="Times New Roman"/>
          <w:sz w:val="28"/>
        </w:rPr>
        <w:t>блокированные жилые дома с приквартирными участками с количеством надземных этажей не более чем три, высотой не более двадцати метров;</w:t>
      </w:r>
    </w:p>
    <w:p w:rsidR="009A757C" w:rsidRPr="000605D2" w:rsidRDefault="009A757C" w:rsidP="009A757C">
      <w:pPr>
        <w:pStyle w:val="afc"/>
        <w:widowControl w:val="0"/>
        <w:numPr>
          <w:ilvl w:val="1"/>
          <w:numId w:val="10"/>
        </w:numPr>
        <w:tabs>
          <w:tab w:val="left" w:pos="834"/>
        </w:tabs>
        <w:autoSpaceDE w:val="0"/>
        <w:autoSpaceDN w:val="0"/>
        <w:ind w:left="0" w:right="34" w:firstLine="672"/>
        <w:contextualSpacing w:val="0"/>
        <w:jc w:val="both"/>
        <w:rPr>
          <w:rFonts w:ascii="Times New Roman" w:hAnsi="Times New Roman" w:cs="Times New Roman"/>
          <w:sz w:val="28"/>
        </w:rPr>
      </w:pPr>
      <w:r w:rsidRPr="000605D2">
        <w:rPr>
          <w:rFonts w:ascii="Times New Roman" w:hAnsi="Times New Roman" w:cs="Times New Roman"/>
          <w:sz w:val="28"/>
        </w:rPr>
        <w:t>крестьянские и личные подсобные хозяйства с участками, не требующих организации санитарно-защитных зон.</w:t>
      </w:r>
    </w:p>
    <w:p w:rsidR="009A757C" w:rsidRPr="000605D2" w:rsidRDefault="009A757C" w:rsidP="009A757C">
      <w:pPr>
        <w:pStyle w:val="afc"/>
        <w:widowControl w:val="0"/>
        <w:numPr>
          <w:ilvl w:val="1"/>
          <w:numId w:val="10"/>
        </w:numPr>
        <w:tabs>
          <w:tab w:val="left" w:pos="944"/>
        </w:tabs>
        <w:autoSpaceDE w:val="0"/>
        <w:autoSpaceDN w:val="0"/>
        <w:ind w:left="0" w:right="34" w:firstLine="672"/>
        <w:contextualSpacing w:val="0"/>
        <w:jc w:val="both"/>
        <w:rPr>
          <w:rFonts w:ascii="Times New Roman" w:hAnsi="Times New Roman" w:cs="Times New Roman"/>
          <w:sz w:val="28"/>
        </w:rPr>
      </w:pPr>
      <w:r w:rsidRPr="000605D2">
        <w:rPr>
          <w:rFonts w:ascii="Times New Roman" w:hAnsi="Times New Roman" w:cs="Times New Roman"/>
          <w:sz w:val="28"/>
        </w:rPr>
        <w:t>отдельно стоящие объекты социального, бытового и коммунального обслуживания населения с учетом требований СП 42.13330.2016, СП 2.1.3678- 20, СП 54.13330.2016;</w:t>
      </w:r>
    </w:p>
    <w:p w:rsidR="009A757C" w:rsidRPr="000605D2" w:rsidRDefault="009A757C" w:rsidP="009A757C">
      <w:pPr>
        <w:pStyle w:val="afc"/>
        <w:widowControl w:val="0"/>
        <w:numPr>
          <w:ilvl w:val="1"/>
          <w:numId w:val="10"/>
        </w:numPr>
        <w:tabs>
          <w:tab w:val="left" w:pos="868"/>
        </w:tabs>
        <w:autoSpaceDE w:val="0"/>
        <w:autoSpaceDN w:val="0"/>
        <w:ind w:left="0" w:right="34" w:firstLine="672"/>
        <w:contextualSpacing w:val="0"/>
        <w:jc w:val="both"/>
        <w:rPr>
          <w:rFonts w:ascii="Times New Roman" w:hAnsi="Times New Roman" w:cs="Times New Roman"/>
          <w:sz w:val="28"/>
        </w:rPr>
      </w:pPr>
      <w:r w:rsidRPr="000605D2">
        <w:rPr>
          <w:rFonts w:ascii="Times New Roman" w:hAnsi="Times New Roman" w:cs="Times New Roman"/>
          <w:sz w:val="28"/>
        </w:rPr>
        <w:t>гаражи (гаражи-стоянки) для собственных нужд и стоянки для легковых автомобилей, принадлежащих гражданам;</w:t>
      </w:r>
    </w:p>
    <w:p w:rsidR="009A757C" w:rsidRPr="000605D2" w:rsidRDefault="009A757C" w:rsidP="009A757C">
      <w:pPr>
        <w:pStyle w:val="afc"/>
        <w:widowControl w:val="0"/>
        <w:numPr>
          <w:ilvl w:val="1"/>
          <w:numId w:val="10"/>
        </w:numPr>
        <w:tabs>
          <w:tab w:val="left" w:pos="834"/>
        </w:tabs>
        <w:autoSpaceDE w:val="0"/>
        <w:autoSpaceDN w:val="0"/>
        <w:spacing w:line="321" w:lineRule="exact"/>
        <w:ind w:left="834" w:hanging="162"/>
        <w:contextualSpacing w:val="0"/>
        <w:jc w:val="both"/>
        <w:rPr>
          <w:rFonts w:ascii="Times New Roman" w:hAnsi="Times New Roman" w:cs="Times New Roman"/>
          <w:sz w:val="28"/>
        </w:rPr>
      </w:pPr>
      <w:r w:rsidRPr="000605D2">
        <w:rPr>
          <w:rFonts w:ascii="Times New Roman" w:hAnsi="Times New Roman" w:cs="Times New Roman"/>
          <w:sz w:val="28"/>
        </w:rPr>
        <w:t xml:space="preserve">религиозные организации для </w:t>
      </w:r>
      <w:r w:rsidRPr="000605D2">
        <w:rPr>
          <w:rFonts w:ascii="Times New Roman" w:hAnsi="Times New Roman" w:cs="Times New Roman"/>
          <w:spacing w:val="-2"/>
          <w:sz w:val="28"/>
        </w:rPr>
        <w:t>населения;</w:t>
      </w:r>
    </w:p>
    <w:p w:rsidR="009A757C" w:rsidRPr="000605D2" w:rsidRDefault="009A757C" w:rsidP="009A757C">
      <w:pPr>
        <w:pStyle w:val="afc"/>
        <w:widowControl w:val="0"/>
        <w:numPr>
          <w:ilvl w:val="1"/>
          <w:numId w:val="10"/>
        </w:numPr>
        <w:tabs>
          <w:tab w:val="left" w:pos="1261"/>
        </w:tabs>
        <w:autoSpaceDE w:val="0"/>
        <w:autoSpaceDN w:val="0"/>
        <w:ind w:left="0" w:right="34" w:firstLine="672"/>
        <w:contextualSpacing w:val="0"/>
        <w:jc w:val="both"/>
        <w:rPr>
          <w:rFonts w:ascii="Times New Roman" w:hAnsi="Times New Roman" w:cs="Times New Roman"/>
          <w:sz w:val="28"/>
        </w:rPr>
      </w:pPr>
      <w:r w:rsidRPr="000605D2">
        <w:rPr>
          <w:rFonts w:ascii="Times New Roman" w:hAnsi="Times New Roman" w:cs="Times New Roman"/>
          <w:sz w:val="28"/>
        </w:rPr>
        <w:t xml:space="preserve">многофункциональные здания и комплексы согласно СП </w:t>
      </w:r>
      <w:r w:rsidRPr="000605D2">
        <w:rPr>
          <w:rFonts w:ascii="Times New Roman" w:hAnsi="Times New Roman" w:cs="Times New Roman"/>
          <w:spacing w:val="-2"/>
          <w:sz w:val="28"/>
        </w:rPr>
        <w:t>160.1325800.2014.</w:t>
      </w:r>
    </w:p>
    <w:p w:rsidR="009A757C" w:rsidRPr="000605D2" w:rsidRDefault="009A757C" w:rsidP="009A757C">
      <w:pPr>
        <w:pStyle w:val="af2"/>
        <w:tabs>
          <w:tab w:val="left" w:pos="10206"/>
        </w:tabs>
        <w:ind w:right="34" w:firstLine="279"/>
        <w:jc w:val="both"/>
        <w:rPr>
          <w:rFonts w:ascii="Times New Roman" w:hAnsi="Times New Roman" w:cs="Times New Roman"/>
          <w:sz w:val="28"/>
          <w:szCs w:val="28"/>
        </w:rPr>
      </w:pPr>
      <w:r>
        <w:rPr>
          <w:rFonts w:ascii="Times New Roman" w:hAnsi="Times New Roman" w:cs="Times New Roman"/>
          <w:sz w:val="28"/>
          <w:szCs w:val="28"/>
        </w:rPr>
        <w:t xml:space="preserve">     </w:t>
      </w:r>
      <w:r w:rsidRPr="000605D2">
        <w:rPr>
          <w:rFonts w:ascii="Times New Roman" w:hAnsi="Times New Roman" w:cs="Times New Roman"/>
          <w:sz w:val="28"/>
          <w:szCs w:val="28"/>
        </w:rPr>
        <w:t>Допускается размещать отдельные объекты общественно-делового и коммунального назначения с площадью участка не более 0,5 га, а также малые предприятия, не оказывающие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за пределами установленных границ участков этих объектов.</w:t>
      </w:r>
    </w:p>
    <w:p w:rsidR="009A757C" w:rsidRPr="000605D2" w:rsidRDefault="009A757C" w:rsidP="009A757C">
      <w:pPr>
        <w:shd w:val="clear" w:color="auto" w:fill="FFFFFF"/>
        <w:tabs>
          <w:tab w:val="left" w:pos="-142"/>
        </w:tabs>
        <w:spacing w:line="20" w:lineRule="atLeast"/>
        <w:ind w:firstLine="426"/>
        <w:jc w:val="both"/>
        <w:rPr>
          <w:rFonts w:ascii="Times New Roman" w:hAnsi="Times New Roman" w:cs="Times New Roman"/>
          <w:color w:val="000000"/>
          <w:sz w:val="28"/>
          <w:szCs w:val="28"/>
        </w:rPr>
      </w:pPr>
      <w:r>
        <w:rPr>
          <w:rFonts w:ascii="Times New Roman" w:hAnsi="Times New Roman" w:cs="Times New Roman"/>
          <w:color w:val="000000"/>
          <w:sz w:val="28"/>
          <w:szCs w:val="28"/>
        </w:rPr>
        <w:tab/>
      </w:r>
      <w:r w:rsidRPr="000605D2">
        <w:rPr>
          <w:rFonts w:ascii="Times New Roman" w:hAnsi="Times New Roman" w:cs="Times New Roman"/>
          <w:color w:val="000000"/>
          <w:sz w:val="28"/>
          <w:szCs w:val="28"/>
        </w:rPr>
        <w:t>Размер земельного участка при доме (квартире) определяется с учетом демографической структуры населения в зависимости от типа дома и других местных особенностей.</w:t>
      </w:r>
    </w:p>
    <w:p w:rsidR="009A757C" w:rsidRPr="000605D2" w:rsidRDefault="009A757C" w:rsidP="009A757C">
      <w:pPr>
        <w:shd w:val="clear" w:color="auto" w:fill="FFFFFF"/>
        <w:tabs>
          <w:tab w:val="left" w:pos="-142"/>
        </w:tabs>
        <w:spacing w:line="20" w:lineRule="atLeast"/>
        <w:jc w:val="both"/>
        <w:rPr>
          <w:rFonts w:ascii="Times New Roman" w:hAnsi="Times New Roman" w:cs="Times New Roman"/>
          <w:color w:val="000000"/>
          <w:sz w:val="28"/>
          <w:szCs w:val="28"/>
        </w:rPr>
      </w:pPr>
      <w:r w:rsidRPr="000605D2">
        <w:rPr>
          <w:rFonts w:ascii="Times New Roman" w:hAnsi="Times New Roman" w:cs="Times New Roman"/>
          <w:color w:val="000000"/>
          <w:sz w:val="28"/>
          <w:szCs w:val="28"/>
        </w:rPr>
        <w:tab/>
        <w:t xml:space="preserve">Предельные размеры земельных участков для индивидуального жилищного строительства и личного подсобного хозяйства устанавливаются органами местного самоуправления. </w:t>
      </w:r>
    </w:p>
    <w:p w:rsidR="009A757C" w:rsidRPr="000605D2" w:rsidRDefault="009A757C" w:rsidP="009A757C">
      <w:pPr>
        <w:shd w:val="clear" w:color="auto" w:fill="FFFFFF"/>
        <w:tabs>
          <w:tab w:val="left" w:pos="-142"/>
        </w:tabs>
        <w:spacing w:after="0" w:line="20" w:lineRule="atLeast"/>
        <w:jc w:val="both"/>
        <w:rPr>
          <w:rFonts w:ascii="Times New Roman" w:hAnsi="Times New Roman" w:cs="Times New Roman"/>
          <w:color w:val="000000"/>
          <w:sz w:val="28"/>
          <w:szCs w:val="28"/>
        </w:rPr>
      </w:pPr>
      <w:r>
        <w:rPr>
          <w:rFonts w:ascii="Times New Roman" w:hAnsi="Times New Roman" w:cs="Times New Roman"/>
          <w:color w:val="000000"/>
          <w:sz w:val="28"/>
          <w:szCs w:val="28"/>
        </w:rPr>
        <w:tab/>
        <w:t xml:space="preserve"> </w:t>
      </w:r>
      <w:r w:rsidRPr="000605D2">
        <w:rPr>
          <w:rFonts w:ascii="Times New Roman" w:hAnsi="Times New Roman" w:cs="Times New Roman"/>
          <w:color w:val="000000"/>
          <w:sz w:val="28"/>
          <w:szCs w:val="28"/>
        </w:rPr>
        <w:t>Допускается для ведения личного подсобного хозяйства выделение части</w:t>
      </w:r>
    </w:p>
    <w:p w:rsidR="009A757C" w:rsidRPr="000605D2" w:rsidRDefault="009A757C" w:rsidP="009A757C">
      <w:pPr>
        <w:shd w:val="clear" w:color="auto" w:fill="FFFFFF"/>
        <w:tabs>
          <w:tab w:val="left" w:pos="-142"/>
        </w:tabs>
        <w:spacing w:after="0" w:line="20" w:lineRule="atLeast"/>
        <w:jc w:val="both"/>
        <w:rPr>
          <w:rFonts w:ascii="Times New Roman" w:hAnsi="Times New Roman" w:cs="Times New Roman"/>
          <w:color w:val="000000"/>
          <w:sz w:val="28"/>
          <w:szCs w:val="28"/>
        </w:rPr>
      </w:pPr>
      <w:r w:rsidRPr="000605D2">
        <w:rPr>
          <w:rFonts w:ascii="Times New Roman" w:hAnsi="Times New Roman" w:cs="Times New Roman"/>
          <w:color w:val="000000"/>
          <w:sz w:val="28"/>
          <w:szCs w:val="28"/>
        </w:rPr>
        <w:t>земельного участка, недостающей до установленной максимальной нормы, за пределами жилой зоны.</w:t>
      </w:r>
    </w:p>
    <w:p w:rsidR="009A757C" w:rsidRPr="000605D2" w:rsidRDefault="009A757C" w:rsidP="009A757C">
      <w:pPr>
        <w:shd w:val="clear" w:color="auto" w:fill="FFFFFF"/>
        <w:tabs>
          <w:tab w:val="left" w:pos="-142"/>
        </w:tabs>
        <w:spacing w:line="20" w:lineRule="atLeast"/>
        <w:ind w:firstLine="426"/>
        <w:jc w:val="both"/>
        <w:rPr>
          <w:rFonts w:ascii="Times New Roman" w:hAnsi="Times New Roman" w:cs="Times New Roman"/>
          <w:sz w:val="28"/>
          <w:szCs w:val="28"/>
        </w:rPr>
      </w:pPr>
      <w:r>
        <w:rPr>
          <w:rFonts w:ascii="Times New Roman" w:hAnsi="Times New Roman" w:cs="Times New Roman"/>
          <w:color w:val="000000"/>
          <w:sz w:val="28"/>
          <w:szCs w:val="28"/>
        </w:rPr>
        <w:tab/>
        <w:t xml:space="preserve"> </w:t>
      </w:r>
      <w:r>
        <w:rPr>
          <w:rFonts w:ascii="Times New Roman" w:hAnsi="Times New Roman" w:cs="Times New Roman"/>
          <w:sz w:val="28"/>
          <w:szCs w:val="28"/>
        </w:rPr>
        <w:t xml:space="preserve"> </w:t>
      </w:r>
      <w:r w:rsidRPr="000605D2">
        <w:rPr>
          <w:rFonts w:ascii="Times New Roman" w:hAnsi="Times New Roman" w:cs="Times New Roman"/>
          <w:sz w:val="28"/>
          <w:szCs w:val="28"/>
        </w:rPr>
        <w:t xml:space="preserve">В жилых зонах необходимо предусматривать размещение площадок общего пользования различного назначения с учетом демографического состава населения, типа застройки, природно-климатических и других местных условий. Состав площадок и размеры их территории должны определяться территориальными нормами или правилами застройки. При этом общая площадь территории, занимаемой площадками для игр детей, отдыха и занятий </w:t>
      </w:r>
      <w:r w:rsidRPr="000605D2">
        <w:rPr>
          <w:rFonts w:ascii="Times New Roman" w:hAnsi="Times New Roman" w:cs="Times New Roman"/>
          <w:sz w:val="28"/>
          <w:szCs w:val="28"/>
        </w:rPr>
        <w:lastRenderedPageBreak/>
        <w:t xml:space="preserve">физкультурой взрослого населения, должна быть не менее 10% общей площади жилой зоны и быть доступной для МГН. </w:t>
      </w:r>
    </w:p>
    <w:p w:rsidR="009A757C" w:rsidRPr="000605D2" w:rsidRDefault="009A757C" w:rsidP="009A757C">
      <w:pPr>
        <w:shd w:val="clear" w:color="auto" w:fill="FFFFFF" w:themeFill="background1"/>
        <w:tabs>
          <w:tab w:val="left" w:pos="-142"/>
        </w:tabs>
        <w:spacing w:line="20" w:lineRule="atLeast"/>
        <w:jc w:val="both"/>
        <w:rPr>
          <w:rFonts w:ascii="Times New Roman" w:hAnsi="Times New Roman" w:cs="Times New Roman"/>
          <w:sz w:val="28"/>
          <w:szCs w:val="28"/>
        </w:rPr>
      </w:pPr>
    </w:p>
    <w:p w:rsidR="009A757C" w:rsidRPr="000605D2" w:rsidRDefault="009A757C" w:rsidP="009A757C">
      <w:pPr>
        <w:shd w:val="clear" w:color="auto" w:fill="FFFFFF" w:themeFill="background1"/>
        <w:tabs>
          <w:tab w:val="left" w:pos="-142"/>
        </w:tabs>
        <w:spacing w:line="20" w:lineRule="atLeast"/>
        <w:ind w:left="426"/>
        <w:jc w:val="both"/>
        <w:rPr>
          <w:rFonts w:ascii="Times New Roman" w:hAnsi="Times New Roman" w:cs="Times New Roman"/>
          <w:bCs/>
          <w:color w:val="000000"/>
          <w:sz w:val="28"/>
          <w:szCs w:val="28"/>
        </w:rPr>
      </w:pPr>
      <w:r w:rsidRPr="000605D2">
        <w:rPr>
          <w:rFonts w:ascii="Times New Roman" w:hAnsi="Times New Roman" w:cs="Times New Roman"/>
          <w:b/>
          <w:bCs/>
          <w:color w:val="000000"/>
        </w:rPr>
        <w:t>Таблица 2</w:t>
      </w:r>
      <w:r>
        <w:rPr>
          <w:rFonts w:ascii="Times New Roman" w:hAnsi="Times New Roman" w:cs="Times New Roman"/>
          <w:b/>
          <w:bCs/>
          <w:color w:val="000000"/>
        </w:rPr>
        <w:t>3</w:t>
      </w:r>
      <w:r w:rsidRPr="000605D2">
        <w:rPr>
          <w:rFonts w:ascii="Times New Roman" w:hAnsi="Times New Roman" w:cs="Times New Roman"/>
          <w:bCs/>
          <w:color w:val="000000"/>
        </w:rPr>
        <w:t>.</w:t>
      </w:r>
      <w:r>
        <w:rPr>
          <w:rFonts w:ascii="Times New Roman" w:hAnsi="Times New Roman" w:cs="Times New Roman"/>
          <w:bCs/>
          <w:color w:val="000000"/>
        </w:rPr>
        <w:t xml:space="preserve"> </w:t>
      </w:r>
      <w:r w:rsidRPr="000605D2">
        <w:rPr>
          <w:rFonts w:ascii="Times New Roman" w:hAnsi="Times New Roman" w:cs="Times New Roman"/>
          <w:b/>
          <w:color w:val="000000"/>
        </w:rPr>
        <w:t>Минимально допустимые размеры площадок различного функционального назначения</w:t>
      </w:r>
      <w:r w:rsidRPr="000605D2">
        <w:rPr>
          <w:rFonts w:ascii="Times New Roman" w:hAnsi="Times New Roman" w:cs="Times New Roman"/>
          <w:bCs/>
          <w:color w:val="000000"/>
        </w:rPr>
        <w:t> </w:t>
      </w:r>
    </w:p>
    <w:tbl>
      <w:tblPr>
        <w:tblW w:w="4979" w:type="pct"/>
        <w:tblCellSpacing w:w="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EEEEE"/>
        <w:tblCellMar>
          <w:left w:w="0" w:type="dxa"/>
          <w:right w:w="0" w:type="dxa"/>
        </w:tblCellMar>
        <w:tblLook w:val="04A0"/>
      </w:tblPr>
      <w:tblGrid>
        <w:gridCol w:w="3580"/>
        <w:gridCol w:w="2156"/>
        <w:gridCol w:w="1834"/>
        <w:gridCol w:w="12"/>
        <w:gridCol w:w="2154"/>
      </w:tblGrid>
      <w:tr w:rsidR="009A757C" w:rsidRPr="000605D2" w:rsidTr="00D67907">
        <w:trPr>
          <w:tblCellSpacing w:w="0" w:type="dxa"/>
        </w:trPr>
        <w:tc>
          <w:tcPr>
            <w:tcW w:w="1839" w:type="pct"/>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60" w:type="dxa"/>
              <w:bottom w:w="30" w:type="dxa"/>
              <w:right w:w="60" w:type="dxa"/>
            </w:tcMar>
            <w:hideMark/>
          </w:tcPr>
          <w:p w:rsidR="009A757C" w:rsidRPr="000605D2" w:rsidRDefault="009A757C" w:rsidP="00D67907">
            <w:pPr>
              <w:tabs>
                <w:tab w:val="left" w:pos="-142"/>
              </w:tabs>
              <w:spacing w:line="20" w:lineRule="atLeast"/>
              <w:jc w:val="both"/>
              <w:rPr>
                <w:rFonts w:ascii="Times New Roman" w:hAnsi="Times New Roman" w:cs="Times New Roman"/>
                <w:bCs/>
                <w:color w:val="000000"/>
              </w:rPr>
            </w:pPr>
            <w:r w:rsidRPr="000605D2">
              <w:rPr>
                <w:rFonts w:ascii="Times New Roman" w:hAnsi="Times New Roman" w:cs="Times New Roman"/>
                <w:bCs/>
                <w:color w:val="000000"/>
              </w:rPr>
              <w:t>Площадки, размещаемые на территории жилой застройки</w:t>
            </w:r>
          </w:p>
        </w:tc>
        <w:tc>
          <w:tcPr>
            <w:tcW w:w="1107" w:type="pct"/>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60" w:type="dxa"/>
              <w:bottom w:w="30" w:type="dxa"/>
              <w:right w:w="60" w:type="dxa"/>
            </w:tcMar>
            <w:hideMark/>
          </w:tcPr>
          <w:p w:rsidR="009A757C" w:rsidRPr="000605D2" w:rsidRDefault="009A757C" w:rsidP="00D67907">
            <w:pPr>
              <w:tabs>
                <w:tab w:val="left" w:pos="-142"/>
              </w:tabs>
              <w:spacing w:line="20" w:lineRule="atLeast"/>
              <w:jc w:val="both"/>
              <w:rPr>
                <w:rFonts w:ascii="Times New Roman" w:hAnsi="Times New Roman" w:cs="Times New Roman"/>
                <w:bCs/>
                <w:color w:val="000000"/>
              </w:rPr>
            </w:pPr>
            <w:r w:rsidRPr="000605D2">
              <w:rPr>
                <w:rFonts w:ascii="Times New Roman" w:hAnsi="Times New Roman" w:cs="Times New Roman"/>
                <w:bCs/>
                <w:color w:val="000000"/>
              </w:rPr>
              <w:t>Минимальный расчетный размер площадки, м</w:t>
            </w:r>
            <w:r w:rsidRPr="000605D2">
              <w:rPr>
                <w:rFonts w:ascii="Times New Roman" w:hAnsi="Times New Roman" w:cs="Times New Roman"/>
                <w:bCs/>
                <w:color w:val="000000"/>
                <w:vertAlign w:val="superscript"/>
              </w:rPr>
              <w:t>2</w:t>
            </w:r>
            <w:r w:rsidRPr="000605D2">
              <w:rPr>
                <w:rFonts w:ascii="Times New Roman" w:hAnsi="Times New Roman" w:cs="Times New Roman"/>
                <w:bCs/>
                <w:color w:val="000000"/>
              </w:rPr>
              <w:t>/чел.*</w:t>
            </w:r>
          </w:p>
        </w:tc>
        <w:tc>
          <w:tcPr>
            <w:tcW w:w="942" w:type="pct"/>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60" w:type="dxa"/>
              <w:bottom w:w="30" w:type="dxa"/>
              <w:right w:w="60" w:type="dxa"/>
            </w:tcMar>
            <w:hideMark/>
          </w:tcPr>
          <w:p w:rsidR="009A757C" w:rsidRPr="000605D2" w:rsidRDefault="009A757C" w:rsidP="00D67907">
            <w:pPr>
              <w:tabs>
                <w:tab w:val="left" w:pos="-142"/>
              </w:tabs>
              <w:spacing w:line="20" w:lineRule="atLeast"/>
              <w:jc w:val="both"/>
              <w:rPr>
                <w:rFonts w:ascii="Times New Roman" w:hAnsi="Times New Roman" w:cs="Times New Roman"/>
                <w:bCs/>
                <w:color w:val="000000"/>
              </w:rPr>
            </w:pPr>
            <w:r w:rsidRPr="000605D2">
              <w:rPr>
                <w:rFonts w:ascii="Times New Roman" w:hAnsi="Times New Roman" w:cs="Times New Roman"/>
                <w:bCs/>
                <w:color w:val="000000"/>
              </w:rPr>
              <w:t>Минимально допустимый размер одной площадки, м</w:t>
            </w:r>
            <w:r w:rsidRPr="000605D2">
              <w:rPr>
                <w:rFonts w:ascii="Times New Roman" w:hAnsi="Times New Roman" w:cs="Times New Roman"/>
                <w:bCs/>
                <w:color w:val="000000"/>
                <w:vertAlign w:val="superscript"/>
              </w:rPr>
              <w:t>2</w:t>
            </w:r>
          </w:p>
        </w:tc>
        <w:tc>
          <w:tcPr>
            <w:tcW w:w="1112" w:type="pct"/>
            <w:gridSpan w:val="2"/>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60" w:type="dxa"/>
              <w:bottom w:w="30" w:type="dxa"/>
              <w:right w:w="60" w:type="dxa"/>
            </w:tcMar>
            <w:hideMark/>
          </w:tcPr>
          <w:p w:rsidR="009A757C" w:rsidRPr="000605D2" w:rsidRDefault="009A757C" w:rsidP="00D67907">
            <w:pPr>
              <w:tabs>
                <w:tab w:val="left" w:pos="-142"/>
              </w:tabs>
              <w:spacing w:line="20" w:lineRule="atLeast"/>
              <w:jc w:val="both"/>
              <w:rPr>
                <w:rFonts w:ascii="Times New Roman" w:hAnsi="Times New Roman" w:cs="Times New Roman"/>
                <w:bCs/>
                <w:color w:val="000000"/>
              </w:rPr>
            </w:pPr>
            <w:r w:rsidRPr="000605D2">
              <w:rPr>
                <w:rFonts w:ascii="Times New Roman" w:hAnsi="Times New Roman" w:cs="Times New Roman"/>
                <w:bCs/>
                <w:color w:val="000000"/>
              </w:rPr>
              <w:t>Расстояние от границы площадки до окон жилого дома, м</w:t>
            </w:r>
          </w:p>
        </w:tc>
      </w:tr>
      <w:tr w:rsidR="009A757C" w:rsidRPr="000605D2" w:rsidTr="00D67907">
        <w:trPr>
          <w:tblCellSpacing w:w="0" w:type="dxa"/>
        </w:trPr>
        <w:tc>
          <w:tcPr>
            <w:tcW w:w="1839" w:type="pct"/>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60" w:type="dxa"/>
              <w:bottom w:w="30" w:type="dxa"/>
              <w:right w:w="60" w:type="dxa"/>
            </w:tcMar>
            <w:hideMark/>
          </w:tcPr>
          <w:p w:rsidR="009A757C" w:rsidRPr="000605D2" w:rsidRDefault="009A757C" w:rsidP="00D67907">
            <w:pPr>
              <w:tabs>
                <w:tab w:val="left" w:pos="-142"/>
              </w:tabs>
              <w:spacing w:line="20" w:lineRule="atLeast"/>
              <w:jc w:val="both"/>
              <w:rPr>
                <w:rFonts w:ascii="Times New Roman" w:hAnsi="Times New Roman" w:cs="Times New Roman"/>
                <w:bCs/>
                <w:color w:val="000000"/>
              </w:rPr>
            </w:pPr>
            <w:r w:rsidRPr="000605D2">
              <w:rPr>
                <w:rFonts w:ascii="Times New Roman" w:hAnsi="Times New Roman" w:cs="Times New Roman"/>
                <w:bCs/>
                <w:color w:val="000000"/>
              </w:rPr>
              <w:t>Для игр детей дошкольного и младшего школьного возраста</w:t>
            </w:r>
          </w:p>
        </w:tc>
        <w:tc>
          <w:tcPr>
            <w:tcW w:w="1107" w:type="pct"/>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60" w:type="dxa"/>
              <w:bottom w:w="30" w:type="dxa"/>
              <w:right w:w="60" w:type="dxa"/>
            </w:tcMar>
            <w:vAlign w:val="center"/>
            <w:hideMark/>
          </w:tcPr>
          <w:p w:rsidR="009A757C" w:rsidRPr="000605D2" w:rsidRDefault="009A757C" w:rsidP="00D67907">
            <w:pPr>
              <w:tabs>
                <w:tab w:val="left" w:pos="-142"/>
              </w:tabs>
              <w:spacing w:line="20" w:lineRule="atLeast"/>
              <w:jc w:val="both"/>
              <w:rPr>
                <w:rFonts w:ascii="Times New Roman" w:hAnsi="Times New Roman" w:cs="Times New Roman"/>
                <w:bCs/>
                <w:color w:val="000000"/>
              </w:rPr>
            </w:pPr>
            <w:r w:rsidRPr="000605D2">
              <w:rPr>
                <w:rFonts w:ascii="Times New Roman" w:hAnsi="Times New Roman" w:cs="Times New Roman"/>
                <w:bCs/>
                <w:color w:val="000000"/>
              </w:rPr>
              <w:t>0,7</w:t>
            </w:r>
          </w:p>
        </w:tc>
        <w:tc>
          <w:tcPr>
            <w:tcW w:w="948" w:type="pct"/>
            <w:gridSpan w:val="2"/>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60" w:type="dxa"/>
              <w:bottom w:w="30" w:type="dxa"/>
              <w:right w:w="60" w:type="dxa"/>
            </w:tcMar>
            <w:vAlign w:val="center"/>
            <w:hideMark/>
          </w:tcPr>
          <w:p w:rsidR="009A757C" w:rsidRPr="000605D2" w:rsidRDefault="009A757C" w:rsidP="00D67907">
            <w:pPr>
              <w:tabs>
                <w:tab w:val="left" w:pos="-142"/>
              </w:tabs>
              <w:spacing w:line="20" w:lineRule="atLeast"/>
              <w:jc w:val="both"/>
              <w:rPr>
                <w:rFonts w:ascii="Times New Roman" w:hAnsi="Times New Roman" w:cs="Times New Roman"/>
                <w:bCs/>
                <w:color w:val="000000"/>
              </w:rPr>
            </w:pPr>
            <w:r w:rsidRPr="000605D2">
              <w:rPr>
                <w:rFonts w:ascii="Times New Roman" w:hAnsi="Times New Roman" w:cs="Times New Roman"/>
                <w:bCs/>
                <w:color w:val="000000"/>
              </w:rPr>
              <w:t>30</w:t>
            </w:r>
          </w:p>
        </w:tc>
        <w:tc>
          <w:tcPr>
            <w:tcW w:w="1106" w:type="pct"/>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60" w:type="dxa"/>
              <w:bottom w:w="30" w:type="dxa"/>
              <w:right w:w="60" w:type="dxa"/>
            </w:tcMar>
            <w:vAlign w:val="center"/>
            <w:hideMark/>
          </w:tcPr>
          <w:p w:rsidR="009A757C" w:rsidRPr="000605D2" w:rsidRDefault="009A757C" w:rsidP="00D67907">
            <w:pPr>
              <w:tabs>
                <w:tab w:val="left" w:pos="-142"/>
              </w:tabs>
              <w:spacing w:line="20" w:lineRule="atLeast"/>
              <w:jc w:val="both"/>
              <w:rPr>
                <w:rFonts w:ascii="Times New Roman" w:hAnsi="Times New Roman" w:cs="Times New Roman"/>
                <w:bCs/>
                <w:color w:val="000000"/>
              </w:rPr>
            </w:pPr>
            <w:r w:rsidRPr="000605D2">
              <w:rPr>
                <w:rFonts w:ascii="Times New Roman" w:hAnsi="Times New Roman" w:cs="Times New Roman"/>
                <w:bCs/>
                <w:color w:val="000000"/>
              </w:rPr>
              <w:t>12</w:t>
            </w:r>
          </w:p>
        </w:tc>
      </w:tr>
      <w:tr w:rsidR="009A757C" w:rsidRPr="000605D2" w:rsidTr="00D67907">
        <w:trPr>
          <w:tblCellSpacing w:w="0" w:type="dxa"/>
        </w:trPr>
        <w:tc>
          <w:tcPr>
            <w:tcW w:w="1839" w:type="pct"/>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60" w:type="dxa"/>
              <w:bottom w:w="30" w:type="dxa"/>
              <w:right w:w="60" w:type="dxa"/>
            </w:tcMar>
            <w:hideMark/>
          </w:tcPr>
          <w:p w:rsidR="009A757C" w:rsidRPr="000605D2" w:rsidRDefault="009A757C" w:rsidP="00D67907">
            <w:pPr>
              <w:tabs>
                <w:tab w:val="left" w:pos="-142"/>
              </w:tabs>
              <w:spacing w:line="20" w:lineRule="atLeast"/>
              <w:jc w:val="both"/>
              <w:rPr>
                <w:rFonts w:ascii="Times New Roman" w:hAnsi="Times New Roman" w:cs="Times New Roman"/>
                <w:bCs/>
                <w:color w:val="000000"/>
              </w:rPr>
            </w:pPr>
            <w:r w:rsidRPr="000605D2">
              <w:rPr>
                <w:rFonts w:ascii="Times New Roman" w:hAnsi="Times New Roman" w:cs="Times New Roman"/>
                <w:bCs/>
                <w:color w:val="000000"/>
              </w:rPr>
              <w:t>Для отдыха взрослого населения</w:t>
            </w:r>
          </w:p>
        </w:tc>
        <w:tc>
          <w:tcPr>
            <w:tcW w:w="1107" w:type="pct"/>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60" w:type="dxa"/>
              <w:bottom w:w="30" w:type="dxa"/>
              <w:right w:w="60" w:type="dxa"/>
            </w:tcMar>
            <w:vAlign w:val="center"/>
            <w:hideMark/>
          </w:tcPr>
          <w:p w:rsidR="009A757C" w:rsidRPr="000605D2" w:rsidRDefault="009A757C" w:rsidP="00D67907">
            <w:pPr>
              <w:tabs>
                <w:tab w:val="left" w:pos="-142"/>
              </w:tabs>
              <w:spacing w:line="20" w:lineRule="atLeast"/>
              <w:jc w:val="both"/>
              <w:rPr>
                <w:rFonts w:ascii="Times New Roman" w:hAnsi="Times New Roman" w:cs="Times New Roman"/>
                <w:bCs/>
                <w:color w:val="000000"/>
              </w:rPr>
            </w:pPr>
            <w:r w:rsidRPr="000605D2">
              <w:rPr>
                <w:rFonts w:ascii="Times New Roman" w:hAnsi="Times New Roman" w:cs="Times New Roman"/>
                <w:bCs/>
                <w:color w:val="000000"/>
              </w:rPr>
              <w:t>0,1</w:t>
            </w:r>
          </w:p>
        </w:tc>
        <w:tc>
          <w:tcPr>
            <w:tcW w:w="948" w:type="pct"/>
            <w:gridSpan w:val="2"/>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60" w:type="dxa"/>
              <w:bottom w:w="30" w:type="dxa"/>
              <w:right w:w="60" w:type="dxa"/>
            </w:tcMar>
            <w:vAlign w:val="center"/>
            <w:hideMark/>
          </w:tcPr>
          <w:p w:rsidR="009A757C" w:rsidRPr="000605D2" w:rsidRDefault="009A757C" w:rsidP="00D67907">
            <w:pPr>
              <w:tabs>
                <w:tab w:val="left" w:pos="-142"/>
              </w:tabs>
              <w:spacing w:line="20" w:lineRule="atLeast"/>
              <w:jc w:val="both"/>
              <w:rPr>
                <w:rFonts w:ascii="Times New Roman" w:hAnsi="Times New Roman" w:cs="Times New Roman"/>
                <w:bCs/>
                <w:color w:val="000000"/>
              </w:rPr>
            </w:pPr>
            <w:r w:rsidRPr="000605D2">
              <w:rPr>
                <w:rFonts w:ascii="Times New Roman" w:hAnsi="Times New Roman" w:cs="Times New Roman"/>
                <w:bCs/>
                <w:color w:val="000000"/>
              </w:rPr>
              <w:t>15</w:t>
            </w:r>
          </w:p>
        </w:tc>
        <w:tc>
          <w:tcPr>
            <w:tcW w:w="1106" w:type="pct"/>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60" w:type="dxa"/>
              <w:bottom w:w="30" w:type="dxa"/>
              <w:right w:w="60" w:type="dxa"/>
            </w:tcMar>
            <w:vAlign w:val="center"/>
            <w:hideMark/>
          </w:tcPr>
          <w:p w:rsidR="009A757C" w:rsidRPr="000605D2" w:rsidRDefault="009A757C" w:rsidP="00D67907">
            <w:pPr>
              <w:tabs>
                <w:tab w:val="left" w:pos="-142"/>
              </w:tabs>
              <w:spacing w:line="20" w:lineRule="atLeast"/>
              <w:jc w:val="both"/>
              <w:rPr>
                <w:rFonts w:ascii="Times New Roman" w:hAnsi="Times New Roman" w:cs="Times New Roman"/>
                <w:bCs/>
                <w:color w:val="000000"/>
              </w:rPr>
            </w:pPr>
            <w:r w:rsidRPr="000605D2">
              <w:rPr>
                <w:rFonts w:ascii="Times New Roman" w:hAnsi="Times New Roman" w:cs="Times New Roman"/>
                <w:bCs/>
                <w:color w:val="000000"/>
              </w:rPr>
              <w:t> 10</w:t>
            </w:r>
          </w:p>
        </w:tc>
      </w:tr>
      <w:tr w:rsidR="009A757C" w:rsidRPr="000605D2" w:rsidTr="00D67907">
        <w:trPr>
          <w:tblCellSpacing w:w="0" w:type="dxa"/>
        </w:trPr>
        <w:tc>
          <w:tcPr>
            <w:tcW w:w="1839" w:type="pct"/>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60" w:type="dxa"/>
              <w:bottom w:w="30" w:type="dxa"/>
              <w:right w:w="60" w:type="dxa"/>
            </w:tcMar>
            <w:hideMark/>
          </w:tcPr>
          <w:p w:rsidR="009A757C" w:rsidRPr="000605D2" w:rsidRDefault="009A757C" w:rsidP="00D67907">
            <w:pPr>
              <w:tabs>
                <w:tab w:val="left" w:pos="-142"/>
              </w:tabs>
              <w:spacing w:line="20" w:lineRule="atLeast"/>
              <w:jc w:val="both"/>
              <w:rPr>
                <w:rFonts w:ascii="Times New Roman" w:hAnsi="Times New Roman" w:cs="Times New Roman"/>
                <w:bCs/>
                <w:color w:val="000000"/>
              </w:rPr>
            </w:pPr>
            <w:r w:rsidRPr="000605D2">
              <w:rPr>
                <w:rFonts w:ascii="Times New Roman" w:hAnsi="Times New Roman" w:cs="Times New Roman"/>
                <w:bCs/>
                <w:color w:val="000000"/>
              </w:rPr>
              <w:t>Для занятий физкультурой</w:t>
            </w:r>
          </w:p>
        </w:tc>
        <w:tc>
          <w:tcPr>
            <w:tcW w:w="1107" w:type="pct"/>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60" w:type="dxa"/>
              <w:bottom w:w="30" w:type="dxa"/>
              <w:right w:w="60" w:type="dxa"/>
            </w:tcMar>
            <w:vAlign w:val="center"/>
            <w:hideMark/>
          </w:tcPr>
          <w:p w:rsidR="009A757C" w:rsidRPr="000605D2" w:rsidRDefault="009A757C" w:rsidP="00D67907">
            <w:pPr>
              <w:tabs>
                <w:tab w:val="left" w:pos="-142"/>
              </w:tabs>
              <w:spacing w:line="20" w:lineRule="atLeast"/>
              <w:jc w:val="both"/>
              <w:rPr>
                <w:rFonts w:ascii="Times New Roman" w:hAnsi="Times New Roman" w:cs="Times New Roman"/>
                <w:bCs/>
                <w:color w:val="000000"/>
              </w:rPr>
            </w:pPr>
            <w:r w:rsidRPr="000605D2">
              <w:rPr>
                <w:rFonts w:ascii="Times New Roman" w:hAnsi="Times New Roman" w:cs="Times New Roman"/>
                <w:bCs/>
                <w:color w:val="000000"/>
              </w:rPr>
              <w:t>2**</w:t>
            </w:r>
          </w:p>
        </w:tc>
        <w:tc>
          <w:tcPr>
            <w:tcW w:w="948" w:type="pct"/>
            <w:gridSpan w:val="2"/>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60" w:type="dxa"/>
              <w:bottom w:w="30" w:type="dxa"/>
              <w:right w:w="60" w:type="dxa"/>
            </w:tcMar>
            <w:vAlign w:val="center"/>
            <w:hideMark/>
          </w:tcPr>
          <w:p w:rsidR="009A757C" w:rsidRPr="000605D2" w:rsidRDefault="009A757C" w:rsidP="00D67907">
            <w:pPr>
              <w:tabs>
                <w:tab w:val="left" w:pos="-142"/>
              </w:tabs>
              <w:spacing w:line="20" w:lineRule="atLeast"/>
              <w:jc w:val="both"/>
              <w:rPr>
                <w:rFonts w:ascii="Times New Roman" w:hAnsi="Times New Roman" w:cs="Times New Roman"/>
                <w:bCs/>
                <w:color w:val="000000"/>
              </w:rPr>
            </w:pPr>
            <w:r w:rsidRPr="000605D2">
              <w:rPr>
                <w:rFonts w:ascii="Times New Roman" w:hAnsi="Times New Roman" w:cs="Times New Roman"/>
                <w:bCs/>
                <w:color w:val="000000"/>
              </w:rPr>
              <w:t>100</w:t>
            </w:r>
          </w:p>
        </w:tc>
        <w:tc>
          <w:tcPr>
            <w:tcW w:w="1106" w:type="pct"/>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60" w:type="dxa"/>
              <w:bottom w:w="30" w:type="dxa"/>
              <w:right w:w="60" w:type="dxa"/>
            </w:tcMar>
            <w:vAlign w:val="center"/>
            <w:hideMark/>
          </w:tcPr>
          <w:p w:rsidR="009A757C" w:rsidRPr="000605D2" w:rsidRDefault="009A757C" w:rsidP="00D67907">
            <w:pPr>
              <w:tabs>
                <w:tab w:val="left" w:pos="-142"/>
              </w:tabs>
              <w:spacing w:line="20" w:lineRule="atLeast"/>
              <w:jc w:val="both"/>
              <w:rPr>
                <w:rFonts w:ascii="Times New Roman" w:hAnsi="Times New Roman" w:cs="Times New Roman"/>
                <w:bCs/>
                <w:color w:val="000000"/>
              </w:rPr>
            </w:pPr>
            <w:r w:rsidRPr="000605D2">
              <w:rPr>
                <w:rFonts w:ascii="Times New Roman" w:hAnsi="Times New Roman" w:cs="Times New Roman"/>
                <w:bCs/>
                <w:color w:val="000000"/>
              </w:rPr>
              <w:t>10 – 40</w:t>
            </w:r>
          </w:p>
        </w:tc>
      </w:tr>
      <w:tr w:rsidR="009A757C" w:rsidRPr="000605D2" w:rsidTr="00D67907">
        <w:trPr>
          <w:tblCellSpacing w:w="0" w:type="dxa"/>
        </w:trPr>
        <w:tc>
          <w:tcPr>
            <w:tcW w:w="1839" w:type="pct"/>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60" w:type="dxa"/>
              <w:bottom w:w="30" w:type="dxa"/>
              <w:right w:w="60" w:type="dxa"/>
            </w:tcMar>
            <w:hideMark/>
          </w:tcPr>
          <w:p w:rsidR="009A757C" w:rsidRPr="000605D2" w:rsidRDefault="009A757C" w:rsidP="00D67907">
            <w:pPr>
              <w:tabs>
                <w:tab w:val="left" w:pos="-142"/>
              </w:tabs>
              <w:spacing w:line="20" w:lineRule="atLeast"/>
              <w:jc w:val="both"/>
              <w:rPr>
                <w:rFonts w:ascii="Times New Roman" w:hAnsi="Times New Roman" w:cs="Times New Roman"/>
                <w:bCs/>
                <w:color w:val="000000"/>
              </w:rPr>
            </w:pPr>
            <w:r w:rsidRPr="000605D2">
              <w:rPr>
                <w:rFonts w:ascii="Times New Roman" w:hAnsi="Times New Roman" w:cs="Times New Roman"/>
                <w:bCs/>
                <w:color w:val="000000"/>
              </w:rPr>
              <w:t>Для хозяйственных целей</w:t>
            </w:r>
          </w:p>
        </w:tc>
        <w:tc>
          <w:tcPr>
            <w:tcW w:w="1107" w:type="pct"/>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60" w:type="dxa"/>
              <w:bottom w:w="30" w:type="dxa"/>
              <w:right w:w="60" w:type="dxa"/>
            </w:tcMar>
            <w:vAlign w:val="center"/>
            <w:hideMark/>
          </w:tcPr>
          <w:p w:rsidR="009A757C" w:rsidRPr="000605D2" w:rsidRDefault="009A757C" w:rsidP="00D67907">
            <w:pPr>
              <w:tabs>
                <w:tab w:val="left" w:pos="-142"/>
              </w:tabs>
              <w:spacing w:line="20" w:lineRule="atLeast"/>
              <w:jc w:val="both"/>
              <w:rPr>
                <w:rFonts w:ascii="Times New Roman" w:hAnsi="Times New Roman" w:cs="Times New Roman"/>
                <w:bCs/>
                <w:color w:val="000000"/>
              </w:rPr>
            </w:pPr>
            <w:r w:rsidRPr="000605D2">
              <w:rPr>
                <w:rFonts w:ascii="Times New Roman" w:hAnsi="Times New Roman" w:cs="Times New Roman"/>
                <w:bCs/>
                <w:color w:val="000000"/>
              </w:rPr>
              <w:t>0,3</w:t>
            </w:r>
          </w:p>
        </w:tc>
        <w:tc>
          <w:tcPr>
            <w:tcW w:w="948" w:type="pct"/>
            <w:gridSpan w:val="2"/>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60" w:type="dxa"/>
              <w:bottom w:w="30" w:type="dxa"/>
              <w:right w:w="60" w:type="dxa"/>
            </w:tcMar>
            <w:vAlign w:val="center"/>
            <w:hideMark/>
          </w:tcPr>
          <w:p w:rsidR="009A757C" w:rsidRPr="000605D2" w:rsidRDefault="009A757C" w:rsidP="00D67907">
            <w:pPr>
              <w:tabs>
                <w:tab w:val="left" w:pos="-142"/>
              </w:tabs>
              <w:spacing w:line="20" w:lineRule="atLeast"/>
              <w:jc w:val="both"/>
              <w:rPr>
                <w:rFonts w:ascii="Times New Roman" w:hAnsi="Times New Roman" w:cs="Times New Roman"/>
                <w:bCs/>
                <w:color w:val="000000"/>
              </w:rPr>
            </w:pPr>
            <w:r w:rsidRPr="000605D2">
              <w:rPr>
                <w:rFonts w:ascii="Times New Roman" w:hAnsi="Times New Roman" w:cs="Times New Roman"/>
                <w:bCs/>
                <w:color w:val="000000"/>
              </w:rPr>
              <w:t>10</w:t>
            </w:r>
          </w:p>
        </w:tc>
        <w:tc>
          <w:tcPr>
            <w:tcW w:w="1106" w:type="pct"/>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60" w:type="dxa"/>
              <w:bottom w:w="30" w:type="dxa"/>
              <w:right w:w="60" w:type="dxa"/>
            </w:tcMar>
            <w:vAlign w:val="center"/>
            <w:hideMark/>
          </w:tcPr>
          <w:p w:rsidR="009A757C" w:rsidRPr="000605D2" w:rsidRDefault="009A757C" w:rsidP="00D67907">
            <w:pPr>
              <w:tabs>
                <w:tab w:val="left" w:pos="-142"/>
              </w:tabs>
              <w:spacing w:line="20" w:lineRule="atLeast"/>
              <w:jc w:val="both"/>
              <w:rPr>
                <w:rFonts w:ascii="Times New Roman" w:hAnsi="Times New Roman" w:cs="Times New Roman"/>
                <w:bCs/>
                <w:color w:val="000000"/>
              </w:rPr>
            </w:pPr>
            <w:r w:rsidRPr="000605D2">
              <w:rPr>
                <w:rFonts w:ascii="Times New Roman" w:hAnsi="Times New Roman" w:cs="Times New Roman"/>
                <w:bCs/>
                <w:color w:val="000000"/>
              </w:rPr>
              <w:t>20</w:t>
            </w:r>
          </w:p>
        </w:tc>
      </w:tr>
      <w:tr w:rsidR="009A757C" w:rsidRPr="000605D2" w:rsidTr="00D67907">
        <w:trPr>
          <w:tblCellSpacing w:w="0" w:type="dxa"/>
        </w:trPr>
        <w:tc>
          <w:tcPr>
            <w:tcW w:w="1839" w:type="pct"/>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60" w:type="dxa"/>
              <w:bottom w:w="30" w:type="dxa"/>
              <w:right w:w="60" w:type="dxa"/>
            </w:tcMar>
            <w:hideMark/>
          </w:tcPr>
          <w:p w:rsidR="009A757C" w:rsidRPr="000605D2" w:rsidRDefault="009A757C" w:rsidP="00D67907">
            <w:pPr>
              <w:tabs>
                <w:tab w:val="left" w:pos="-142"/>
              </w:tabs>
              <w:spacing w:line="20" w:lineRule="atLeast"/>
              <w:jc w:val="both"/>
              <w:rPr>
                <w:rFonts w:ascii="Times New Roman" w:hAnsi="Times New Roman" w:cs="Times New Roman"/>
                <w:bCs/>
                <w:color w:val="000000"/>
              </w:rPr>
            </w:pPr>
            <w:r w:rsidRPr="000605D2">
              <w:rPr>
                <w:rFonts w:ascii="Times New Roman" w:hAnsi="Times New Roman" w:cs="Times New Roman"/>
                <w:bCs/>
                <w:color w:val="000000"/>
              </w:rPr>
              <w:t>Для выгула собак (для комплексной застройки территории)</w:t>
            </w:r>
          </w:p>
        </w:tc>
        <w:tc>
          <w:tcPr>
            <w:tcW w:w="1107" w:type="pct"/>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60" w:type="dxa"/>
              <w:bottom w:w="30" w:type="dxa"/>
              <w:right w:w="60" w:type="dxa"/>
            </w:tcMar>
            <w:vAlign w:val="center"/>
            <w:hideMark/>
          </w:tcPr>
          <w:p w:rsidR="009A757C" w:rsidRPr="000605D2" w:rsidRDefault="009A757C" w:rsidP="00D67907">
            <w:pPr>
              <w:tabs>
                <w:tab w:val="left" w:pos="-142"/>
              </w:tabs>
              <w:spacing w:line="20" w:lineRule="atLeast"/>
              <w:jc w:val="both"/>
              <w:rPr>
                <w:rFonts w:ascii="Times New Roman" w:hAnsi="Times New Roman" w:cs="Times New Roman"/>
                <w:bCs/>
                <w:color w:val="000000"/>
              </w:rPr>
            </w:pPr>
            <w:r w:rsidRPr="000605D2">
              <w:rPr>
                <w:rFonts w:ascii="Times New Roman" w:hAnsi="Times New Roman" w:cs="Times New Roman"/>
                <w:bCs/>
                <w:color w:val="000000"/>
              </w:rPr>
              <w:t>0,2</w:t>
            </w:r>
          </w:p>
        </w:tc>
        <w:tc>
          <w:tcPr>
            <w:tcW w:w="948" w:type="pct"/>
            <w:gridSpan w:val="2"/>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60" w:type="dxa"/>
              <w:bottom w:w="30" w:type="dxa"/>
              <w:right w:w="60" w:type="dxa"/>
            </w:tcMar>
            <w:vAlign w:val="center"/>
            <w:hideMark/>
          </w:tcPr>
          <w:p w:rsidR="009A757C" w:rsidRPr="000605D2" w:rsidRDefault="009A757C" w:rsidP="00D67907">
            <w:pPr>
              <w:tabs>
                <w:tab w:val="left" w:pos="-142"/>
              </w:tabs>
              <w:spacing w:line="20" w:lineRule="atLeast"/>
              <w:jc w:val="both"/>
              <w:rPr>
                <w:rFonts w:ascii="Times New Roman" w:hAnsi="Times New Roman" w:cs="Times New Roman"/>
                <w:bCs/>
                <w:color w:val="000000"/>
              </w:rPr>
            </w:pPr>
            <w:r w:rsidRPr="000605D2">
              <w:rPr>
                <w:rFonts w:ascii="Times New Roman" w:hAnsi="Times New Roman" w:cs="Times New Roman"/>
                <w:bCs/>
                <w:color w:val="000000"/>
              </w:rPr>
              <w:t>25</w:t>
            </w:r>
          </w:p>
        </w:tc>
        <w:tc>
          <w:tcPr>
            <w:tcW w:w="1106" w:type="pct"/>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60" w:type="dxa"/>
              <w:bottom w:w="30" w:type="dxa"/>
              <w:right w:w="60" w:type="dxa"/>
            </w:tcMar>
            <w:vAlign w:val="center"/>
            <w:hideMark/>
          </w:tcPr>
          <w:p w:rsidR="009A757C" w:rsidRPr="000605D2" w:rsidRDefault="009A757C" w:rsidP="00D67907">
            <w:pPr>
              <w:tabs>
                <w:tab w:val="left" w:pos="-142"/>
              </w:tabs>
              <w:spacing w:line="20" w:lineRule="atLeast"/>
              <w:jc w:val="both"/>
              <w:rPr>
                <w:rFonts w:ascii="Times New Roman" w:hAnsi="Times New Roman" w:cs="Times New Roman"/>
                <w:bCs/>
                <w:color w:val="000000"/>
              </w:rPr>
            </w:pPr>
            <w:r w:rsidRPr="000605D2">
              <w:rPr>
                <w:rFonts w:ascii="Times New Roman" w:hAnsi="Times New Roman" w:cs="Times New Roman"/>
                <w:bCs/>
                <w:color w:val="000000"/>
              </w:rPr>
              <w:t>40</w:t>
            </w:r>
          </w:p>
        </w:tc>
      </w:tr>
      <w:tr w:rsidR="009A757C" w:rsidRPr="000605D2" w:rsidTr="00D67907">
        <w:trPr>
          <w:tblCellSpacing w:w="0" w:type="dxa"/>
        </w:trPr>
        <w:tc>
          <w:tcPr>
            <w:tcW w:w="1839" w:type="pct"/>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60" w:type="dxa"/>
              <w:bottom w:w="30" w:type="dxa"/>
              <w:right w:w="60" w:type="dxa"/>
            </w:tcMar>
            <w:hideMark/>
          </w:tcPr>
          <w:p w:rsidR="009A757C" w:rsidRPr="000605D2" w:rsidRDefault="009A757C" w:rsidP="00D67907">
            <w:pPr>
              <w:tabs>
                <w:tab w:val="left" w:pos="-142"/>
              </w:tabs>
              <w:spacing w:line="20" w:lineRule="atLeast"/>
              <w:jc w:val="both"/>
              <w:rPr>
                <w:rFonts w:ascii="Times New Roman" w:hAnsi="Times New Roman" w:cs="Times New Roman"/>
                <w:bCs/>
                <w:color w:val="000000"/>
              </w:rPr>
            </w:pPr>
            <w:r w:rsidRPr="000605D2">
              <w:rPr>
                <w:rFonts w:ascii="Times New Roman" w:hAnsi="Times New Roman" w:cs="Times New Roman"/>
                <w:bCs/>
                <w:color w:val="000000"/>
              </w:rPr>
              <w:t>Для стоянки автомашин</w:t>
            </w:r>
          </w:p>
        </w:tc>
        <w:tc>
          <w:tcPr>
            <w:tcW w:w="1107" w:type="pct"/>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60" w:type="dxa"/>
              <w:bottom w:w="30" w:type="dxa"/>
              <w:right w:w="60" w:type="dxa"/>
            </w:tcMar>
            <w:vAlign w:val="center"/>
            <w:hideMark/>
          </w:tcPr>
          <w:p w:rsidR="009A757C" w:rsidRPr="000605D2" w:rsidRDefault="009A757C" w:rsidP="00D67907">
            <w:pPr>
              <w:tabs>
                <w:tab w:val="left" w:pos="-142"/>
              </w:tabs>
              <w:spacing w:line="20" w:lineRule="atLeast"/>
              <w:jc w:val="both"/>
              <w:rPr>
                <w:rFonts w:ascii="Times New Roman" w:hAnsi="Times New Roman" w:cs="Times New Roman"/>
                <w:bCs/>
                <w:color w:val="000000"/>
              </w:rPr>
            </w:pPr>
            <w:r w:rsidRPr="000605D2">
              <w:rPr>
                <w:rFonts w:ascii="Times New Roman" w:hAnsi="Times New Roman" w:cs="Times New Roman"/>
                <w:bCs/>
                <w:color w:val="000000"/>
              </w:rPr>
              <w:t>0,8-2,5</w:t>
            </w:r>
          </w:p>
        </w:tc>
        <w:tc>
          <w:tcPr>
            <w:tcW w:w="948" w:type="pct"/>
            <w:gridSpan w:val="2"/>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60" w:type="dxa"/>
              <w:bottom w:w="30" w:type="dxa"/>
              <w:right w:w="60" w:type="dxa"/>
            </w:tcMar>
            <w:vAlign w:val="center"/>
            <w:hideMark/>
          </w:tcPr>
          <w:p w:rsidR="009A757C" w:rsidRPr="000605D2" w:rsidRDefault="009A757C" w:rsidP="00D67907">
            <w:pPr>
              <w:tabs>
                <w:tab w:val="left" w:pos="-142"/>
              </w:tabs>
              <w:spacing w:line="20" w:lineRule="atLeast"/>
              <w:jc w:val="both"/>
              <w:rPr>
                <w:rFonts w:ascii="Times New Roman" w:hAnsi="Times New Roman" w:cs="Times New Roman"/>
                <w:bCs/>
                <w:color w:val="000000"/>
              </w:rPr>
            </w:pPr>
            <w:r w:rsidRPr="000605D2">
              <w:rPr>
                <w:rFonts w:ascii="Times New Roman" w:hAnsi="Times New Roman" w:cs="Times New Roman"/>
                <w:bCs/>
                <w:color w:val="000000"/>
              </w:rPr>
              <w:t>25</w:t>
            </w:r>
          </w:p>
        </w:tc>
        <w:tc>
          <w:tcPr>
            <w:tcW w:w="1106" w:type="pct"/>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60" w:type="dxa"/>
              <w:bottom w:w="30" w:type="dxa"/>
              <w:right w:w="60" w:type="dxa"/>
            </w:tcMar>
            <w:vAlign w:val="center"/>
            <w:hideMark/>
          </w:tcPr>
          <w:p w:rsidR="009A757C" w:rsidRPr="000605D2" w:rsidRDefault="009A757C" w:rsidP="00D67907">
            <w:pPr>
              <w:tabs>
                <w:tab w:val="left" w:pos="-142"/>
              </w:tabs>
              <w:spacing w:line="20" w:lineRule="atLeast"/>
              <w:jc w:val="both"/>
              <w:rPr>
                <w:rFonts w:ascii="Times New Roman" w:hAnsi="Times New Roman" w:cs="Times New Roman"/>
                <w:bCs/>
                <w:color w:val="000000"/>
              </w:rPr>
            </w:pPr>
            <w:r w:rsidRPr="000605D2">
              <w:rPr>
                <w:rFonts w:ascii="Times New Roman" w:hAnsi="Times New Roman" w:cs="Times New Roman"/>
                <w:bCs/>
                <w:color w:val="000000"/>
              </w:rPr>
              <w:t>10-50</w:t>
            </w:r>
          </w:p>
        </w:tc>
      </w:tr>
    </w:tbl>
    <w:p w:rsidR="009A757C" w:rsidRPr="000605D2" w:rsidRDefault="009A757C" w:rsidP="009A757C">
      <w:pPr>
        <w:shd w:val="clear" w:color="auto" w:fill="FFFFFF" w:themeFill="background1"/>
        <w:tabs>
          <w:tab w:val="left" w:pos="-142"/>
        </w:tabs>
        <w:spacing w:line="20" w:lineRule="atLeast"/>
        <w:ind w:left="426" w:firstLine="426"/>
        <w:jc w:val="both"/>
        <w:rPr>
          <w:rFonts w:ascii="Times New Roman" w:hAnsi="Times New Roman" w:cs="Times New Roman"/>
          <w:bCs/>
          <w:color w:val="000000"/>
          <w:sz w:val="28"/>
          <w:szCs w:val="28"/>
        </w:rPr>
      </w:pPr>
    </w:p>
    <w:p w:rsidR="009A757C" w:rsidRPr="000605D2" w:rsidRDefault="009A757C" w:rsidP="009A757C">
      <w:pPr>
        <w:shd w:val="clear" w:color="auto" w:fill="FFFFFF" w:themeFill="background1"/>
        <w:tabs>
          <w:tab w:val="left" w:pos="-142"/>
        </w:tabs>
        <w:spacing w:line="20" w:lineRule="atLeast"/>
        <w:ind w:firstLine="426"/>
        <w:jc w:val="both"/>
        <w:rPr>
          <w:rFonts w:ascii="Times New Roman" w:hAnsi="Times New Roman" w:cs="Times New Roman"/>
          <w:bCs/>
          <w:color w:val="000000"/>
          <w:sz w:val="28"/>
          <w:szCs w:val="28"/>
        </w:rPr>
      </w:pPr>
      <w:r w:rsidRPr="000605D2">
        <w:rPr>
          <w:rFonts w:ascii="Times New Roman" w:hAnsi="Times New Roman" w:cs="Times New Roman"/>
          <w:bCs/>
          <w:color w:val="000000"/>
          <w:sz w:val="28"/>
          <w:szCs w:val="28"/>
        </w:rPr>
        <w:t>*Расчет численности жителей осуществляется исходя из нормы обеспеченности жильем населения – 31 м</w:t>
      </w:r>
      <w:r w:rsidRPr="000605D2">
        <w:rPr>
          <w:rFonts w:ascii="Times New Roman" w:hAnsi="Times New Roman" w:cs="Times New Roman"/>
          <w:bCs/>
          <w:color w:val="000000"/>
          <w:sz w:val="28"/>
          <w:szCs w:val="28"/>
          <w:vertAlign w:val="superscript"/>
        </w:rPr>
        <w:t>2</w:t>
      </w:r>
      <w:r w:rsidRPr="000605D2">
        <w:rPr>
          <w:rFonts w:ascii="Times New Roman" w:hAnsi="Times New Roman" w:cs="Times New Roman"/>
          <w:bCs/>
          <w:color w:val="000000"/>
          <w:sz w:val="28"/>
          <w:szCs w:val="28"/>
        </w:rPr>
        <w:t>/ чел.</w:t>
      </w:r>
    </w:p>
    <w:p w:rsidR="009A757C" w:rsidRPr="000605D2" w:rsidRDefault="009A757C" w:rsidP="009A757C">
      <w:pPr>
        <w:shd w:val="clear" w:color="auto" w:fill="FFFFFF" w:themeFill="background1"/>
        <w:tabs>
          <w:tab w:val="left" w:pos="-142"/>
        </w:tabs>
        <w:spacing w:line="20" w:lineRule="atLeast"/>
        <w:jc w:val="both"/>
        <w:rPr>
          <w:rFonts w:ascii="Times New Roman" w:hAnsi="Times New Roman" w:cs="Times New Roman"/>
          <w:bCs/>
          <w:color w:val="000000"/>
          <w:sz w:val="28"/>
          <w:szCs w:val="28"/>
        </w:rPr>
      </w:pPr>
      <w:r w:rsidRPr="000605D2">
        <w:rPr>
          <w:rFonts w:ascii="Times New Roman" w:hAnsi="Times New Roman" w:cs="Times New Roman"/>
          <w:bCs/>
          <w:color w:val="000000"/>
          <w:sz w:val="28"/>
          <w:szCs w:val="28"/>
        </w:rPr>
        <w:t>**Допускается уменьшать размер площадок для занятия физкультурой, но не более чем на 50 %, при наличии в границах элемента планировочной структуры объектов спорта.</w:t>
      </w:r>
    </w:p>
    <w:p w:rsidR="009A757C" w:rsidRPr="000605D2" w:rsidRDefault="009A757C" w:rsidP="009A757C">
      <w:pPr>
        <w:spacing w:before="225"/>
        <w:ind w:left="426"/>
        <w:rPr>
          <w:rFonts w:ascii="Times New Roman" w:hAnsi="Times New Roman" w:cs="Times New Roman"/>
          <w:sz w:val="28"/>
          <w:szCs w:val="28"/>
        </w:rPr>
      </w:pPr>
      <w:r w:rsidRPr="000605D2">
        <w:rPr>
          <w:rFonts w:ascii="Times New Roman" w:hAnsi="Times New Roman" w:cs="Times New Roman"/>
          <w:spacing w:val="-2"/>
          <w:sz w:val="28"/>
          <w:szCs w:val="28"/>
        </w:rPr>
        <w:t>Примечания:</w:t>
      </w:r>
    </w:p>
    <w:p w:rsidR="009A757C" w:rsidRPr="000605D2" w:rsidRDefault="009A757C" w:rsidP="009A757C">
      <w:pPr>
        <w:pStyle w:val="afc"/>
        <w:widowControl w:val="0"/>
        <w:autoSpaceDE w:val="0"/>
        <w:autoSpaceDN w:val="0"/>
        <w:spacing w:before="4" w:line="237" w:lineRule="auto"/>
        <w:ind w:left="0" w:right="408" w:firstLine="192"/>
        <w:contextualSpacing w:val="0"/>
        <w:jc w:val="both"/>
        <w:rPr>
          <w:rFonts w:ascii="Times New Roman" w:hAnsi="Times New Roman" w:cs="Times New Roman"/>
          <w:sz w:val="28"/>
          <w:szCs w:val="28"/>
        </w:rPr>
      </w:pPr>
      <w:r w:rsidRPr="000605D2">
        <w:rPr>
          <w:rFonts w:ascii="Times New Roman" w:hAnsi="Times New Roman" w:cs="Times New Roman"/>
          <w:sz w:val="28"/>
          <w:szCs w:val="28"/>
        </w:rPr>
        <w:tab/>
        <w:t>1.Хозяйственные площадки следует располагать не далее 100м от наиболее удаленного входа в жилое здание.</w:t>
      </w:r>
    </w:p>
    <w:p w:rsidR="009A757C" w:rsidRPr="000605D2" w:rsidRDefault="009A757C" w:rsidP="009A757C">
      <w:pPr>
        <w:pStyle w:val="afc"/>
        <w:widowControl w:val="0"/>
        <w:tabs>
          <w:tab w:val="left" w:pos="1608"/>
        </w:tabs>
        <w:autoSpaceDE w:val="0"/>
        <w:autoSpaceDN w:val="0"/>
        <w:spacing w:before="1"/>
        <w:ind w:left="0" w:right="-1" w:firstLine="192"/>
        <w:contextualSpacing w:val="0"/>
        <w:jc w:val="both"/>
        <w:rPr>
          <w:rFonts w:ascii="Times New Roman" w:hAnsi="Times New Roman" w:cs="Times New Roman"/>
          <w:sz w:val="28"/>
          <w:szCs w:val="28"/>
        </w:rPr>
      </w:pPr>
      <w:r>
        <w:rPr>
          <w:rFonts w:ascii="Times New Roman" w:hAnsi="Times New Roman" w:cs="Times New Roman"/>
          <w:sz w:val="28"/>
          <w:szCs w:val="28"/>
        </w:rPr>
        <w:t xml:space="preserve">      </w:t>
      </w:r>
      <w:r w:rsidRPr="000605D2">
        <w:rPr>
          <w:rFonts w:ascii="Times New Roman" w:hAnsi="Times New Roman" w:cs="Times New Roman"/>
          <w:sz w:val="28"/>
          <w:szCs w:val="28"/>
        </w:rPr>
        <w:t xml:space="preserve"> 2.Расстояние от площадки для мусоросборников до площадок для игр детей,  отдыха взрослых и </w:t>
      </w:r>
      <w:r w:rsidRPr="000605D2">
        <w:rPr>
          <w:rFonts w:ascii="Times New Roman" w:hAnsi="Times New Roman" w:cs="Times New Roman"/>
          <w:spacing w:val="-2"/>
          <w:sz w:val="28"/>
          <w:szCs w:val="28"/>
        </w:rPr>
        <w:t>занятий</w:t>
      </w:r>
      <w:r w:rsidRPr="000605D2">
        <w:rPr>
          <w:rFonts w:ascii="Times New Roman" w:hAnsi="Times New Roman" w:cs="Times New Roman"/>
          <w:sz w:val="28"/>
          <w:szCs w:val="28"/>
        </w:rPr>
        <w:tab/>
        <w:t>физкультурой,  а также до границ дошкольных образовательных организаций, медицинских организаций и предприятий питания следует принимать не менее 20м.</w:t>
      </w:r>
    </w:p>
    <w:p w:rsidR="009A757C" w:rsidRPr="000605D2" w:rsidRDefault="009A757C" w:rsidP="009A757C">
      <w:pPr>
        <w:widowControl w:val="0"/>
        <w:tabs>
          <w:tab w:val="left" w:pos="412"/>
        </w:tabs>
        <w:autoSpaceDE w:val="0"/>
        <w:autoSpaceDN w:val="0"/>
        <w:spacing w:after="0" w:line="20" w:lineRule="atLeast"/>
        <w:jc w:val="both"/>
        <w:rPr>
          <w:rFonts w:ascii="Times New Roman" w:hAnsi="Times New Roman" w:cs="Times New Roman"/>
          <w:sz w:val="28"/>
          <w:szCs w:val="28"/>
        </w:rPr>
      </w:pPr>
      <w:r w:rsidRPr="000605D2">
        <w:rPr>
          <w:rFonts w:ascii="Times New Roman" w:hAnsi="Times New Roman" w:cs="Times New Roman"/>
          <w:sz w:val="28"/>
          <w:szCs w:val="28"/>
        </w:rPr>
        <w:t xml:space="preserve">   </w:t>
      </w:r>
      <w:r w:rsidRPr="000605D2">
        <w:rPr>
          <w:rFonts w:ascii="Times New Roman" w:hAnsi="Times New Roman" w:cs="Times New Roman"/>
          <w:sz w:val="28"/>
          <w:szCs w:val="28"/>
        </w:rPr>
        <w:tab/>
      </w:r>
      <w:r>
        <w:rPr>
          <w:rFonts w:ascii="Times New Roman" w:hAnsi="Times New Roman" w:cs="Times New Roman"/>
          <w:sz w:val="28"/>
          <w:szCs w:val="28"/>
        </w:rPr>
        <w:t xml:space="preserve">    </w:t>
      </w:r>
      <w:r w:rsidRPr="000605D2">
        <w:rPr>
          <w:rFonts w:ascii="Times New Roman" w:hAnsi="Times New Roman" w:cs="Times New Roman"/>
          <w:sz w:val="28"/>
          <w:szCs w:val="28"/>
        </w:rPr>
        <w:t xml:space="preserve">3.Расстояние от площадки для сушки белья не </w:t>
      </w:r>
      <w:r w:rsidRPr="000605D2">
        <w:rPr>
          <w:rFonts w:ascii="Times New Roman" w:hAnsi="Times New Roman" w:cs="Times New Roman"/>
          <w:spacing w:val="-2"/>
          <w:sz w:val="28"/>
          <w:szCs w:val="28"/>
        </w:rPr>
        <w:t>нормируется.</w:t>
      </w:r>
    </w:p>
    <w:p w:rsidR="009A757C" w:rsidRPr="000605D2" w:rsidRDefault="009A757C" w:rsidP="009A757C">
      <w:pPr>
        <w:widowControl w:val="0"/>
        <w:autoSpaceDE w:val="0"/>
        <w:autoSpaceDN w:val="0"/>
        <w:spacing w:after="0" w:line="2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Pr="000605D2">
        <w:rPr>
          <w:rFonts w:ascii="Times New Roman" w:hAnsi="Times New Roman" w:cs="Times New Roman"/>
          <w:sz w:val="28"/>
          <w:szCs w:val="28"/>
        </w:rPr>
        <w:t xml:space="preserve">4.Расстояние от площадок для занятий физкультурой устанавливается в зависимости от их шумовых </w:t>
      </w:r>
      <w:r w:rsidRPr="000605D2">
        <w:rPr>
          <w:rFonts w:ascii="Times New Roman" w:hAnsi="Times New Roman" w:cs="Times New Roman"/>
          <w:spacing w:val="-2"/>
          <w:sz w:val="28"/>
          <w:szCs w:val="28"/>
        </w:rPr>
        <w:t>характеристик.</w:t>
      </w:r>
    </w:p>
    <w:p w:rsidR="009A757C" w:rsidRPr="000605D2" w:rsidRDefault="009A757C" w:rsidP="009A757C">
      <w:pPr>
        <w:widowControl w:val="0"/>
        <w:tabs>
          <w:tab w:val="left" w:pos="426"/>
        </w:tabs>
        <w:autoSpaceDE w:val="0"/>
        <w:autoSpaceDN w:val="0"/>
        <w:spacing w:after="0" w:line="20" w:lineRule="atLeast"/>
        <w:ind w:hanging="426"/>
        <w:jc w:val="both"/>
        <w:rPr>
          <w:rFonts w:ascii="Times New Roman" w:hAnsi="Times New Roman" w:cs="Times New Roman"/>
          <w:sz w:val="28"/>
          <w:szCs w:val="28"/>
        </w:rPr>
      </w:pPr>
      <w:r w:rsidRPr="000605D2">
        <w:rPr>
          <w:rFonts w:ascii="Times New Roman" w:hAnsi="Times New Roman" w:cs="Times New Roman"/>
          <w:sz w:val="28"/>
          <w:szCs w:val="28"/>
        </w:rPr>
        <w:t xml:space="preserve">    </w:t>
      </w:r>
      <w:r>
        <w:rPr>
          <w:rFonts w:ascii="Times New Roman" w:hAnsi="Times New Roman" w:cs="Times New Roman"/>
          <w:sz w:val="28"/>
          <w:szCs w:val="28"/>
        </w:rPr>
        <w:t xml:space="preserve">          </w:t>
      </w:r>
      <w:r w:rsidRPr="000605D2">
        <w:rPr>
          <w:rFonts w:ascii="Times New Roman" w:hAnsi="Times New Roman" w:cs="Times New Roman"/>
          <w:sz w:val="28"/>
          <w:szCs w:val="28"/>
        </w:rPr>
        <w:t xml:space="preserve"> 5.Расстояние от площадок для стоянки автомашин устанавливается в зависимости от числа автомобилей на стоянке и расположения относительно жилых зданий.</w:t>
      </w:r>
    </w:p>
    <w:p w:rsidR="009A757C" w:rsidRPr="000605D2" w:rsidRDefault="009A757C" w:rsidP="009A757C">
      <w:pPr>
        <w:widowControl w:val="0"/>
        <w:tabs>
          <w:tab w:val="left" w:pos="954"/>
        </w:tabs>
        <w:autoSpaceDE w:val="0"/>
        <w:autoSpaceDN w:val="0"/>
        <w:ind w:left="426"/>
        <w:rPr>
          <w:rFonts w:ascii="Times New Roman" w:hAnsi="Times New Roman" w:cs="Times New Roman"/>
          <w:sz w:val="28"/>
        </w:rPr>
      </w:pPr>
      <w:r w:rsidRPr="000605D2">
        <w:rPr>
          <w:rFonts w:ascii="Times New Roman" w:hAnsi="Times New Roman" w:cs="Times New Roman"/>
          <w:sz w:val="28"/>
        </w:rPr>
        <w:t xml:space="preserve">Территориальная доступность площадок устанавливается по таблице </w:t>
      </w:r>
      <w:r w:rsidRPr="000605D2">
        <w:rPr>
          <w:rFonts w:ascii="Times New Roman" w:hAnsi="Times New Roman" w:cs="Times New Roman"/>
          <w:spacing w:val="-5"/>
          <w:sz w:val="28"/>
        </w:rPr>
        <w:t>2</w:t>
      </w:r>
      <w:r>
        <w:rPr>
          <w:rFonts w:ascii="Times New Roman" w:hAnsi="Times New Roman" w:cs="Times New Roman"/>
          <w:spacing w:val="-5"/>
          <w:sz w:val="28"/>
        </w:rPr>
        <w:t>4</w:t>
      </w:r>
      <w:r w:rsidRPr="000605D2">
        <w:rPr>
          <w:rFonts w:ascii="Times New Roman" w:hAnsi="Times New Roman" w:cs="Times New Roman"/>
          <w:spacing w:val="-5"/>
          <w:sz w:val="28"/>
        </w:rPr>
        <w:t>.</w:t>
      </w:r>
    </w:p>
    <w:p w:rsidR="009A757C" w:rsidRPr="009C3641" w:rsidRDefault="009A757C" w:rsidP="009A757C">
      <w:pPr>
        <w:pStyle w:val="af2"/>
        <w:spacing w:before="322"/>
        <w:ind w:left="898"/>
        <w:jc w:val="right"/>
        <w:rPr>
          <w:rFonts w:ascii="Times New Roman" w:hAnsi="Times New Roman" w:cs="Times New Roman"/>
          <w:b/>
        </w:rPr>
      </w:pPr>
      <w:r w:rsidRPr="009C3641">
        <w:rPr>
          <w:rFonts w:ascii="Times New Roman" w:hAnsi="Times New Roman" w:cs="Times New Roman"/>
          <w:b/>
        </w:rPr>
        <w:lastRenderedPageBreak/>
        <w:t xml:space="preserve">Таблица 24.Максимальная пешеходная доступность </w:t>
      </w:r>
      <w:r w:rsidRPr="009C3641">
        <w:rPr>
          <w:rFonts w:ascii="Times New Roman" w:hAnsi="Times New Roman" w:cs="Times New Roman"/>
          <w:b/>
          <w:spacing w:val="-2"/>
        </w:rPr>
        <w:t>площадок</w:t>
      </w:r>
    </w:p>
    <w:tbl>
      <w:tblPr>
        <w:tblStyle w:val="TableNormal"/>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217"/>
        <w:gridCol w:w="3422"/>
      </w:tblGrid>
      <w:tr w:rsidR="009A757C" w:rsidRPr="000605D2" w:rsidTr="00D67907">
        <w:trPr>
          <w:trHeight w:val="757"/>
        </w:trPr>
        <w:tc>
          <w:tcPr>
            <w:tcW w:w="6217" w:type="dxa"/>
          </w:tcPr>
          <w:p w:rsidR="009A757C" w:rsidRPr="000605D2" w:rsidRDefault="009A757C" w:rsidP="00D67907">
            <w:pPr>
              <w:pStyle w:val="TableParagraph"/>
              <w:spacing w:line="20" w:lineRule="atLeast"/>
              <w:rPr>
                <w:rFonts w:ascii="Times New Roman" w:hAnsi="Times New Roman"/>
                <w:spacing w:val="-2"/>
                <w:sz w:val="24"/>
                <w:szCs w:val="24"/>
                <w:lang w:val="ru-RU"/>
              </w:rPr>
            </w:pPr>
          </w:p>
          <w:p w:rsidR="009A757C" w:rsidRPr="000605D2" w:rsidRDefault="009A757C" w:rsidP="00D67907">
            <w:pPr>
              <w:pStyle w:val="TableParagraph"/>
              <w:spacing w:line="20" w:lineRule="atLeast"/>
              <w:jc w:val="center"/>
              <w:rPr>
                <w:rFonts w:ascii="Times New Roman" w:hAnsi="Times New Roman"/>
                <w:sz w:val="24"/>
                <w:szCs w:val="24"/>
              </w:rPr>
            </w:pPr>
            <w:r w:rsidRPr="000605D2">
              <w:rPr>
                <w:rFonts w:ascii="Times New Roman" w:hAnsi="Times New Roman"/>
                <w:spacing w:val="-2"/>
                <w:sz w:val="24"/>
                <w:szCs w:val="24"/>
              </w:rPr>
              <w:t>Площадки</w:t>
            </w:r>
          </w:p>
        </w:tc>
        <w:tc>
          <w:tcPr>
            <w:tcW w:w="3422" w:type="dxa"/>
          </w:tcPr>
          <w:p w:rsidR="009A757C" w:rsidRPr="000605D2" w:rsidRDefault="009A757C" w:rsidP="00D67907">
            <w:pPr>
              <w:pStyle w:val="TableParagraph"/>
              <w:spacing w:line="20" w:lineRule="atLeast"/>
              <w:rPr>
                <w:rFonts w:ascii="Times New Roman" w:hAnsi="Times New Roman"/>
                <w:sz w:val="24"/>
                <w:szCs w:val="24"/>
              </w:rPr>
            </w:pPr>
            <w:r w:rsidRPr="000605D2">
              <w:rPr>
                <w:rFonts w:ascii="Times New Roman" w:hAnsi="Times New Roman"/>
                <w:spacing w:val="-2"/>
                <w:sz w:val="24"/>
                <w:szCs w:val="24"/>
              </w:rPr>
              <w:t>Максимальная пешеходная</w:t>
            </w:r>
          </w:p>
          <w:p w:rsidR="009A757C" w:rsidRPr="000605D2" w:rsidRDefault="009A757C" w:rsidP="00D67907">
            <w:pPr>
              <w:pStyle w:val="TableParagraph"/>
              <w:spacing w:line="20" w:lineRule="atLeast"/>
              <w:rPr>
                <w:rFonts w:ascii="Times New Roman" w:hAnsi="Times New Roman"/>
                <w:spacing w:val="-10"/>
                <w:sz w:val="24"/>
                <w:szCs w:val="24"/>
                <w:lang w:val="ru-RU"/>
              </w:rPr>
            </w:pPr>
            <w:r w:rsidRPr="000605D2">
              <w:rPr>
                <w:rFonts w:ascii="Times New Roman" w:hAnsi="Times New Roman"/>
                <w:sz w:val="24"/>
                <w:szCs w:val="24"/>
              </w:rPr>
              <w:t>доступность,</w:t>
            </w:r>
            <w:r w:rsidRPr="000605D2">
              <w:rPr>
                <w:rFonts w:ascii="Times New Roman" w:hAnsi="Times New Roman"/>
                <w:spacing w:val="-10"/>
                <w:sz w:val="24"/>
                <w:szCs w:val="24"/>
              </w:rPr>
              <w:t>м</w:t>
            </w:r>
          </w:p>
          <w:p w:rsidR="009A757C" w:rsidRPr="000605D2" w:rsidRDefault="009A757C" w:rsidP="00D67907">
            <w:pPr>
              <w:pStyle w:val="TableParagraph"/>
              <w:spacing w:line="20" w:lineRule="atLeast"/>
              <w:rPr>
                <w:rFonts w:ascii="Times New Roman" w:hAnsi="Times New Roman"/>
                <w:sz w:val="24"/>
                <w:szCs w:val="24"/>
                <w:lang w:val="ru-RU"/>
              </w:rPr>
            </w:pPr>
          </w:p>
        </w:tc>
      </w:tr>
      <w:tr w:rsidR="009A757C" w:rsidRPr="000605D2" w:rsidTr="00D67907">
        <w:trPr>
          <w:trHeight w:val="249"/>
        </w:trPr>
        <w:tc>
          <w:tcPr>
            <w:tcW w:w="6217" w:type="dxa"/>
          </w:tcPr>
          <w:p w:rsidR="009A757C" w:rsidRPr="000605D2" w:rsidRDefault="009A757C" w:rsidP="00D67907">
            <w:pPr>
              <w:pStyle w:val="TableParagraph"/>
              <w:spacing w:line="20" w:lineRule="atLeast"/>
              <w:rPr>
                <w:rFonts w:ascii="Times New Roman" w:hAnsi="Times New Roman"/>
                <w:spacing w:val="-2"/>
                <w:sz w:val="24"/>
                <w:szCs w:val="24"/>
                <w:lang w:val="ru-RU"/>
              </w:rPr>
            </w:pPr>
            <w:r w:rsidRPr="000605D2">
              <w:rPr>
                <w:rFonts w:ascii="Times New Roman" w:hAnsi="Times New Roman"/>
                <w:sz w:val="24"/>
                <w:szCs w:val="24"/>
              </w:rPr>
              <w:t>Для игр</w:t>
            </w:r>
            <w:r w:rsidRPr="000605D2">
              <w:rPr>
                <w:rFonts w:ascii="Times New Roman" w:hAnsi="Times New Roman"/>
                <w:sz w:val="24"/>
                <w:szCs w:val="24"/>
                <w:lang w:val="ru-RU"/>
              </w:rPr>
              <w:t xml:space="preserve"> </w:t>
            </w:r>
            <w:r w:rsidRPr="000605D2">
              <w:rPr>
                <w:rFonts w:ascii="Times New Roman" w:hAnsi="Times New Roman"/>
                <w:spacing w:val="-2"/>
                <w:sz w:val="24"/>
                <w:szCs w:val="24"/>
              </w:rPr>
              <w:t>детей</w:t>
            </w:r>
          </w:p>
          <w:p w:rsidR="009A757C" w:rsidRPr="000605D2" w:rsidRDefault="009A757C" w:rsidP="00D67907">
            <w:pPr>
              <w:pStyle w:val="TableParagraph"/>
              <w:spacing w:line="20" w:lineRule="atLeast"/>
              <w:rPr>
                <w:rFonts w:ascii="Times New Roman" w:hAnsi="Times New Roman"/>
                <w:sz w:val="24"/>
                <w:szCs w:val="24"/>
                <w:lang w:val="ru-RU"/>
              </w:rPr>
            </w:pPr>
          </w:p>
        </w:tc>
        <w:tc>
          <w:tcPr>
            <w:tcW w:w="3422" w:type="dxa"/>
          </w:tcPr>
          <w:p w:rsidR="009A757C" w:rsidRPr="000605D2" w:rsidRDefault="009A757C" w:rsidP="00D67907">
            <w:pPr>
              <w:pStyle w:val="TableParagraph"/>
              <w:spacing w:line="20" w:lineRule="atLeast"/>
              <w:jc w:val="center"/>
              <w:rPr>
                <w:rFonts w:ascii="Times New Roman" w:hAnsi="Times New Roman"/>
                <w:sz w:val="24"/>
                <w:szCs w:val="24"/>
              </w:rPr>
            </w:pPr>
            <w:r w:rsidRPr="000605D2">
              <w:rPr>
                <w:rFonts w:ascii="Times New Roman" w:hAnsi="Times New Roman"/>
                <w:spacing w:val="-5"/>
                <w:sz w:val="24"/>
                <w:szCs w:val="24"/>
              </w:rPr>
              <w:t>100</w:t>
            </w:r>
          </w:p>
        </w:tc>
      </w:tr>
      <w:tr w:rsidR="009A757C" w:rsidRPr="000605D2" w:rsidTr="00D67907">
        <w:trPr>
          <w:trHeight w:val="253"/>
        </w:trPr>
        <w:tc>
          <w:tcPr>
            <w:tcW w:w="6217" w:type="dxa"/>
          </w:tcPr>
          <w:p w:rsidR="009A757C" w:rsidRPr="000605D2" w:rsidRDefault="009A757C" w:rsidP="00D67907">
            <w:pPr>
              <w:pStyle w:val="TableParagraph"/>
              <w:spacing w:line="20" w:lineRule="atLeast"/>
              <w:rPr>
                <w:rFonts w:ascii="Times New Roman" w:hAnsi="Times New Roman"/>
                <w:spacing w:val="-2"/>
                <w:sz w:val="24"/>
                <w:szCs w:val="24"/>
                <w:lang w:val="ru-RU"/>
              </w:rPr>
            </w:pPr>
            <w:r w:rsidRPr="000605D2">
              <w:rPr>
                <w:rFonts w:ascii="Times New Roman" w:hAnsi="Times New Roman"/>
                <w:sz w:val="24"/>
                <w:szCs w:val="24"/>
              </w:rPr>
              <w:t>Для</w:t>
            </w:r>
            <w:r w:rsidRPr="000605D2">
              <w:rPr>
                <w:rFonts w:ascii="Times New Roman" w:hAnsi="Times New Roman"/>
                <w:sz w:val="24"/>
                <w:szCs w:val="24"/>
                <w:lang w:val="ru-RU"/>
              </w:rPr>
              <w:t xml:space="preserve"> </w:t>
            </w:r>
            <w:r w:rsidRPr="000605D2">
              <w:rPr>
                <w:rFonts w:ascii="Times New Roman" w:hAnsi="Times New Roman"/>
                <w:sz w:val="24"/>
                <w:szCs w:val="24"/>
              </w:rPr>
              <w:t>отдыха</w:t>
            </w:r>
            <w:r w:rsidRPr="000605D2">
              <w:rPr>
                <w:rFonts w:ascii="Times New Roman" w:hAnsi="Times New Roman"/>
                <w:sz w:val="24"/>
                <w:szCs w:val="24"/>
                <w:lang w:val="ru-RU"/>
              </w:rPr>
              <w:t xml:space="preserve"> </w:t>
            </w:r>
            <w:r w:rsidRPr="000605D2">
              <w:rPr>
                <w:rFonts w:ascii="Times New Roman" w:hAnsi="Times New Roman"/>
                <w:sz w:val="24"/>
                <w:szCs w:val="24"/>
              </w:rPr>
              <w:t>взрослого</w:t>
            </w:r>
            <w:r w:rsidRPr="000605D2">
              <w:rPr>
                <w:rFonts w:ascii="Times New Roman" w:hAnsi="Times New Roman"/>
                <w:sz w:val="24"/>
                <w:szCs w:val="24"/>
                <w:lang w:val="ru-RU"/>
              </w:rPr>
              <w:t xml:space="preserve"> </w:t>
            </w:r>
            <w:r w:rsidRPr="000605D2">
              <w:rPr>
                <w:rFonts w:ascii="Times New Roman" w:hAnsi="Times New Roman"/>
                <w:spacing w:val="-2"/>
                <w:sz w:val="24"/>
                <w:szCs w:val="24"/>
              </w:rPr>
              <w:t>населения</w:t>
            </w:r>
          </w:p>
          <w:p w:rsidR="009A757C" w:rsidRPr="000605D2" w:rsidRDefault="009A757C" w:rsidP="00D67907">
            <w:pPr>
              <w:pStyle w:val="TableParagraph"/>
              <w:spacing w:line="20" w:lineRule="atLeast"/>
              <w:rPr>
                <w:rFonts w:ascii="Times New Roman" w:hAnsi="Times New Roman"/>
                <w:sz w:val="24"/>
                <w:szCs w:val="24"/>
                <w:lang w:val="ru-RU"/>
              </w:rPr>
            </w:pPr>
          </w:p>
        </w:tc>
        <w:tc>
          <w:tcPr>
            <w:tcW w:w="3422" w:type="dxa"/>
          </w:tcPr>
          <w:p w:rsidR="009A757C" w:rsidRPr="000605D2" w:rsidRDefault="009A757C" w:rsidP="00D67907">
            <w:pPr>
              <w:pStyle w:val="TableParagraph"/>
              <w:spacing w:line="20" w:lineRule="atLeast"/>
              <w:jc w:val="center"/>
              <w:rPr>
                <w:rFonts w:ascii="Times New Roman" w:hAnsi="Times New Roman"/>
                <w:sz w:val="24"/>
                <w:szCs w:val="24"/>
              </w:rPr>
            </w:pPr>
            <w:r w:rsidRPr="000605D2">
              <w:rPr>
                <w:rFonts w:ascii="Times New Roman" w:hAnsi="Times New Roman"/>
                <w:spacing w:val="-5"/>
                <w:sz w:val="24"/>
                <w:szCs w:val="24"/>
              </w:rPr>
              <w:t>100</w:t>
            </w:r>
          </w:p>
        </w:tc>
      </w:tr>
      <w:tr w:rsidR="009A757C" w:rsidRPr="000605D2" w:rsidTr="00D67907">
        <w:trPr>
          <w:trHeight w:val="254"/>
        </w:trPr>
        <w:tc>
          <w:tcPr>
            <w:tcW w:w="6217" w:type="dxa"/>
          </w:tcPr>
          <w:p w:rsidR="009A757C" w:rsidRPr="000605D2" w:rsidRDefault="009A757C" w:rsidP="00D67907">
            <w:pPr>
              <w:pStyle w:val="TableParagraph"/>
              <w:spacing w:line="20" w:lineRule="atLeast"/>
              <w:rPr>
                <w:rFonts w:ascii="Times New Roman" w:hAnsi="Times New Roman"/>
                <w:spacing w:val="-2"/>
                <w:sz w:val="24"/>
                <w:szCs w:val="24"/>
                <w:lang w:val="ru-RU"/>
              </w:rPr>
            </w:pPr>
            <w:r w:rsidRPr="000605D2">
              <w:rPr>
                <w:rFonts w:ascii="Times New Roman" w:hAnsi="Times New Roman"/>
                <w:sz w:val="24"/>
                <w:szCs w:val="24"/>
              </w:rPr>
              <w:t>Для</w:t>
            </w:r>
            <w:r w:rsidRPr="000605D2">
              <w:rPr>
                <w:rFonts w:ascii="Times New Roman" w:hAnsi="Times New Roman"/>
                <w:sz w:val="24"/>
                <w:szCs w:val="24"/>
                <w:lang w:val="ru-RU"/>
              </w:rPr>
              <w:t xml:space="preserve"> </w:t>
            </w:r>
            <w:r w:rsidRPr="000605D2">
              <w:rPr>
                <w:rFonts w:ascii="Times New Roman" w:hAnsi="Times New Roman"/>
                <w:sz w:val="24"/>
                <w:szCs w:val="24"/>
              </w:rPr>
              <w:t>занятий</w:t>
            </w:r>
            <w:r w:rsidRPr="000605D2">
              <w:rPr>
                <w:rFonts w:ascii="Times New Roman" w:hAnsi="Times New Roman"/>
                <w:sz w:val="24"/>
                <w:szCs w:val="24"/>
                <w:lang w:val="ru-RU"/>
              </w:rPr>
              <w:t xml:space="preserve"> </w:t>
            </w:r>
            <w:r w:rsidRPr="000605D2">
              <w:rPr>
                <w:rFonts w:ascii="Times New Roman" w:hAnsi="Times New Roman"/>
                <w:spacing w:val="-2"/>
                <w:sz w:val="24"/>
                <w:szCs w:val="24"/>
              </w:rPr>
              <w:t>физкультурой</w:t>
            </w:r>
          </w:p>
          <w:p w:rsidR="009A757C" w:rsidRPr="000605D2" w:rsidRDefault="009A757C" w:rsidP="00D67907">
            <w:pPr>
              <w:pStyle w:val="TableParagraph"/>
              <w:spacing w:line="20" w:lineRule="atLeast"/>
              <w:rPr>
                <w:rFonts w:ascii="Times New Roman" w:hAnsi="Times New Roman"/>
                <w:sz w:val="24"/>
                <w:szCs w:val="24"/>
                <w:lang w:val="ru-RU"/>
              </w:rPr>
            </w:pPr>
          </w:p>
        </w:tc>
        <w:tc>
          <w:tcPr>
            <w:tcW w:w="3422" w:type="dxa"/>
          </w:tcPr>
          <w:p w:rsidR="009A757C" w:rsidRPr="000605D2" w:rsidRDefault="009A757C" w:rsidP="00D67907">
            <w:pPr>
              <w:pStyle w:val="TableParagraph"/>
              <w:spacing w:line="20" w:lineRule="atLeast"/>
              <w:jc w:val="center"/>
              <w:rPr>
                <w:rFonts w:ascii="Times New Roman" w:hAnsi="Times New Roman"/>
                <w:sz w:val="24"/>
                <w:szCs w:val="24"/>
              </w:rPr>
            </w:pPr>
            <w:r w:rsidRPr="000605D2">
              <w:rPr>
                <w:rFonts w:ascii="Times New Roman" w:hAnsi="Times New Roman"/>
                <w:spacing w:val="-5"/>
                <w:sz w:val="24"/>
                <w:szCs w:val="24"/>
              </w:rPr>
              <w:t>800</w:t>
            </w:r>
          </w:p>
        </w:tc>
      </w:tr>
    </w:tbl>
    <w:p w:rsidR="009A757C" w:rsidRPr="000605D2" w:rsidRDefault="009A757C" w:rsidP="009A757C">
      <w:pPr>
        <w:shd w:val="clear" w:color="auto" w:fill="FFFFFF" w:themeFill="background1"/>
        <w:tabs>
          <w:tab w:val="left" w:pos="-142"/>
        </w:tabs>
        <w:spacing w:line="20" w:lineRule="atLeast"/>
        <w:jc w:val="both"/>
        <w:rPr>
          <w:rFonts w:ascii="Times New Roman" w:hAnsi="Times New Roman" w:cs="Times New Roman"/>
          <w:bCs/>
          <w:color w:val="000000"/>
          <w:sz w:val="28"/>
          <w:szCs w:val="28"/>
        </w:rPr>
      </w:pPr>
    </w:p>
    <w:p w:rsidR="009A757C" w:rsidRDefault="009A757C" w:rsidP="009A757C">
      <w:pPr>
        <w:shd w:val="clear" w:color="auto" w:fill="FFFFFF" w:themeFill="background1"/>
        <w:tabs>
          <w:tab w:val="left" w:pos="-142"/>
        </w:tabs>
        <w:spacing w:line="20" w:lineRule="atLeast"/>
        <w:ind w:firstLine="426"/>
        <w:jc w:val="both"/>
        <w:rPr>
          <w:rFonts w:ascii="Times New Roman" w:hAnsi="Times New Roman" w:cs="Times New Roman"/>
          <w:bCs/>
          <w:color w:val="000000"/>
          <w:sz w:val="28"/>
          <w:szCs w:val="28"/>
        </w:rPr>
      </w:pPr>
      <w:r>
        <w:rPr>
          <w:rFonts w:ascii="Times New Roman" w:hAnsi="Times New Roman" w:cs="Times New Roman"/>
          <w:sz w:val="28"/>
          <w:szCs w:val="28"/>
        </w:rPr>
        <w:t xml:space="preserve">   </w:t>
      </w:r>
      <w:r w:rsidRPr="000605D2">
        <w:rPr>
          <w:rFonts w:ascii="Times New Roman" w:hAnsi="Times New Roman" w:cs="Times New Roman"/>
          <w:sz w:val="28"/>
          <w:szCs w:val="28"/>
        </w:rPr>
        <w:t>Расстояние от площадок для хозяйственных целей до наиболее удаленного входа в жилое здание - не более 50 м.</w:t>
      </w:r>
    </w:p>
    <w:p w:rsidR="009A757C" w:rsidRPr="000605D2" w:rsidRDefault="009A757C" w:rsidP="009A757C">
      <w:pPr>
        <w:shd w:val="clear" w:color="auto" w:fill="FFFFFF" w:themeFill="background1"/>
        <w:tabs>
          <w:tab w:val="left" w:pos="-142"/>
        </w:tabs>
        <w:spacing w:line="20" w:lineRule="atLeast"/>
        <w:ind w:firstLine="426"/>
        <w:jc w:val="both"/>
        <w:rPr>
          <w:rFonts w:ascii="Times New Roman" w:hAnsi="Times New Roman" w:cs="Times New Roman"/>
          <w:sz w:val="28"/>
          <w:szCs w:val="28"/>
        </w:rPr>
      </w:pPr>
      <w:r>
        <w:rPr>
          <w:rFonts w:ascii="Times New Roman" w:hAnsi="Times New Roman" w:cs="Times New Roman"/>
          <w:sz w:val="28"/>
          <w:szCs w:val="28"/>
        </w:rPr>
        <w:t xml:space="preserve">     </w:t>
      </w:r>
      <w:r w:rsidRPr="000605D2">
        <w:rPr>
          <w:rFonts w:ascii="Times New Roman" w:hAnsi="Times New Roman" w:cs="Times New Roman"/>
          <w:sz w:val="28"/>
          <w:szCs w:val="28"/>
        </w:rPr>
        <w:t xml:space="preserve">В сельских поселениях размещаемые в пределах жилой зоны группы сараев должны содержать не более 30 блоков каждая. </w:t>
      </w:r>
    </w:p>
    <w:p w:rsidR="009A757C" w:rsidRPr="000605D2" w:rsidRDefault="009A757C" w:rsidP="009A757C">
      <w:pPr>
        <w:shd w:val="clear" w:color="auto" w:fill="FFFFFF" w:themeFill="background1"/>
        <w:tabs>
          <w:tab w:val="left" w:pos="-142"/>
        </w:tabs>
        <w:spacing w:after="0" w:line="20" w:lineRule="atLeast"/>
        <w:jc w:val="both"/>
        <w:rPr>
          <w:rFonts w:ascii="Times New Roman" w:hAnsi="Times New Roman" w:cs="Times New Roman"/>
          <w:sz w:val="28"/>
          <w:szCs w:val="28"/>
        </w:rPr>
      </w:pPr>
      <w:r>
        <w:rPr>
          <w:rFonts w:ascii="Times New Roman" w:hAnsi="Times New Roman" w:cs="Times New Roman"/>
          <w:sz w:val="28"/>
          <w:szCs w:val="28"/>
        </w:rPr>
        <w:tab/>
        <w:t xml:space="preserve">  </w:t>
      </w:r>
      <w:r w:rsidRPr="000605D2">
        <w:rPr>
          <w:rFonts w:ascii="Times New Roman" w:hAnsi="Times New Roman" w:cs="Times New Roman"/>
          <w:sz w:val="28"/>
          <w:szCs w:val="28"/>
        </w:rPr>
        <w:t xml:space="preserve">Сараи для скота и птицы следует предусматривать на расстоянии от окон жилых помещений дома, м, не менее: одиночные или двойные - 10, до восьми блоков - 25, от восьми до 30 блоков - 50. Площадь застройки сблокированных сараев не должна превышать 800 м2 . Расстояния между группами сараев следует принимать в соответствии с требованиями пожарной безопасности. </w:t>
      </w:r>
    </w:p>
    <w:p w:rsidR="009A757C" w:rsidRPr="000605D2" w:rsidRDefault="009A757C" w:rsidP="009A757C">
      <w:pPr>
        <w:shd w:val="clear" w:color="auto" w:fill="FFFFFF" w:themeFill="background1"/>
        <w:tabs>
          <w:tab w:val="left" w:pos="-142"/>
        </w:tabs>
        <w:spacing w:after="0" w:line="20" w:lineRule="atLeast"/>
        <w:jc w:val="both"/>
        <w:rPr>
          <w:rFonts w:ascii="Times New Roman" w:hAnsi="Times New Roman" w:cs="Times New Roman"/>
          <w:sz w:val="28"/>
          <w:szCs w:val="28"/>
        </w:rPr>
      </w:pPr>
      <w:r>
        <w:rPr>
          <w:rFonts w:ascii="Times New Roman" w:hAnsi="Times New Roman" w:cs="Times New Roman"/>
          <w:sz w:val="28"/>
          <w:szCs w:val="28"/>
        </w:rPr>
        <w:tab/>
      </w:r>
      <w:r w:rsidRPr="000605D2">
        <w:rPr>
          <w:rFonts w:ascii="Times New Roman" w:hAnsi="Times New Roman" w:cs="Times New Roman"/>
          <w:sz w:val="28"/>
          <w:szCs w:val="28"/>
        </w:rPr>
        <w:t xml:space="preserve">Расстояние от сараев для скота и птицы до шахтных колодцев должно быть не менее 20 м. </w:t>
      </w:r>
    </w:p>
    <w:p w:rsidR="009A757C" w:rsidRPr="000605D2" w:rsidRDefault="009A757C" w:rsidP="009A757C">
      <w:pPr>
        <w:pStyle w:val="afc"/>
        <w:widowControl w:val="0"/>
        <w:tabs>
          <w:tab w:val="left" w:pos="1270"/>
          <w:tab w:val="left" w:pos="9355"/>
        </w:tabs>
        <w:autoSpaceDE w:val="0"/>
        <w:autoSpaceDN w:val="0"/>
        <w:spacing w:line="20" w:lineRule="atLeast"/>
        <w:ind w:left="0"/>
        <w:contextualSpacing w:val="0"/>
        <w:jc w:val="both"/>
        <w:rPr>
          <w:rFonts w:ascii="Times New Roman" w:hAnsi="Times New Roman" w:cs="Times New Roman"/>
          <w:sz w:val="28"/>
        </w:rPr>
      </w:pPr>
      <w:r>
        <w:rPr>
          <w:rFonts w:ascii="Times New Roman" w:hAnsi="Times New Roman" w:cs="Times New Roman"/>
          <w:sz w:val="28"/>
        </w:rPr>
        <w:t xml:space="preserve">          </w:t>
      </w:r>
      <w:r w:rsidRPr="000605D2">
        <w:rPr>
          <w:rFonts w:ascii="Times New Roman" w:hAnsi="Times New Roman" w:cs="Times New Roman"/>
          <w:sz w:val="28"/>
        </w:rPr>
        <w:t>Расстояния от окон жилых помещений (комнат), кухонь и веранд жилых домов до стен жилых домов и хозяйственных построек (сарая, гаража, бани), расположенных на соседних земельных участках, должны быть не менее 6 м.</w:t>
      </w:r>
    </w:p>
    <w:p w:rsidR="009A757C" w:rsidRPr="000605D2" w:rsidRDefault="009A757C" w:rsidP="009A757C">
      <w:pPr>
        <w:pStyle w:val="afc"/>
        <w:widowControl w:val="0"/>
        <w:tabs>
          <w:tab w:val="left" w:pos="1208"/>
          <w:tab w:val="left" w:pos="9355"/>
        </w:tabs>
        <w:autoSpaceDE w:val="0"/>
        <w:autoSpaceDN w:val="0"/>
        <w:spacing w:line="242" w:lineRule="auto"/>
        <w:ind w:left="0" w:right="-1" w:firstLine="426"/>
        <w:contextualSpacing w:val="0"/>
        <w:jc w:val="both"/>
        <w:rPr>
          <w:rFonts w:ascii="Times New Roman" w:hAnsi="Times New Roman" w:cs="Times New Roman"/>
          <w:sz w:val="28"/>
        </w:rPr>
      </w:pPr>
      <w:r>
        <w:rPr>
          <w:rFonts w:ascii="Times New Roman" w:hAnsi="Times New Roman" w:cs="Times New Roman"/>
          <w:sz w:val="28"/>
        </w:rPr>
        <w:t xml:space="preserve">    </w:t>
      </w:r>
      <w:r w:rsidRPr="000605D2">
        <w:rPr>
          <w:rFonts w:ascii="Times New Roman" w:hAnsi="Times New Roman" w:cs="Times New Roman"/>
          <w:sz w:val="28"/>
        </w:rPr>
        <w:t>При отсутствии централизованной канализации расстояние от туалета до стен ближайшего дома необходимо принимать не менее 12 м, до источника водоснабжения (колодца) - не менее 25 м.</w:t>
      </w:r>
    </w:p>
    <w:p w:rsidR="009A757C" w:rsidRPr="000605D2" w:rsidRDefault="009A757C" w:rsidP="009A757C">
      <w:pPr>
        <w:shd w:val="clear" w:color="auto" w:fill="FFFFFF" w:themeFill="background1"/>
        <w:tabs>
          <w:tab w:val="left" w:pos="-142"/>
        </w:tabs>
        <w:spacing w:after="0" w:line="20" w:lineRule="atLeast"/>
        <w:ind w:firstLine="426"/>
        <w:jc w:val="both"/>
        <w:rPr>
          <w:rFonts w:ascii="Times New Roman" w:hAnsi="Times New Roman" w:cs="Times New Roman"/>
          <w:bCs/>
          <w:color w:val="000000"/>
          <w:sz w:val="28"/>
          <w:szCs w:val="28"/>
        </w:rPr>
      </w:pPr>
      <w:r>
        <w:rPr>
          <w:rFonts w:ascii="Times New Roman" w:hAnsi="Times New Roman" w:cs="Times New Roman"/>
          <w:sz w:val="28"/>
          <w:szCs w:val="28"/>
        </w:rPr>
        <w:tab/>
      </w:r>
      <w:r w:rsidRPr="000605D2">
        <w:rPr>
          <w:rFonts w:ascii="Times New Roman" w:hAnsi="Times New Roman" w:cs="Times New Roman"/>
          <w:sz w:val="28"/>
          <w:szCs w:val="28"/>
        </w:rPr>
        <w:t>Допускается пристройка хозяйственного сарая (в том числе для скота и птицы), гаража, бани, теплицы к усадебному дому с соблюдением требований санитарных и противопожарных норм.</w:t>
      </w:r>
    </w:p>
    <w:p w:rsidR="009A757C" w:rsidRPr="000605D2" w:rsidRDefault="009A757C" w:rsidP="009A757C">
      <w:pPr>
        <w:shd w:val="clear" w:color="auto" w:fill="FFFFFF" w:themeFill="background1"/>
        <w:tabs>
          <w:tab w:val="left" w:pos="-142"/>
        </w:tabs>
        <w:spacing w:after="0" w:line="20" w:lineRule="atLeast"/>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ab/>
      </w:r>
      <w:r w:rsidRPr="000605D2">
        <w:rPr>
          <w:rFonts w:ascii="Times New Roman" w:hAnsi="Times New Roman" w:cs="Times New Roman"/>
          <w:bCs/>
          <w:color w:val="000000"/>
          <w:sz w:val="28"/>
          <w:szCs w:val="28"/>
        </w:rPr>
        <w:t>В границах населенного пункта должна быть обеспечена стопроцентная обеспеченность машино-местами при условии транспортной доступности не более 15 минут.</w:t>
      </w:r>
    </w:p>
    <w:p w:rsidR="009A757C" w:rsidRPr="000605D2" w:rsidRDefault="009A757C" w:rsidP="009A757C">
      <w:pPr>
        <w:shd w:val="clear" w:color="auto" w:fill="FFFFFF" w:themeFill="background1"/>
        <w:tabs>
          <w:tab w:val="left" w:pos="-142"/>
        </w:tabs>
        <w:spacing w:after="0" w:line="20" w:lineRule="atLeast"/>
        <w:ind w:hanging="426"/>
        <w:jc w:val="both"/>
        <w:rPr>
          <w:rFonts w:ascii="Times New Roman" w:hAnsi="Times New Roman" w:cs="Times New Roman"/>
          <w:bCs/>
          <w:color w:val="000000"/>
          <w:sz w:val="28"/>
          <w:szCs w:val="28"/>
        </w:rPr>
      </w:pPr>
      <w:r w:rsidRPr="000605D2">
        <w:rPr>
          <w:rFonts w:ascii="Times New Roman" w:hAnsi="Times New Roman" w:cs="Times New Roman"/>
          <w:bCs/>
          <w:color w:val="000000"/>
          <w:sz w:val="28"/>
          <w:szCs w:val="28"/>
        </w:rPr>
        <w:tab/>
        <w:t xml:space="preserve">      </w:t>
      </w:r>
      <w:r>
        <w:rPr>
          <w:rFonts w:ascii="Times New Roman" w:hAnsi="Times New Roman" w:cs="Times New Roman"/>
          <w:bCs/>
          <w:color w:val="000000"/>
          <w:sz w:val="28"/>
          <w:szCs w:val="28"/>
        </w:rPr>
        <w:t xml:space="preserve">     </w:t>
      </w:r>
      <w:r w:rsidRPr="000605D2">
        <w:rPr>
          <w:rFonts w:ascii="Times New Roman" w:hAnsi="Times New Roman" w:cs="Times New Roman"/>
          <w:bCs/>
          <w:color w:val="000000"/>
          <w:sz w:val="28"/>
          <w:szCs w:val="28"/>
        </w:rPr>
        <w:t xml:space="preserve"> Открытые стоянки для временного хранения легковых автомобилей населения следует предусматривать в границах жилого района из расчета не менее 25 % от уровня автомобилизации.</w:t>
      </w:r>
    </w:p>
    <w:p w:rsidR="009A757C" w:rsidRPr="000605D2" w:rsidRDefault="009A757C" w:rsidP="009A757C">
      <w:pPr>
        <w:shd w:val="clear" w:color="auto" w:fill="FFFFFF" w:themeFill="background1"/>
        <w:tabs>
          <w:tab w:val="left" w:pos="-142"/>
        </w:tabs>
        <w:spacing w:after="0" w:line="20" w:lineRule="atLeast"/>
        <w:ind w:hanging="426"/>
        <w:jc w:val="both"/>
        <w:rPr>
          <w:rFonts w:ascii="Times New Roman" w:hAnsi="Times New Roman" w:cs="Times New Roman"/>
          <w:bCs/>
          <w:color w:val="000000"/>
          <w:sz w:val="28"/>
          <w:szCs w:val="28"/>
        </w:rPr>
      </w:pPr>
      <w:r w:rsidRPr="000605D2">
        <w:rPr>
          <w:rFonts w:ascii="Times New Roman" w:hAnsi="Times New Roman" w:cs="Times New Roman"/>
          <w:bCs/>
          <w:color w:val="000000"/>
          <w:sz w:val="28"/>
          <w:szCs w:val="28"/>
        </w:rPr>
        <w:tab/>
        <w:t xml:space="preserve">       </w:t>
      </w:r>
      <w:r>
        <w:rPr>
          <w:rFonts w:ascii="Times New Roman" w:hAnsi="Times New Roman" w:cs="Times New Roman"/>
          <w:bCs/>
          <w:color w:val="000000"/>
          <w:sz w:val="28"/>
          <w:szCs w:val="28"/>
        </w:rPr>
        <w:t xml:space="preserve">    </w:t>
      </w:r>
      <w:r w:rsidRPr="000605D2">
        <w:rPr>
          <w:rFonts w:ascii="Times New Roman" w:hAnsi="Times New Roman" w:cs="Times New Roman"/>
          <w:bCs/>
          <w:color w:val="000000"/>
          <w:sz w:val="28"/>
          <w:szCs w:val="28"/>
        </w:rPr>
        <w:t>Количество машино-мест для легковых автомобилей населения при проектировании жилой застройки следует определять исходя из нормы:          </w:t>
      </w:r>
    </w:p>
    <w:p w:rsidR="009A757C" w:rsidRPr="000605D2" w:rsidRDefault="009A757C" w:rsidP="009A757C">
      <w:pPr>
        <w:shd w:val="clear" w:color="auto" w:fill="FFFFFF" w:themeFill="background1"/>
        <w:tabs>
          <w:tab w:val="left" w:pos="-142"/>
        </w:tabs>
        <w:spacing w:after="0" w:line="20" w:lineRule="atLeast"/>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         </w:t>
      </w:r>
      <w:r w:rsidRPr="000605D2">
        <w:rPr>
          <w:rFonts w:ascii="Times New Roman" w:hAnsi="Times New Roman" w:cs="Times New Roman"/>
          <w:bCs/>
          <w:color w:val="000000"/>
          <w:sz w:val="28"/>
          <w:szCs w:val="28"/>
        </w:rPr>
        <w:t>1 машино-место на 93 м</w:t>
      </w:r>
      <w:r w:rsidRPr="000605D2">
        <w:rPr>
          <w:rFonts w:ascii="Times New Roman" w:hAnsi="Times New Roman" w:cs="Times New Roman"/>
          <w:bCs/>
          <w:color w:val="000000"/>
          <w:sz w:val="28"/>
          <w:szCs w:val="28"/>
          <w:vertAlign w:val="superscript"/>
        </w:rPr>
        <w:t>2</w:t>
      </w:r>
      <w:r w:rsidRPr="000605D2">
        <w:rPr>
          <w:rFonts w:ascii="Times New Roman" w:hAnsi="Times New Roman" w:cs="Times New Roman"/>
          <w:bCs/>
          <w:color w:val="000000"/>
          <w:sz w:val="28"/>
          <w:szCs w:val="28"/>
        </w:rPr>
        <w:t xml:space="preserve"> общей площади квартир (определено исходя из общей площадь жилых помещений, приходящихся в среднем на одного жителя </w:t>
      </w:r>
      <w:r w:rsidRPr="000605D2">
        <w:rPr>
          <w:rFonts w:ascii="Times New Roman" w:hAnsi="Times New Roman" w:cs="Times New Roman"/>
          <w:bCs/>
          <w:color w:val="000000"/>
          <w:sz w:val="28"/>
          <w:szCs w:val="28"/>
        </w:rPr>
        <w:lastRenderedPageBreak/>
        <w:t>Курской области – 31,0 м</w:t>
      </w:r>
      <w:r w:rsidRPr="000605D2">
        <w:rPr>
          <w:rFonts w:ascii="Times New Roman" w:hAnsi="Times New Roman" w:cs="Times New Roman"/>
          <w:bCs/>
          <w:color w:val="000000"/>
          <w:sz w:val="28"/>
          <w:szCs w:val="28"/>
          <w:vertAlign w:val="superscript"/>
        </w:rPr>
        <w:t>2 </w:t>
      </w:r>
      <w:r w:rsidRPr="000605D2">
        <w:rPr>
          <w:rFonts w:ascii="Times New Roman" w:hAnsi="Times New Roman" w:cs="Times New Roman"/>
          <w:bCs/>
          <w:color w:val="000000"/>
          <w:sz w:val="28"/>
          <w:szCs w:val="28"/>
        </w:rPr>
        <w:t>(статистические данные за</w:t>
      </w:r>
      <w:r w:rsidRPr="000605D2">
        <w:rPr>
          <w:rFonts w:ascii="Times New Roman" w:hAnsi="Times New Roman" w:cs="Times New Roman"/>
          <w:bCs/>
          <w:color w:val="000000"/>
          <w:sz w:val="28"/>
          <w:szCs w:val="28"/>
          <w:vertAlign w:val="superscript"/>
        </w:rPr>
        <w:t> </w:t>
      </w:r>
      <w:r w:rsidRPr="000605D2">
        <w:rPr>
          <w:rFonts w:ascii="Times New Roman" w:hAnsi="Times New Roman" w:cs="Times New Roman"/>
          <w:bCs/>
          <w:color w:val="000000"/>
          <w:sz w:val="28"/>
          <w:szCs w:val="28"/>
        </w:rPr>
        <w:t>2019 год) и уровня автомобилизации на 1 человека – 0,33 машино-места).</w:t>
      </w:r>
    </w:p>
    <w:p w:rsidR="009A757C" w:rsidRPr="000605D2" w:rsidRDefault="009A757C" w:rsidP="009A757C">
      <w:pPr>
        <w:shd w:val="clear" w:color="auto" w:fill="FFFFFF" w:themeFill="background1"/>
        <w:tabs>
          <w:tab w:val="left" w:pos="-142"/>
        </w:tabs>
        <w:spacing w:line="20" w:lineRule="atLeast"/>
        <w:jc w:val="both"/>
        <w:rPr>
          <w:rFonts w:ascii="Times New Roman" w:hAnsi="Times New Roman" w:cs="Times New Roman"/>
          <w:bCs/>
          <w:color w:val="000000"/>
          <w:sz w:val="28"/>
          <w:szCs w:val="28"/>
        </w:rPr>
      </w:pPr>
      <w:r w:rsidRPr="000605D2">
        <w:rPr>
          <w:rFonts w:ascii="Times New Roman" w:hAnsi="Times New Roman" w:cs="Times New Roman"/>
          <w:bCs/>
          <w:color w:val="000000"/>
          <w:sz w:val="28"/>
          <w:szCs w:val="28"/>
        </w:rPr>
        <w:tab/>
        <w:t>В границах территорий, предназначенных для комплексного развития жилой застройки, а также в случае утверждения документации по планировке территории, подготовленной без принятия решения о комплексном развитии территории, следует предусматривать стоянки для хранения легковых автомобилей населения в границах земельных участков многоквартирных жилых домов, а также в границах квартала, микрорайона или жилого района при пешеходной доступности в границах таких квартала, микрорайона или жилого района не более 800 м, в районах реконструкции – не более 1000 м.</w:t>
      </w:r>
    </w:p>
    <w:p w:rsidR="009A757C" w:rsidRPr="000605D2" w:rsidRDefault="009A757C" w:rsidP="009A757C">
      <w:pPr>
        <w:shd w:val="clear" w:color="auto" w:fill="FFFFFF" w:themeFill="background1"/>
        <w:tabs>
          <w:tab w:val="left" w:pos="-142"/>
        </w:tabs>
        <w:spacing w:line="20" w:lineRule="atLeast"/>
        <w:jc w:val="both"/>
        <w:rPr>
          <w:rFonts w:ascii="Times New Roman" w:hAnsi="Times New Roman" w:cs="Times New Roman"/>
          <w:bCs/>
          <w:color w:val="000000"/>
          <w:sz w:val="28"/>
          <w:szCs w:val="28"/>
        </w:rPr>
      </w:pPr>
      <w:r w:rsidRPr="000605D2">
        <w:rPr>
          <w:rFonts w:ascii="Times New Roman" w:hAnsi="Times New Roman" w:cs="Times New Roman"/>
          <w:bCs/>
          <w:color w:val="000000"/>
          <w:sz w:val="28"/>
          <w:szCs w:val="28"/>
        </w:rPr>
        <w:tab/>
        <w:t xml:space="preserve">         Количество машино-мест для хранения легковых автомобилей населения, в том числе гостевых парковок, в границах земельного участка должно составлять не менее 40 % от расчетного количества.</w:t>
      </w:r>
    </w:p>
    <w:p w:rsidR="009A757C" w:rsidRPr="000605D2" w:rsidRDefault="009A757C" w:rsidP="009A757C">
      <w:pPr>
        <w:shd w:val="clear" w:color="auto" w:fill="FFFFFF" w:themeFill="background1"/>
        <w:tabs>
          <w:tab w:val="left" w:pos="-142"/>
        </w:tabs>
        <w:spacing w:line="20" w:lineRule="atLeast"/>
        <w:jc w:val="both"/>
        <w:rPr>
          <w:rFonts w:ascii="Times New Roman" w:hAnsi="Times New Roman" w:cs="Times New Roman"/>
          <w:bCs/>
          <w:color w:val="000000"/>
          <w:sz w:val="28"/>
          <w:szCs w:val="28"/>
        </w:rPr>
      </w:pPr>
      <w:r w:rsidRPr="000605D2">
        <w:rPr>
          <w:rFonts w:ascii="Times New Roman" w:hAnsi="Times New Roman" w:cs="Times New Roman"/>
          <w:bCs/>
          <w:color w:val="000000"/>
          <w:sz w:val="28"/>
          <w:szCs w:val="28"/>
        </w:rPr>
        <w:tab/>
        <w:t xml:space="preserve">    Стоянки для хранения легковых автомобилей населения и других мототранспортных средств, принадлежащих инвалидам, следует предусматривать в радиусе пешеходной доступности не более 50 м от входов в жилые дома. Число мест устанавливается по заданию на проектирование, но не менее одного машино-места в границах земельного участка многоквартирного жилого дома.</w:t>
      </w:r>
    </w:p>
    <w:p w:rsidR="009A757C" w:rsidRPr="000605D2" w:rsidRDefault="009A757C" w:rsidP="009A757C">
      <w:pPr>
        <w:shd w:val="clear" w:color="auto" w:fill="FFFFFF" w:themeFill="background1"/>
        <w:tabs>
          <w:tab w:val="left" w:pos="-142"/>
        </w:tabs>
        <w:spacing w:line="20" w:lineRule="atLeast"/>
        <w:ind w:firstLine="426"/>
        <w:jc w:val="both"/>
        <w:rPr>
          <w:rFonts w:ascii="Times New Roman" w:hAnsi="Times New Roman" w:cs="Times New Roman"/>
          <w:bCs/>
          <w:color w:val="000000"/>
          <w:sz w:val="28"/>
          <w:szCs w:val="28"/>
        </w:rPr>
      </w:pPr>
      <w:r w:rsidRPr="000605D2">
        <w:rPr>
          <w:rFonts w:ascii="Times New Roman" w:hAnsi="Times New Roman" w:cs="Times New Roman"/>
          <w:bCs/>
          <w:color w:val="000000"/>
          <w:sz w:val="28"/>
          <w:szCs w:val="28"/>
        </w:rPr>
        <w:tab/>
        <w:t xml:space="preserve">    В случаях размещения новой жилой застройки в границах территорий, не предназначенных для комплексного развития, а также в границах территорий, в отношении которых отсутствует утвержденная документация по планировке территории, места для хранения легковых автомобилей населения должны быть предусмотрены в границах земельного участка многоквартирного жилого дома и (или) смежного земельного участка из расчета не менее 1 машино-место на 93 м</w:t>
      </w:r>
      <w:r w:rsidRPr="000605D2">
        <w:rPr>
          <w:rFonts w:ascii="Times New Roman" w:hAnsi="Times New Roman" w:cs="Times New Roman"/>
          <w:bCs/>
          <w:color w:val="000000"/>
          <w:sz w:val="28"/>
          <w:szCs w:val="28"/>
          <w:vertAlign w:val="superscript"/>
        </w:rPr>
        <w:t>2</w:t>
      </w:r>
      <w:r w:rsidRPr="000605D2">
        <w:rPr>
          <w:rFonts w:ascii="Times New Roman" w:hAnsi="Times New Roman" w:cs="Times New Roman"/>
          <w:bCs/>
          <w:color w:val="000000"/>
          <w:sz w:val="28"/>
          <w:szCs w:val="28"/>
        </w:rPr>
        <w:t> общей площади квартир, в том числе подземные, встроенные или встроенно-пристроенные к жилым домам.</w:t>
      </w:r>
    </w:p>
    <w:p w:rsidR="009A757C" w:rsidRPr="000605D2" w:rsidRDefault="009A757C" w:rsidP="009A757C">
      <w:pPr>
        <w:spacing w:line="258" w:lineRule="exact"/>
        <w:jc w:val="center"/>
        <w:rPr>
          <w:rFonts w:ascii="Times New Roman" w:hAnsi="Times New Roman" w:cs="Times New Roman"/>
        </w:rPr>
      </w:pPr>
    </w:p>
    <w:p w:rsidR="009A757C" w:rsidRDefault="009A757C" w:rsidP="009A757C">
      <w:pPr>
        <w:pStyle w:val="Heading1"/>
        <w:ind w:left="0"/>
        <w:jc w:val="center"/>
      </w:pPr>
      <w:r w:rsidRPr="000605D2">
        <w:t>2.10.2. Расчетные показатели обеспеченности иными объектами обслуживания и территориальная доступность таких объектов для населения сельского поселения</w:t>
      </w:r>
    </w:p>
    <w:p w:rsidR="009A757C" w:rsidRPr="000605D2" w:rsidRDefault="009A757C" w:rsidP="009A757C">
      <w:pPr>
        <w:pStyle w:val="Heading1"/>
        <w:ind w:left="0"/>
        <w:jc w:val="center"/>
      </w:pPr>
    </w:p>
    <w:p w:rsidR="009A757C" w:rsidRPr="00483377" w:rsidRDefault="009A757C" w:rsidP="009A757C">
      <w:pPr>
        <w:pStyle w:val="afc"/>
        <w:widowControl w:val="0"/>
        <w:tabs>
          <w:tab w:val="left" w:pos="1074"/>
          <w:tab w:val="left" w:pos="9637"/>
        </w:tabs>
        <w:autoSpaceDE w:val="0"/>
        <w:autoSpaceDN w:val="0"/>
        <w:ind w:left="0" w:right="-2" w:firstLine="758"/>
        <w:contextualSpacing w:val="0"/>
        <w:jc w:val="both"/>
        <w:rPr>
          <w:rFonts w:ascii="Times New Roman" w:hAnsi="Times New Roman" w:cs="Times New Roman"/>
          <w:sz w:val="28"/>
          <w:szCs w:val="28"/>
        </w:rPr>
      </w:pPr>
      <w:r w:rsidRPr="00483377">
        <w:rPr>
          <w:rFonts w:ascii="Times New Roman" w:hAnsi="Times New Roman" w:cs="Times New Roman"/>
          <w:sz w:val="28"/>
          <w:szCs w:val="28"/>
        </w:rPr>
        <w:t xml:space="preserve">При формировании системы обслуживания населения должны предусматриваться уровни обеспеченности учреждениями и объектами в соответствии с СП 42.13330.2016, в том числе повседневного, периодического и эпизодического </w:t>
      </w:r>
      <w:r w:rsidRPr="00483377">
        <w:rPr>
          <w:rFonts w:ascii="Times New Roman" w:hAnsi="Times New Roman" w:cs="Times New Roman"/>
          <w:spacing w:val="-2"/>
          <w:sz w:val="28"/>
          <w:szCs w:val="28"/>
        </w:rPr>
        <w:t>обслуживания.</w:t>
      </w:r>
    </w:p>
    <w:p w:rsidR="009A757C" w:rsidRPr="00483377" w:rsidRDefault="009A757C" w:rsidP="009A757C">
      <w:pPr>
        <w:pStyle w:val="af2"/>
        <w:ind w:right="-2"/>
        <w:jc w:val="both"/>
        <w:rPr>
          <w:rFonts w:ascii="Times New Roman" w:hAnsi="Times New Roman" w:cs="Times New Roman"/>
          <w:sz w:val="28"/>
          <w:szCs w:val="28"/>
        </w:rPr>
      </w:pPr>
      <w:r>
        <w:rPr>
          <w:rFonts w:ascii="Times New Roman" w:hAnsi="Times New Roman" w:cs="Times New Roman"/>
          <w:sz w:val="28"/>
          <w:szCs w:val="28"/>
        </w:rPr>
        <w:t xml:space="preserve">           </w:t>
      </w:r>
      <w:r w:rsidRPr="00483377">
        <w:rPr>
          <w:rFonts w:ascii="Times New Roman" w:hAnsi="Times New Roman" w:cs="Times New Roman"/>
          <w:sz w:val="28"/>
          <w:szCs w:val="28"/>
        </w:rPr>
        <w:t xml:space="preserve">Обязательным при проектировании сельских поселений является нормативная обеспеченность и доступность объектов социальной инфраструктуры повседневного и периодического спроса, перечисленной в таблице </w:t>
      </w:r>
      <w:r>
        <w:rPr>
          <w:rFonts w:ascii="Times New Roman" w:hAnsi="Times New Roman" w:cs="Times New Roman"/>
          <w:sz w:val="28"/>
          <w:szCs w:val="28"/>
        </w:rPr>
        <w:t>25</w:t>
      </w:r>
      <w:r w:rsidRPr="00483377">
        <w:rPr>
          <w:rFonts w:ascii="Times New Roman" w:hAnsi="Times New Roman" w:cs="Times New Roman"/>
          <w:sz w:val="28"/>
          <w:szCs w:val="28"/>
        </w:rPr>
        <w:t>.</w:t>
      </w:r>
    </w:p>
    <w:p w:rsidR="009A757C" w:rsidRPr="009C3641" w:rsidRDefault="009A757C" w:rsidP="009A757C">
      <w:pPr>
        <w:pStyle w:val="afc"/>
        <w:widowControl w:val="0"/>
        <w:tabs>
          <w:tab w:val="left" w:pos="1184"/>
        </w:tabs>
        <w:autoSpaceDE w:val="0"/>
        <w:autoSpaceDN w:val="0"/>
        <w:spacing w:before="157" w:line="256" w:lineRule="auto"/>
        <w:ind w:left="0" w:right="34" w:firstLine="897"/>
        <w:contextualSpacing w:val="0"/>
        <w:jc w:val="both"/>
        <w:rPr>
          <w:rFonts w:ascii="Times New Roman" w:hAnsi="Times New Roman" w:cs="Times New Roman"/>
          <w:b/>
          <w:sz w:val="15"/>
        </w:rPr>
      </w:pPr>
      <w:r w:rsidRPr="000605D2">
        <w:rPr>
          <w:rFonts w:ascii="Times New Roman" w:hAnsi="Times New Roman" w:cs="Times New Roman"/>
          <w:sz w:val="28"/>
        </w:rPr>
        <w:t xml:space="preserve"> </w:t>
      </w:r>
      <w:r w:rsidRPr="009C3641">
        <w:rPr>
          <w:rFonts w:ascii="Times New Roman" w:hAnsi="Times New Roman" w:cs="Times New Roman"/>
          <w:b/>
        </w:rPr>
        <w:t xml:space="preserve">Таблица 25. Нормы расчета обеспеченности иными объектами обслуживания </w:t>
      </w:r>
      <w:r w:rsidRPr="009C3641">
        <w:rPr>
          <w:rFonts w:ascii="Times New Roman" w:hAnsi="Times New Roman" w:cs="Times New Roman"/>
          <w:b/>
        </w:rPr>
        <w:lastRenderedPageBreak/>
        <w:t>населения</w:t>
      </w:r>
    </w:p>
    <w:tbl>
      <w:tblPr>
        <w:tblStyle w:val="TableNormal"/>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977"/>
        <w:gridCol w:w="1276"/>
        <w:gridCol w:w="1866"/>
        <w:gridCol w:w="827"/>
        <w:gridCol w:w="1843"/>
        <w:gridCol w:w="850"/>
      </w:tblGrid>
      <w:tr w:rsidR="009A757C" w:rsidRPr="000605D2" w:rsidTr="00D67907">
        <w:trPr>
          <w:trHeight w:val="757"/>
        </w:trPr>
        <w:tc>
          <w:tcPr>
            <w:tcW w:w="2977" w:type="dxa"/>
          </w:tcPr>
          <w:p w:rsidR="009A757C" w:rsidRPr="000605D2" w:rsidRDefault="009A757C" w:rsidP="00D67907">
            <w:pPr>
              <w:pStyle w:val="TableParagraph"/>
              <w:spacing w:line="244" w:lineRule="exact"/>
              <w:ind w:left="110"/>
              <w:rPr>
                <w:rFonts w:ascii="Times New Roman" w:hAnsi="Times New Roman"/>
                <w:sz w:val="24"/>
                <w:szCs w:val="24"/>
                <w:lang w:val="ru-RU"/>
              </w:rPr>
            </w:pPr>
            <w:r w:rsidRPr="000605D2">
              <w:rPr>
                <w:rFonts w:ascii="Times New Roman" w:hAnsi="Times New Roman"/>
                <w:sz w:val="24"/>
                <w:szCs w:val="24"/>
                <w:lang w:val="ru-RU"/>
              </w:rPr>
              <w:t xml:space="preserve">Учреждения, </w:t>
            </w:r>
            <w:r w:rsidRPr="000605D2">
              <w:rPr>
                <w:rFonts w:ascii="Times New Roman" w:hAnsi="Times New Roman"/>
                <w:spacing w:val="-2"/>
                <w:sz w:val="24"/>
                <w:szCs w:val="24"/>
                <w:lang w:val="ru-RU"/>
              </w:rPr>
              <w:t>организации,</w:t>
            </w:r>
          </w:p>
          <w:p w:rsidR="009A757C" w:rsidRPr="000605D2" w:rsidRDefault="009A757C" w:rsidP="00D67907">
            <w:pPr>
              <w:pStyle w:val="TableParagraph"/>
              <w:spacing w:line="250" w:lineRule="exact"/>
              <w:ind w:left="110" w:right="49"/>
              <w:rPr>
                <w:rFonts w:ascii="Times New Roman" w:hAnsi="Times New Roman"/>
                <w:sz w:val="24"/>
                <w:szCs w:val="24"/>
                <w:lang w:val="ru-RU"/>
              </w:rPr>
            </w:pPr>
            <w:r w:rsidRPr="000605D2">
              <w:rPr>
                <w:rFonts w:ascii="Times New Roman" w:hAnsi="Times New Roman"/>
                <w:sz w:val="24"/>
                <w:szCs w:val="24"/>
                <w:lang w:val="ru-RU"/>
              </w:rPr>
              <w:t>предприятия, объекты,  единица измерения</w:t>
            </w:r>
          </w:p>
        </w:tc>
        <w:tc>
          <w:tcPr>
            <w:tcW w:w="1276" w:type="dxa"/>
          </w:tcPr>
          <w:p w:rsidR="009A757C" w:rsidRPr="000605D2" w:rsidRDefault="009A757C" w:rsidP="00D67907">
            <w:pPr>
              <w:pStyle w:val="TableParagraph"/>
              <w:spacing w:line="242" w:lineRule="auto"/>
              <w:ind w:left="110"/>
              <w:rPr>
                <w:rFonts w:ascii="Times New Roman" w:hAnsi="Times New Roman"/>
                <w:sz w:val="24"/>
                <w:szCs w:val="24"/>
              </w:rPr>
            </w:pPr>
            <w:r w:rsidRPr="000605D2">
              <w:rPr>
                <w:rFonts w:ascii="Times New Roman" w:hAnsi="Times New Roman"/>
                <w:spacing w:val="-2"/>
                <w:sz w:val="24"/>
                <w:szCs w:val="24"/>
              </w:rPr>
              <w:t>Норма обеспечен</w:t>
            </w:r>
            <w:r w:rsidRPr="000605D2">
              <w:rPr>
                <w:rFonts w:ascii="Times New Roman" w:hAnsi="Times New Roman"/>
                <w:spacing w:val="-2"/>
                <w:sz w:val="24"/>
                <w:szCs w:val="24"/>
                <w:lang w:val="ru-RU"/>
              </w:rPr>
              <w:t>-</w:t>
            </w:r>
            <w:r w:rsidRPr="000605D2">
              <w:rPr>
                <w:rFonts w:ascii="Times New Roman" w:hAnsi="Times New Roman"/>
                <w:spacing w:val="-2"/>
                <w:sz w:val="24"/>
                <w:szCs w:val="24"/>
              </w:rPr>
              <w:t>ности</w:t>
            </w:r>
          </w:p>
        </w:tc>
        <w:tc>
          <w:tcPr>
            <w:tcW w:w="2693" w:type="dxa"/>
            <w:gridSpan w:val="2"/>
          </w:tcPr>
          <w:p w:rsidR="009A757C" w:rsidRPr="000605D2" w:rsidRDefault="009A757C" w:rsidP="00D67907">
            <w:pPr>
              <w:pStyle w:val="TableParagraph"/>
              <w:spacing w:line="244" w:lineRule="exact"/>
              <w:ind w:left="105"/>
              <w:rPr>
                <w:rFonts w:ascii="Times New Roman" w:hAnsi="Times New Roman"/>
                <w:sz w:val="24"/>
                <w:szCs w:val="24"/>
              </w:rPr>
            </w:pPr>
            <w:r w:rsidRPr="000605D2">
              <w:rPr>
                <w:rFonts w:ascii="Times New Roman" w:hAnsi="Times New Roman"/>
                <w:sz w:val="24"/>
                <w:szCs w:val="24"/>
              </w:rPr>
              <w:t xml:space="preserve">Размеры земельных </w:t>
            </w:r>
            <w:r w:rsidRPr="000605D2">
              <w:rPr>
                <w:rFonts w:ascii="Times New Roman" w:hAnsi="Times New Roman"/>
                <w:spacing w:val="-2"/>
                <w:sz w:val="24"/>
                <w:szCs w:val="24"/>
              </w:rPr>
              <w:t>участков</w:t>
            </w:r>
          </w:p>
        </w:tc>
        <w:tc>
          <w:tcPr>
            <w:tcW w:w="2693" w:type="dxa"/>
            <w:gridSpan w:val="2"/>
          </w:tcPr>
          <w:p w:rsidR="009A757C" w:rsidRPr="000605D2" w:rsidRDefault="009A757C" w:rsidP="00D67907">
            <w:pPr>
              <w:pStyle w:val="TableParagraph"/>
              <w:spacing w:line="244" w:lineRule="exact"/>
              <w:ind w:left="105"/>
              <w:rPr>
                <w:rFonts w:ascii="Times New Roman" w:hAnsi="Times New Roman"/>
                <w:sz w:val="24"/>
                <w:szCs w:val="24"/>
              </w:rPr>
            </w:pPr>
            <w:r w:rsidRPr="000605D2">
              <w:rPr>
                <w:rFonts w:ascii="Times New Roman" w:hAnsi="Times New Roman"/>
                <w:spacing w:val="-2"/>
                <w:sz w:val="24"/>
                <w:szCs w:val="24"/>
              </w:rPr>
              <w:t>Примечание</w:t>
            </w:r>
          </w:p>
        </w:tc>
      </w:tr>
      <w:tr w:rsidR="009A757C" w:rsidRPr="000605D2" w:rsidTr="00D67907">
        <w:trPr>
          <w:trHeight w:val="246"/>
        </w:trPr>
        <w:tc>
          <w:tcPr>
            <w:tcW w:w="2977" w:type="dxa"/>
            <w:tcBorders>
              <w:bottom w:val="nil"/>
            </w:tcBorders>
          </w:tcPr>
          <w:p w:rsidR="009A757C" w:rsidRPr="000605D2" w:rsidRDefault="009A757C" w:rsidP="00D67907">
            <w:pPr>
              <w:pStyle w:val="TableParagraph"/>
              <w:spacing w:line="227" w:lineRule="exact"/>
              <w:ind w:left="110"/>
              <w:rPr>
                <w:rFonts w:ascii="Times New Roman" w:hAnsi="Times New Roman"/>
                <w:sz w:val="24"/>
                <w:szCs w:val="24"/>
                <w:lang w:val="ru-RU"/>
              </w:rPr>
            </w:pPr>
            <w:r w:rsidRPr="000605D2">
              <w:rPr>
                <w:rFonts w:ascii="Times New Roman" w:hAnsi="Times New Roman"/>
                <w:sz w:val="24"/>
                <w:szCs w:val="24"/>
                <w:lang w:val="ru-RU"/>
              </w:rPr>
              <w:t>Магазины,кв.м</w:t>
            </w:r>
            <w:r w:rsidRPr="000605D2">
              <w:rPr>
                <w:rFonts w:ascii="Times New Roman" w:hAnsi="Times New Roman"/>
                <w:spacing w:val="-2"/>
                <w:sz w:val="24"/>
                <w:szCs w:val="24"/>
                <w:lang w:val="ru-RU"/>
              </w:rPr>
              <w:t>торг.пл.</w:t>
            </w:r>
          </w:p>
        </w:tc>
        <w:tc>
          <w:tcPr>
            <w:tcW w:w="1276" w:type="dxa"/>
            <w:tcBorders>
              <w:bottom w:val="nil"/>
            </w:tcBorders>
          </w:tcPr>
          <w:p w:rsidR="009A757C" w:rsidRPr="000605D2" w:rsidRDefault="009A757C" w:rsidP="00D67907">
            <w:pPr>
              <w:pStyle w:val="TableParagraph"/>
              <w:spacing w:line="227" w:lineRule="exact"/>
              <w:ind w:left="110"/>
              <w:rPr>
                <w:rFonts w:ascii="Times New Roman" w:hAnsi="Times New Roman"/>
                <w:sz w:val="24"/>
                <w:szCs w:val="24"/>
                <w:lang w:val="ru-RU"/>
              </w:rPr>
            </w:pPr>
            <w:r w:rsidRPr="000605D2">
              <w:rPr>
                <w:rFonts w:ascii="Times New Roman" w:hAnsi="Times New Roman"/>
                <w:spacing w:val="-5"/>
                <w:sz w:val="24"/>
                <w:szCs w:val="24"/>
                <w:lang w:val="ru-RU"/>
              </w:rPr>
              <w:t>300</w:t>
            </w:r>
          </w:p>
        </w:tc>
        <w:tc>
          <w:tcPr>
            <w:tcW w:w="2693" w:type="dxa"/>
            <w:gridSpan w:val="2"/>
            <w:tcBorders>
              <w:bottom w:val="nil"/>
            </w:tcBorders>
          </w:tcPr>
          <w:p w:rsidR="009A757C" w:rsidRPr="000605D2" w:rsidRDefault="009A757C" w:rsidP="00D67907">
            <w:pPr>
              <w:pStyle w:val="TableParagraph"/>
              <w:spacing w:line="227" w:lineRule="exact"/>
              <w:ind w:left="105"/>
              <w:rPr>
                <w:rFonts w:ascii="Times New Roman" w:hAnsi="Times New Roman"/>
                <w:sz w:val="24"/>
                <w:szCs w:val="24"/>
                <w:lang w:val="ru-RU"/>
              </w:rPr>
            </w:pPr>
            <w:r w:rsidRPr="000605D2">
              <w:rPr>
                <w:rFonts w:ascii="Times New Roman" w:hAnsi="Times New Roman"/>
                <w:sz w:val="24"/>
                <w:szCs w:val="24"/>
                <w:lang w:val="ru-RU"/>
              </w:rPr>
              <w:t xml:space="preserve">Торговые центры </w:t>
            </w:r>
            <w:r w:rsidRPr="000605D2">
              <w:rPr>
                <w:rFonts w:ascii="Times New Roman" w:hAnsi="Times New Roman"/>
                <w:spacing w:val="-2"/>
                <w:sz w:val="24"/>
                <w:szCs w:val="24"/>
                <w:lang w:val="ru-RU"/>
              </w:rPr>
              <w:t>сельских</w:t>
            </w:r>
          </w:p>
        </w:tc>
        <w:tc>
          <w:tcPr>
            <w:tcW w:w="1843" w:type="dxa"/>
            <w:tcBorders>
              <w:bottom w:val="nil"/>
              <w:right w:val="nil"/>
            </w:tcBorders>
          </w:tcPr>
          <w:p w:rsidR="009A757C" w:rsidRPr="000605D2" w:rsidRDefault="009A757C" w:rsidP="00D67907">
            <w:pPr>
              <w:pStyle w:val="TableParagraph"/>
              <w:spacing w:line="227" w:lineRule="exact"/>
              <w:ind w:left="105"/>
              <w:rPr>
                <w:rFonts w:ascii="Times New Roman" w:hAnsi="Times New Roman"/>
                <w:sz w:val="24"/>
                <w:szCs w:val="24"/>
                <w:lang w:val="ru-RU"/>
              </w:rPr>
            </w:pPr>
            <w:r w:rsidRPr="000605D2">
              <w:rPr>
                <w:rFonts w:ascii="Times New Roman" w:hAnsi="Times New Roman"/>
                <w:spacing w:val="-2"/>
                <w:sz w:val="24"/>
                <w:szCs w:val="24"/>
                <w:lang w:val="ru-RU"/>
              </w:rPr>
              <w:t>Магазины</w:t>
            </w:r>
          </w:p>
        </w:tc>
        <w:tc>
          <w:tcPr>
            <w:tcW w:w="850" w:type="dxa"/>
            <w:tcBorders>
              <w:left w:val="nil"/>
              <w:bottom w:val="nil"/>
            </w:tcBorders>
          </w:tcPr>
          <w:p w:rsidR="009A757C" w:rsidRPr="000605D2" w:rsidRDefault="009A757C" w:rsidP="00D67907">
            <w:pPr>
              <w:pStyle w:val="TableParagraph"/>
              <w:spacing w:line="227" w:lineRule="exact"/>
              <w:ind w:right="96"/>
              <w:jc w:val="right"/>
              <w:rPr>
                <w:rFonts w:ascii="Times New Roman" w:hAnsi="Times New Roman"/>
                <w:sz w:val="24"/>
                <w:szCs w:val="24"/>
                <w:lang w:val="ru-RU"/>
              </w:rPr>
            </w:pPr>
            <w:r w:rsidRPr="000605D2">
              <w:rPr>
                <w:rFonts w:ascii="Times New Roman" w:hAnsi="Times New Roman"/>
                <w:spacing w:val="-2"/>
                <w:sz w:val="24"/>
                <w:szCs w:val="24"/>
                <w:lang w:val="ru-RU"/>
              </w:rPr>
              <w:t>заказов</w:t>
            </w:r>
          </w:p>
        </w:tc>
      </w:tr>
      <w:tr w:rsidR="009A757C" w:rsidRPr="000605D2" w:rsidTr="00D67907">
        <w:trPr>
          <w:trHeight w:val="251"/>
        </w:trPr>
        <w:tc>
          <w:tcPr>
            <w:tcW w:w="2977" w:type="dxa"/>
            <w:tcBorders>
              <w:top w:val="nil"/>
              <w:bottom w:val="nil"/>
            </w:tcBorders>
          </w:tcPr>
          <w:p w:rsidR="009A757C" w:rsidRPr="000605D2" w:rsidRDefault="009A757C" w:rsidP="00D67907">
            <w:pPr>
              <w:pStyle w:val="TableParagraph"/>
              <w:spacing w:line="232" w:lineRule="exact"/>
              <w:ind w:left="110"/>
              <w:rPr>
                <w:rFonts w:ascii="Times New Roman" w:hAnsi="Times New Roman"/>
                <w:sz w:val="24"/>
                <w:szCs w:val="24"/>
                <w:lang w:val="ru-RU"/>
              </w:rPr>
            </w:pPr>
            <w:r w:rsidRPr="000605D2">
              <w:rPr>
                <w:rFonts w:ascii="Times New Roman" w:hAnsi="Times New Roman"/>
                <w:sz w:val="24"/>
                <w:szCs w:val="24"/>
                <w:lang w:val="ru-RU"/>
              </w:rPr>
              <w:t>на1 тыс.</w:t>
            </w:r>
            <w:r w:rsidRPr="000605D2">
              <w:rPr>
                <w:rFonts w:ascii="Times New Roman" w:hAnsi="Times New Roman"/>
                <w:spacing w:val="-4"/>
                <w:sz w:val="24"/>
                <w:szCs w:val="24"/>
                <w:lang w:val="ru-RU"/>
              </w:rPr>
              <w:t>чел.</w:t>
            </w:r>
          </w:p>
        </w:tc>
        <w:tc>
          <w:tcPr>
            <w:tcW w:w="1276" w:type="dxa"/>
            <w:tcBorders>
              <w:top w:val="nil"/>
              <w:bottom w:val="nil"/>
            </w:tcBorders>
          </w:tcPr>
          <w:p w:rsidR="009A757C" w:rsidRPr="000605D2" w:rsidRDefault="009A757C" w:rsidP="00D67907">
            <w:pPr>
              <w:pStyle w:val="TableParagraph"/>
              <w:rPr>
                <w:rFonts w:ascii="Times New Roman" w:hAnsi="Times New Roman"/>
                <w:sz w:val="24"/>
                <w:szCs w:val="24"/>
                <w:lang w:val="ru-RU"/>
              </w:rPr>
            </w:pPr>
          </w:p>
        </w:tc>
        <w:tc>
          <w:tcPr>
            <w:tcW w:w="2693" w:type="dxa"/>
            <w:gridSpan w:val="2"/>
            <w:tcBorders>
              <w:top w:val="nil"/>
              <w:bottom w:val="nil"/>
            </w:tcBorders>
          </w:tcPr>
          <w:p w:rsidR="009A757C" w:rsidRPr="000605D2" w:rsidRDefault="009A757C" w:rsidP="00D67907">
            <w:pPr>
              <w:pStyle w:val="TableParagraph"/>
              <w:spacing w:line="232" w:lineRule="exact"/>
              <w:ind w:left="105"/>
              <w:rPr>
                <w:rFonts w:ascii="Times New Roman" w:hAnsi="Times New Roman"/>
                <w:sz w:val="24"/>
                <w:szCs w:val="24"/>
                <w:lang w:val="ru-RU"/>
              </w:rPr>
            </w:pPr>
            <w:r w:rsidRPr="000605D2">
              <w:rPr>
                <w:rFonts w:ascii="Times New Roman" w:hAnsi="Times New Roman"/>
                <w:sz w:val="24"/>
                <w:szCs w:val="24"/>
                <w:lang w:val="ru-RU"/>
              </w:rPr>
              <w:t xml:space="preserve">поселений с </w:t>
            </w:r>
            <w:r w:rsidRPr="000605D2">
              <w:rPr>
                <w:rFonts w:ascii="Times New Roman" w:hAnsi="Times New Roman"/>
                <w:spacing w:val="-2"/>
                <w:sz w:val="24"/>
                <w:szCs w:val="24"/>
                <w:lang w:val="ru-RU"/>
              </w:rPr>
              <w:t>населением,</w:t>
            </w:r>
          </w:p>
        </w:tc>
        <w:tc>
          <w:tcPr>
            <w:tcW w:w="2693" w:type="dxa"/>
            <w:gridSpan w:val="2"/>
            <w:vMerge w:val="restart"/>
            <w:tcBorders>
              <w:top w:val="nil"/>
            </w:tcBorders>
          </w:tcPr>
          <w:p w:rsidR="009A757C" w:rsidRDefault="009A757C" w:rsidP="00D67907">
            <w:pPr>
              <w:pStyle w:val="TableParagraph"/>
              <w:spacing w:line="232" w:lineRule="exact"/>
              <w:ind w:left="105"/>
              <w:rPr>
                <w:rFonts w:ascii="Times New Roman" w:hAnsi="Times New Roman"/>
                <w:sz w:val="24"/>
                <w:szCs w:val="24"/>
                <w:lang w:val="ru-RU"/>
              </w:rPr>
            </w:pPr>
            <w:r w:rsidRPr="000605D2">
              <w:rPr>
                <w:rFonts w:ascii="Times New Roman" w:hAnsi="Times New Roman"/>
                <w:sz w:val="24"/>
                <w:szCs w:val="24"/>
                <w:lang w:val="ru-RU"/>
              </w:rPr>
              <w:t>следует принимать</w:t>
            </w:r>
          </w:p>
          <w:p w:rsidR="009A757C" w:rsidRPr="00B669A8" w:rsidRDefault="009A757C" w:rsidP="00D67907">
            <w:pPr>
              <w:pStyle w:val="TableParagraph"/>
              <w:spacing w:line="234" w:lineRule="exact"/>
              <w:ind w:left="105"/>
              <w:rPr>
                <w:rFonts w:ascii="Times New Roman" w:hAnsi="Times New Roman"/>
                <w:sz w:val="24"/>
                <w:szCs w:val="24"/>
                <w:lang w:val="ru-RU"/>
              </w:rPr>
            </w:pPr>
            <w:r w:rsidRPr="000605D2">
              <w:rPr>
                <w:rFonts w:ascii="Times New Roman" w:hAnsi="Times New Roman"/>
                <w:sz w:val="24"/>
                <w:szCs w:val="24"/>
                <w:lang w:val="ru-RU"/>
              </w:rPr>
              <w:t xml:space="preserve"> </w:t>
            </w:r>
            <w:r w:rsidRPr="000605D2">
              <w:rPr>
                <w:rFonts w:ascii="Times New Roman" w:hAnsi="Times New Roman"/>
                <w:spacing w:val="-5"/>
                <w:sz w:val="24"/>
                <w:szCs w:val="24"/>
                <w:lang w:val="ru-RU"/>
              </w:rPr>
              <w:t>по</w:t>
            </w:r>
            <w:r>
              <w:rPr>
                <w:rFonts w:ascii="Times New Roman" w:hAnsi="Times New Roman"/>
                <w:spacing w:val="-5"/>
                <w:sz w:val="24"/>
                <w:szCs w:val="24"/>
                <w:lang w:val="ru-RU"/>
              </w:rPr>
              <w:t xml:space="preserve"> </w:t>
            </w:r>
            <w:r w:rsidRPr="00B669A8">
              <w:rPr>
                <w:rFonts w:ascii="Times New Roman" w:hAnsi="Times New Roman"/>
                <w:spacing w:val="-2"/>
                <w:sz w:val="24"/>
                <w:szCs w:val="24"/>
                <w:lang w:val="ru-RU"/>
              </w:rPr>
              <w:t>заданию</w:t>
            </w:r>
            <w:r>
              <w:rPr>
                <w:rFonts w:ascii="Times New Roman" w:hAnsi="Times New Roman"/>
                <w:spacing w:val="-2"/>
                <w:sz w:val="24"/>
                <w:szCs w:val="24"/>
                <w:lang w:val="ru-RU"/>
              </w:rPr>
              <w:t xml:space="preserve"> </w:t>
            </w:r>
            <w:r w:rsidRPr="00B669A8">
              <w:rPr>
                <w:rFonts w:ascii="Times New Roman" w:hAnsi="Times New Roman"/>
                <w:spacing w:val="-5"/>
                <w:sz w:val="24"/>
                <w:szCs w:val="24"/>
                <w:lang w:val="ru-RU"/>
              </w:rPr>
              <w:t>на</w:t>
            </w:r>
          </w:p>
          <w:p w:rsidR="009A757C" w:rsidRPr="000605D2" w:rsidRDefault="009A757C" w:rsidP="00D67907">
            <w:pPr>
              <w:pStyle w:val="TableParagraph"/>
              <w:spacing w:line="232" w:lineRule="exact"/>
              <w:ind w:left="105"/>
              <w:rPr>
                <w:rFonts w:ascii="Times New Roman" w:hAnsi="Times New Roman"/>
                <w:sz w:val="24"/>
                <w:szCs w:val="24"/>
                <w:lang w:val="ru-RU"/>
              </w:rPr>
            </w:pPr>
            <w:r w:rsidRPr="00B669A8">
              <w:rPr>
                <w:rFonts w:ascii="Times New Roman" w:hAnsi="Times New Roman"/>
                <w:spacing w:val="-2"/>
                <w:sz w:val="24"/>
                <w:szCs w:val="24"/>
                <w:lang w:val="ru-RU"/>
              </w:rPr>
              <w:t>проектирование</w:t>
            </w:r>
          </w:p>
          <w:p w:rsidR="009A757C" w:rsidRPr="001962C4" w:rsidRDefault="009A757C" w:rsidP="00D67907">
            <w:pPr>
              <w:pStyle w:val="TableParagraph"/>
              <w:spacing w:line="232" w:lineRule="exact"/>
              <w:ind w:left="105"/>
              <w:rPr>
                <w:rFonts w:ascii="Times New Roman" w:hAnsi="Times New Roman"/>
                <w:sz w:val="24"/>
                <w:szCs w:val="24"/>
                <w:lang w:val="ru-RU"/>
              </w:rPr>
            </w:pPr>
            <w:r w:rsidRPr="001962C4">
              <w:rPr>
                <w:rFonts w:ascii="Times New Roman" w:hAnsi="Times New Roman"/>
                <w:spacing w:val="-2"/>
                <w:sz w:val="24"/>
                <w:szCs w:val="24"/>
                <w:lang w:val="ru-RU"/>
              </w:rPr>
              <w:t>дополнительно</w:t>
            </w:r>
            <w:r>
              <w:rPr>
                <w:rFonts w:ascii="Times New Roman" w:hAnsi="Times New Roman"/>
                <w:spacing w:val="-2"/>
                <w:sz w:val="24"/>
                <w:szCs w:val="24"/>
                <w:lang w:val="ru-RU"/>
              </w:rPr>
              <w:t xml:space="preserve"> </w:t>
            </w:r>
            <w:r w:rsidRPr="001962C4">
              <w:rPr>
                <w:rFonts w:ascii="Times New Roman" w:hAnsi="Times New Roman"/>
                <w:spacing w:val="-10"/>
                <w:sz w:val="24"/>
                <w:szCs w:val="24"/>
                <w:lang w:val="ru-RU"/>
              </w:rPr>
              <w:t>к</w:t>
            </w:r>
          </w:p>
          <w:p w:rsidR="009A757C" w:rsidRPr="001962C4" w:rsidRDefault="009A757C" w:rsidP="00D67907">
            <w:pPr>
              <w:pStyle w:val="TableParagraph"/>
              <w:spacing w:line="234" w:lineRule="exact"/>
              <w:ind w:left="105"/>
              <w:rPr>
                <w:rFonts w:ascii="Times New Roman" w:hAnsi="Times New Roman"/>
                <w:sz w:val="24"/>
                <w:szCs w:val="24"/>
                <w:lang w:val="ru-RU"/>
              </w:rPr>
            </w:pPr>
            <w:r w:rsidRPr="001962C4">
              <w:rPr>
                <w:rFonts w:ascii="Times New Roman" w:hAnsi="Times New Roman"/>
                <w:spacing w:val="-2"/>
                <w:sz w:val="24"/>
                <w:szCs w:val="24"/>
                <w:lang w:val="ru-RU"/>
              </w:rPr>
              <w:t>установленной</w:t>
            </w:r>
            <w:r>
              <w:rPr>
                <w:rFonts w:ascii="Times New Roman" w:hAnsi="Times New Roman"/>
                <w:spacing w:val="-2"/>
                <w:sz w:val="24"/>
                <w:szCs w:val="24"/>
                <w:lang w:val="ru-RU"/>
              </w:rPr>
              <w:t xml:space="preserve"> </w:t>
            </w:r>
            <w:r w:rsidRPr="001962C4">
              <w:rPr>
                <w:rFonts w:ascii="Times New Roman" w:hAnsi="Times New Roman"/>
                <w:spacing w:val="-2"/>
                <w:sz w:val="24"/>
                <w:szCs w:val="24"/>
                <w:lang w:val="ru-RU"/>
              </w:rPr>
              <w:t>норме</w:t>
            </w:r>
          </w:p>
          <w:p w:rsidR="009A757C" w:rsidRPr="001962C4" w:rsidRDefault="009A757C" w:rsidP="00D67907">
            <w:pPr>
              <w:pStyle w:val="TableParagraph"/>
              <w:tabs>
                <w:tab w:val="left" w:pos="1478"/>
              </w:tabs>
              <w:spacing w:line="234" w:lineRule="exact"/>
              <w:ind w:left="105"/>
              <w:rPr>
                <w:rFonts w:ascii="Times New Roman" w:hAnsi="Times New Roman"/>
                <w:sz w:val="24"/>
                <w:szCs w:val="24"/>
                <w:lang w:val="ru-RU"/>
              </w:rPr>
            </w:pPr>
            <w:r w:rsidRPr="001962C4">
              <w:rPr>
                <w:rFonts w:ascii="Times New Roman" w:hAnsi="Times New Roman"/>
                <w:spacing w:val="-2"/>
                <w:sz w:val="24"/>
                <w:szCs w:val="24"/>
                <w:lang w:val="ru-RU"/>
              </w:rPr>
              <w:t>расчета</w:t>
            </w:r>
            <w:r w:rsidRPr="001962C4">
              <w:rPr>
                <w:rFonts w:ascii="Times New Roman" w:hAnsi="Times New Roman"/>
                <w:sz w:val="24"/>
                <w:szCs w:val="24"/>
                <w:lang w:val="ru-RU"/>
              </w:rPr>
              <w:tab/>
            </w:r>
            <w:r w:rsidRPr="001962C4">
              <w:rPr>
                <w:rFonts w:ascii="Times New Roman" w:hAnsi="Times New Roman"/>
                <w:spacing w:val="-2"/>
                <w:sz w:val="24"/>
                <w:szCs w:val="24"/>
                <w:lang w:val="ru-RU"/>
              </w:rPr>
              <w:t>магазинов</w:t>
            </w:r>
          </w:p>
          <w:p w:rsidR="009A757C" w:rsidRPr="00B669A8" w:rsidRDefault="009A757C" w:rsidP="00D67907">
            <w:pPr>
              <w:pStyle w:val="TableParagraph"/>
              <w:spacing w:line="232" w:lineRule="exact"/>
              <w:ind w:left="105"/>
              <w:rPr>
                <w:rFonts w:ascii="Times New Roman" w:hAnsi="Times New Roman"/>
                <w:sz w:val="24"/>
                <w:szCs w:val="24"/>
                <w:lang w:val="ru-RU"/>
              </w:rPr>
            </w:pPr>
            <w:r w:rsidRPr="00B669A8">
              <w:rPr>
                <w:rFonts w:ascii="Times New Roman" w:hAnsi="Times New Roman"/>
                <w:spacing w:val="-2"/>
                <w:sz w:val="24"/>
                <w:szCs w:val="24"/>
                <w:lang w:val="ru-RU"/>
              </w:rPr>
              <w:t>продовольственных</w:t>
            </w:r>
          </w:p>
          <w:p w:rsidR="009A757C" w:rsidRPr="001962C4" w:rsidRDefault="009A757C" w:rsidP="00D67907">
            <w:pPr>
              <w:pStyle w:val="TableParagraph"/>
              <w:spacing w:line="232" w:lineRule="exact"/>
              <w:ind w:left="105"/>
              <w:rPr>
                <w:rFonts w:ascii="Times New Roman" w:hAnsi="Times New Roman"/>
                <w:sz w:val="24"/>
                <w:szCs w:val="24"/>
                <w:lang w:val="ru-RU"/>
              </w:rPr>
            </w:pPr>
            <w:r w:rsidRPr="00B669A8">
              <w:rPr>
                <w:rFonts w:ascii="Times New Roman" w:hAnsi="Times New Roman"/>
                <w:spacing w:val="-2"/>
                <w:sz w:val="24"/>
                <w:szCs w:val="24"/>
                <w:lang w:val="ru-RU"/>
              </w:rPr>
              <w:t>товаров,</w:t>
            </w:r>
            <w:r>
              <w:rPr>
                <w:rFonts w:ascii="Times New Roman" w:hAnsi="Times New Roman"/>
                <w:spacing w:val="-2"/>
                <w:sz w:val="24"/>
                <w:szCs w:val="24"/>
                <w:lang w:val="ru-RU"/>
              </w:rPr>
              <w:t xml:space="preserve"> </w:t>
            </w:r>
            <w:r w:rsidRPr="00B669A8">
              <w:rPr>
                <w:rFonts w:ascii="Times New Roman" w:hAnsi="Times New Roman"/>
                <w:spacing w:val="-2"/>
                <w:sz w:val="24"/>
                <w:szCs w:val="24"/>
                <w:lang w:val="ru-RU"/>
              </w:rPr>
              <w:t>ориентировочно</w:t>
            </w:r>
          </w:p>
          <w:p w:rsidR="009A757C" w:rsidRPr="001962C4" w:rsidRDefault="009A757C" w:rsidP="00D67907">
            <w:pPr>
              <w:pStyle w:val="TableParagraph"/>
              <w:spacing w:line="234" w:lineRule="exact"/>
              <w:ind w:right="100"/>
              <w:jc w:val="right"/>
              <w:rPr>
                <w:rFonts w:ascii="Times New Roman" w:hAnsi="Times New Roman"/>
                <w:sz w:val="24"/>
                <w:szCs w:val="24"/>
                <w:lang w:val="ru-RU"/>
              </w:rPr>
            </w:pPr>
            <w:r w:rsidRPr="001962C4">
              <w:rPr>
                <w:rFonts w:ascii="Times New Roman" w:hAnsi="Times New Roman"/>
                <w:spacing w:val="-2"/>
                <w:sz w:val="24"/>
                <w:szCs w:val="24"/>
                <w:lang w:val="ru-RU"/>
              </w:rPr>
              <w:t>5-</w:t>
            </w:r>
            <w:r w:rsidRPr="001962C4">
              <w:rPr>
                <w:rFonts w:ascii="Times New Roman" w:hAnsi="Times New Roman"/>
                <w:spacing w:val="-5"/>
                <w:sz w:val="24"/>
                <w:szCs w:val="24"/>
                <w:lang w:val="ru-RU"/>
              </w:rPr>
              <w:t>10</w:t>
            </w:r>
            <w:r>
              <w:rPr>
                <w:rFonts w:ascii="Times New Roman" w:hAnsi="Times New Roman"/>
                <w:spacing w:val="-5"/>
                <w:sz w:val="24"/>
                <w:szCs w:val="24"/>
                <w:lang w:val="ru-RU"/>
              </w:rPr>
              <w:t xml:space="preserve"> </w:t>
            </w:r>
            <w:r w:rsidRPr="001962C4">
              <w:rPr>
                <w:rFonts w:ascii="Times New Roman" w:hAnsi="Times New Roman"/>
                <w:spacing w:val="-4"/>
                <w:sz w:val="24"/>
                <w:szCs w:val="24"/>
                <w:lang w:val="ru-RU"/>
              </w:rPr>
              <w:t>кв.м</w:t>
            </w:r>
            <w:r w:rsidRPr="001962C4">
              <w:rPr>
                <w:rFonts w:ascii="Times New Roman" w:hAnsi="Times New Roman"/>
                <w:sz w:val="24"/>
                <w:szCs w:val="24"/>
                <w:lang w:val="ru-RU"/>
              </w:rPr>
              <w:tab/>
            </w:r>
            <w:r w:rsidRPr="001962C4">
              <w:rPr>
                <w:rFonts w:ascii="Times New Roman" w:hAnsi="Times New Roman"/>
                <w:spacing w:val="-2"/>
                <w:sz w:val="24"/>
                <w:szCs w:val="24"/>
                <w:lang w:val="ru-RU"/>
              </w:rPr>
              <w:t>торг.</w:t>
            </w:r>
            <w:r w:rsidRPr="000605D2">
              <w:rPr>
                <w:rFonts w:ascii="Times New Roman" w:hAnsi="Times New Roman"/>
                <w:spacing w:val="-2"/>
                <w:sz w:val="24"/>
                <w:szCs w:val="24"/>
                <w:lang w:val="ru-RU"/>
              </w:rPr>
              <w:t xml:space="preserve"> </w:t>
            </w:r>
            <w:r w:rsidRPr="001962C4">
              <w:rPr>
                <w:rFonts w:ascii="Times New Roman" w:hAnsi="Times New Roman"/>
                <w:spacing w:val="-2"/>
                <w:sz w:val="24"/>
                <w:szCs w:val="24"/>
                <w:lang w:val="ru-RU"/>
              </w:rPr>
              <w:t>пл.</w:t>
            </w:r>
          </w:p>
          <w:p w:rsidR="009A757C" w:rsidRPr="001962C4" w:rsidRDefault="009A757C" w:rsidP="00D67907">
            <w:pPr>
              <w:pStyle w:val="TableParagraph"/>
              <w:tabs>
                <w:tab w:val="left" w:pos="503"/>
              </w:tabs>
              <w:spacing w:line="232" w:lineRule="exact"/>
              <w:ind w:right="90"/>
              <w:jc w:val="right"/>
              <w:rPr>
                <w:rFonts w:ascii="Times New Roman" w:hAnsi="Times New Roman"/>
                <w:sz w:val="24"/>
                <w:szCs w:val="24"/>
                <w:lang w:val="ru-RU"/>
              </w:rPr>
            </w:pPr>
            <w:r w:rsidRPr="001962C4">
              <w:rPr>
                <w:rFonts w:ascii="Times New Roman" w:hAnsi="Times New Roman"/>
                <w:spacing w:val="-5"/>
                <w:sz w:val="24"/>
                <w:szCs w:val="24"/>
                <w:lang w:val="ru-RU"/>
              </w:rPr>
              <w:t>на</w:t>
            </w:r>
            <w:r w:rsidRPr="001962C4">
              <w:rPr>
                <w:rFonts w:ascii="Times New Roman" w:hAnsi="Times New Roman"/>
                <w:sz w:val="24"/>
                <w:szCs w:val="24"/>
                <w:lang w:val="ru-RU"/>
              </w:rPr>
              <w:tab/>
            </w:r>
            <w:r w:rsidRPr="001962C4">
              <w:rPr>
                <w:rFonts w:ascii="Times New Roman" w:hAnsi="Times New Roman"/>
                <w:spacing w:val="-10"/>
                <w:sz w:val="24"/>
                <w:szCs w:val="24"/>
                <w:lang w:val="ru-RU"/>
              </w:rPr>
              <w:t>1</w:t>
            </w:r>
            <w:r>
              <w:rPr>
                <w:rFonts w:ascii="Times New Roman" w:hAnsi="Times New Roman"/>
                <w:spacing w:val="-10"/>
                <w:sz w:val="24"/>
                <w:szCs w:val="24"/>
                <w:lang w:val="ru-RU"/>
              </w:rPr>
              <w:t xml:space="preserve"> </w:t>
            </w:r>
            <w:r w:rsidRPr="002E3729">
              <w:rPr>
                <w:rFonts w:ascii="Times New Roman" w:hAnsi="Times New Roman"/>
                <w:spacing w:val="-2"/>
                <w:sz w:val="24"/>
                <w:szCs w:val="24"/>
                <w:lang w:val="ru-RU"/>
              </w:rPr>
              <w:t>тыс.</w:t>
            </w:r>
            <w:r w:rsidRPr="000605D2">
              <w:rPr>
                <w:rFonts w:ascii="Times New Roman" w:hAnsi="Times New Roman"/>
                <w:spacing w:val="-2"/>
                <w:sz w:val="24"/>
                <w:szCs w:val="24"/>
                <w:lang w:val="ru-RU"/>
              </w:rPr>
              <w:t xml:space="preserve"> </w:t>
            </w:r>
            <w:r w:rsidRPr="002E3729">
              <w:rPr>
                <w:rFonts w:ascii="Times New Roman" w:hAnsi="Times New Roman"/>
                <w:spacing w:val="-2"/>
                <w:sz w:val="24"/>
                <w:szCs w:val="24"/>
                <w:lang w:val="ru-RU"/>
              </w:rPr>
              <w:t>чел.</w:t>
            </w:r>
          </w:p>
        </w:tc>
      </w:tr>
      <w:tr w:rsidR="009A757C" w:rsidRPr="000605D2" w:rsidTr="00D67907">
        <w:trPr>
          <w:trHeight w:val="254"/>
        </w:trPr>
        <w:tc>
          <w:tcPr>
            <w:tcW w:w="2977" w:type="dxa"/>
            <w:tcBorders>
              <w:top w:val="nil"/>
              <w:bottom w:val="nil"/>
            </w:tcBorders>
          </w:tcPr>
          <w:p w:rsidR="009A757C" w:rsidRPr="000605D2" w:rsidRDefault="009A757C" w:rsidP="00D67907">
            <w:pPr>
              <w:pStyle w:val="TableParagraph"/>
              <w:spacing w:line="234" w:lineRule="exact"/>
              <w:ind w:left="110"/>
              <w:rPr>
                <w:rFonts w:ascii="Times New Roman" w:hAnsi="Times New Roman"/>
                <w:sz w:val="24"/>
                <w:szCs w:val="24"/>
                <w:lang w:val="ru-RU"/>
              </w:rPr>
            </w:pPr>
            <w:r w:rsidRPr="000605D2">
              <w:rPr>
                <w:rFonts w:ascii="Times New Roman" w:hAnsi="Times New Roman"/>
                <w:sz w:val="24"/>
                <w:szCs w:val="24"/>
                <w:lang w:val="ru-RU"/>
              </w:rPr>
              <w:t xml:space="preserve">в том </w:t>
            </w:r>
            <w:r w:rsidRPr="000605D2">
              <w:rPr>
                <w:rFonts w:ascii="Times New Roman" w:hAnsi="Times New Roman"/>
                <w:spacing w:val="-2"/>
                <w:sz w:val="24"/>
                <w:szCs w:val="24"/>
                <w:lang w:val="ru-RU"/>
              </w:rPr>
              <w:t>числе:</w:t>
            </w:r>
          </w:p>
        </w:tc>
        <w:tc>
          <w:tcPr>
            <w:tcW w:w="1276" w:type="dxa"/>
            <w:tcBorders>
              <w:top w:val="nil"/>
              <w:bottom w:val="nil"/>
            </w:tcBorders>
          </w:tcPr>
          <w:p w:rsidR="009A757C" w:rsidRPr="000605D2" w:rsidRDefault="009A757C" w:rsidP="00D67907">
            <w:pPr>
              <w:pStyle w:val="TableParagraph"/>
              <w:rPr>
                <w:rFonts w:ascii="Times New Roman" w:hAnsi="Times New Roman"/>
                <w:sz w:val="24"/>
                <w:szCs w:val="24"/>
                <w:lang w:val="ru-RU"/>
              </w:rPr>
            </w:pPr>
          </w:p>
        </w:tc>
        <w:tc>
          <w:tcPr>
            <w:tcW w:w="2693" w:type="dxa"/>
            <w:gridSpan w:val="2"/>
            <w:tcBorders>
              <w:top w:val="nil"/>
              <w:bottom w:val="nil"/>
            </w:tcBorders>
          </w:tcPr>
          <w:p w:rsidR="009A757C" w:rsidRPr="000605D2" w:rsidRDefault="009A757C" w:rsidP="00D67907">
            <w:pPr>
              <w:pStyle w:val="TableParagraph"/>
              <w:spacing w:line="234" w:lineRule="exact"/>
              <w:ind w:left="105"/>
              <w:rPr>
                <w:rFonts w:ascii="Times New Roman" w:hAnsi="Times New Roman"/>
                <w:sz w:val="24"/>
                <w:szCs w:val="24"/>
              </w:rPr>
            </w:pPr>
            <w:r w:rsidRPr="000605D2">
              <w:rPr>
                <w:rFonts w:ascii="Times New Roman" w:hAnsi="Times New Roman"/>
                <w:spacing w:val="-2"/>
                <w:sz w:val="24"/>
                <w:szCs w:val="24"/>
                <w:lang w:val="ru-RU"/>
              </w:rPr>
              <w:t xml:space="preserve">тыс. </w:t>
            </w:r>
            <w:r w:rsidRPr="000605D2">
              <w:rPr>
                <w:rFonts w:ascii="Times New Roman" w:hAnsi="Times New Roman"/>
                <w:spacing w:val="-2"/>
                <w:sz w:val="24"/>
                <w:szCs w:val="24"/>
              </w:rPr>
              <w:t>чел.:</w:t>
            </w:r>
          </w:p>
        </w:tc>
        <w:tc>
          <w:tcPr>
            <w:tcW w:w="2693" w:type="dxa"/>
            <w:gridSpan w:val="2"/>
            <w:vMerge/>
          </w:tcPr>
          <w:p w:rsidR="009A757C" w:rsidRPr="000605D2" w:rsidRDefault="009A757C" w:rsidP="00D67907">
            <w:pPr>
              <w:pStyle w:val="TableParagraph"/>
              <w:spacing w:line="232" w:lineRule="exact"/>
              <w:ind w:left="105"/>
              <w:rPr>
                <w:rFonts w:ascii="Times New Roman" w:hAnsi="Times New Roman"/>
                <w:sz w:val="24"/>
                <w:szCs w:val="24"/>
              </w:rPr>
            </w:pPr>
          </w:p>
        </w:tc>
      </w:tr>
      <w:tr w:rsidR="009A757C" w:rsidRPr="000605D2" w:rsidTr="00D67907">
        <w:trPr>
          <w:trHeight w:val="252"/>
        </w:trPr>
        <w:tc>
          <w:tcPr>
            <w:tcW w:w="2977" w:type="dxa"/>
            <w:tcBorders>
              <w:top w:val="nil"/>
              <w:bottom w:val="nil"/>
            </w:tcBorders>
          </w:tcPr>
          <w:p w:rsidR="009A757C" w:rsidRPr="000605D2" w:rsidRDefault="009A757C" w:rsidP="00D67907">
            <w:pPr>
              <w:pStyle w:val="TableParagraph"/>
              <w:spacing w:line="232" w:lineRule="exact"/>
              <w:ind w:left="110"/>
              <w:rPr>
                <w:rFonts w:ascii="Times New Roman" w:hAnsi="Times New Roman"/>
                <w:sz w:val="24"/>
                <w:szCs w:val="24"/>
              </w:rPr>
            </w:pPr>
            <w:r w:rsidRPr="000605D2">
              <w:rPr>
                <w:rFonts w:ascii="Times New Roman" w:hAnsi="Times New Roman"/>
                <w:spacing w:val="-2"/>
                <w:sz w:val="24"/>
                <w:szCs w:val="24"/>
              </w:rPr>
              <w:t>Продовольственные</w:t>
            </w:r>
          </w:p>
        </w:tc>
        <w:tc>
          <w:tcPr>
            <w:tcW w:w="1276" w:type="dxa"/>
            <w:tcBorders>
              <w:top w:val="nil"/>
              <w:bottom w:val="nil"/>
            </w:tcBorders>
          </w:tcPr>
          <w:p w:rsidR="009A757C" w:rsidRPr="000605D2" w:rsidRDefault="009A757C" w:rsidP="00D67907">
            <w:pPr>
              <w:pStyle w:val="TableParagraph"/>
              <w:spacing w:line="232" w:lineRule="exact"/>
              <w:ind w:left="110"/>
              <w:rPr>
                <w:rFonts w:ascii="Times New Roman" w:hAnsi="Times New Roman"/>
                <w:sz w:val="24"/>
                <w:szCs w:val="24"/>
              </w:rPr>
            </w:pPr>
            <w:r w:rsidRPr="000605D2">
              <w:rPr>
                <w:rFonts w:ascii="Times New Roman" w:hAnsi="Times New Roman"/>
                <w:spacing w:val="-5"/>
                <w:sz w:val="24"/>
                <w:szCs w:val="24"/>
              </w:rPr>
              <w:t>100</w:t>
            </w:r>
          </w:p>
        </w:tc>
        <w:tc>
          <w:tcPr>
            <w:tcW w:w="2693" w:type="dxa"/>
            <w:gridSpan w:val="2"/>
            <w:tcBorders>
              <w:top w:val="nil"/>
              <w:bottom w:val="nil"/>
            </w:tcBorders>
          </w:tcPr>
          <w:p w:rsidR="009A757C" w:rsidRPr="000605D2" w:rsidRDefault="009A757C" w:rsidP="00D67907">
            <w:pPr>
              <w:pStyle w:val="TableParagraph"/>
              <w:spacing w:line="232" w:lineRule="exact"/>
              <w:ind w:left="105"/>
              <w:rPr>
                <w:rFonts w:ascii="Times New Roman" w:hAnsi="Times New Roman"/>
                <w:sz w:val="24"/>
                <w:szCs w:val="24"/>
                <w:lang w:val="ru-RU"/>
              </w:rPr>
            </w:pPr>
            <w:r w:rsidRPr="000605D2">
              <w:rPr>
                <w:rFonts w:ascii="Times New Roman" w:hAnsi="Times New Roman"/>
                <w:sz w:val="24"/>
                <w:szCs w:val="24"/>
              </w:rPr>
              <w:t xml:space="preserve">до1,00,1-0,2га </w:t>
            </w:r>
            <w:r w:rsidRPr="000605D2">
              <w:rPr>
                <w:rFonts w:ascii="Times New Roman" w:hAnsi="Times New Roman"/>
                <w:spacing w:val="-5"/>
                <w:sz w:val="24"/>
                <w:szCs w:val="24"/>
              </w:rPr>
              <w:t>на</w:t>
            </w:r>
            <w:r w:rsidRPr="000605D2">
              <w:rPr>
                <w:rFonts w:ascii="Times New Roman" w:hAnsi="Times New Roman"/>
                <w:spacing w:val="-5"/>
                <w:sz w:val="24"/>
                <w:szCs w:val="24"/>
                <w:lang w:val="ru-RU"/>
              </w:rPr>
              <w:t xml:space="preserve"> </w:t>
            </w:r>
            <w:r w:rsidRPr="000605D2">
              <w:rPr>
                <w:rFonts w:ascii="Times New Roman" w:hAnsi="Times New Roman"/>
                <w:spacing w:val="-2"/>
                <w:sz w:val="24"/>
                <w:szCs w:val="24"/>
              </w:rPr>
              <w:t>объект</w:t>
            </w:r>
          </w:p>
        </w:tc>
        <w:tc>
          <w:tcPr>
            <w:tcW w:w="2693" w:type="dxa"/>
            <w:gridSpan w:val="2"/>
            <w:vMerge/>
          </w:tcPr>
          <w:p w:rsidR="009A757C" w:rsidRPr="000605D2" w:rsidRDefault="009A757C" w:rsidP="00D67907">
            <w:pPr>
              <w:pStyle w:val="TableParagraph"/>
              <w:spacing w:line="232" w:lineRule="exact"/>
              <w:ind w:left="105"/>
              <w:rPr>
                <w:rFonts w:ascii="Times New Roman" w:hAnsi="Times New Roman"/>
                <w:sz w:val="24"/>
                <w:szCs w:val="24"/>
              </w:rPr>
            </w:pPr>
          </w:p>
        </w:tc>
      </w:tr>
      <w:tr w:rsidR="009A757C" w:rsidRPr="000605D2" w:rsidTr="00D67907">
        <w:trPr>
          <w:trHeight w:val="252"/>
        </w:trPr>
        <w:tc>
          <w:tcPr>
            <w:tcW w:w="2977" w:type="dxa"/>
            <w:tcBorders>
              <w:top w:val="nil"/>
              <w:bottom w:val="nil"/>
            </w:tcBorders>
          </w:tcPr>
          <w:p w:rsidR="009A757C" w:rsidRPr="000605D2" w:rsidRDefault="009A757C" w:rsidP="00D67907">
            <w:pPr>
              <w:pStyle w:val="TableParagraph"/>
              <w:spacing w:line="232" w:lineRule="exact"/>
              <w:ind w:left="110"/>
              <w:rPr>
                <w:rFonts w:ascii="Times New Roman" w:hAnsi="Times New Roman"/>
                <w:sz w:val="24"/>
                <w:szCs w:val="24"/>
              </w:rPr>
            </w:pPr>
            <w:r w:rsidRPr="000605D2">
              <w:rPr>
                <w:rFonts w:ascii="Times New Roman" w:hAnsi="Times New Roman"/>
                <w:spacing w:val="-2"/>
                <w:sz w:val="24"/>
                <w:szCs w:val="24"/>
              </w:rPr>
              <w:t>Непродовольственные</w:t>
            </w:r>
          </w:p>
        </w:tc>
        <w:tc>
          <w:tcPr>
            <w:tcW w:w="1276" w:type="dxa"/>
            <w:tcBorders>
              <w:top w:val="nil"/>
              <w:bottom w:val="nil"/>
            </w:tcBorders>
          </w:tcPr>
          <w:p w:rsidR="009A757C" w:rsidRPr="000605D2" w:rsidRDefault="009A757C" w:rsidP="00D67907">
            <w:pPr>
              <w:pStyle w:val="TableParagraph"/>
              <w:spacing w:line="232" w:lineRule="exact"/>
              <w:ind w:left="110"/>
              <w:rPr>
                <w:rFonts w:ascii="Times New Roman" w:hAnsi="Times New Roman"/>
                <w:sz w:val="24"/>
                <w:szCs w:val="24"/>
              </w:rPr>
            </w:pPr>
            <w:r w:rsidRPr="000605D2">
              <w:rPr>
                <w:rFonts w:ascii="Times New Roman" w:hAnsi="Times New Roman"/>
                <w:spacing w:val="-5"/>
                <w:sz w:val="24"/>
                <w:szCs w:val="24"/>
              </w:rPr>
              <w:t>200</w:t>
            </w:r>
          </w:p>
        </w:tc>
        <w:tc>
          <w:tcPr>
            <w:tcW w:w="2693" w:type="dxa"/>
            <w:gridSpan w:val="2"/>
            <w:tcBorders>
              <w:top w:val="nil"/>
              <w:bottom w:val="nil"/>
            </w:tcBorders>
          </w:tcPr>
          <w:p w:rsidR="009A757C" w:rsidRPr="000605D2" w:rsidRDefault="009A757C" w:rsidP="00D67907">
            <w:pPr>
              <w:pStyle w:val="TableParagraph"/>
              <w:spacing w:line="232" w:lineRule="exact"/>
              <w:ind w:left="105"/>
              <w:rPr>
                <w:rFonts w:ascii="Times New Roman" w:hAnsi="Times New Roman"/>
                <w:sz w:val="24"/>
                <w:szCs w:val="24"/>
              </w:rPr>
            </w:pPr>
          </w:p>
        </w:tc>
        <w:tc>
          <w:tcPr>
            <w:tcW w:w="2693" w:type="dxa"/>
            <w:gridSpan w:val="2"/>
            <w:vMerge/>
          </w:tcPr>
          <w:p w:rsidR="009A757C" w:rsidRPr="000605D2" w:rsidRDefault="009A757C" w:rsidP="00D67907">
            <w:pPr>
              <w:pStyle w:val="TableParagraph"/>
              <w:spacing w:line="232" w:lineRule="exact"/>
              <w:ind w:left="105"/>
              <w:rPr>
                <w:rFonts w:ascii="Times New Roman" w:hAnsi="Times New Roman"/>
                <w:sz w:val="24"/>
                <w:szCs w:val="24"/>
              </w:rPr>
            </w:pPr>
          </w:p>
        </w:tc>
      </w:tr>
      <w:tr w:rsidR="009A757C" w:rsidRPr="000605D2" w:rsidTr="00D67907">
        <w:trPr>
          <w:trHeight w:val="254"/>
        </w:trPr>
        <w:tc>
          <w:tcPr>
            <w:tcW w:w="2977" w:type="dxa"/>
            <w:tcBorders>
              <w:top w:val="nil"/>
              <w:bottom w:val="nil"/>
            </w:tcBorders>
          </w:tcPr>
          <w:p w:rsidR="009A757C" w:rsidRPr="000605D2" w:rsidRDefault="009A757C" w:rsidP="00D67907">
            <w:pPr>
              <w:pStyle w:val="TableParagraph"/>
              <w:rPr>
                <w:rFonts w:ascii="Times New Roman" w:hAnsi="Times New Roman"/>
                <w:sz w:val="24"/>
                <w:szCs w:val="24"/>
              </w:rPr>
            </w:pPr>
          </w:p>
        </w:tc>
        <w:tc>
          <w:tcPr>
            <w:tcW w:w="1276" w:type="dxa"/>
            <w:tcBorders>
              <w:top w:val="nil"/>
              <w:bottom w:val="nil"/>
            </w:tcBorders>
          </w:tcPr>
          <w:p w:rsidR="009A757C" w:rsidRPr="000605D2" w:rsidRDefault="009A757C" w:rsidP="00D67907">
            <w:pPr>
              <w:pStyle w:val="TableParagraph"/>
              <w:rPr>
                <w:rFonts w:ascii="Times New Roman" w:hAnsi="Times New Roman"/>
                <w:sz w:val="24"/>
                <w:szCs w:val="24"/>
              </w:rPr>
            </w:pPr>
          </w:p>
        </w:tc>
        <w:tc>
          <w:tcPr>
            <w:tcW w:w="2693" w:type="dxa"/>
            <w:gridSpan w:val="2"/>
            <w:tcBorders>
              <w:top w:val="nil"/>
              <w:bottom w:val="nil"/>
            </w:tcBorders>
          </w:tcPr>
          <w:p w:rsidR="009A757C" w:rsidRPr="000605D2" w:rsidRDefault="009A757C" w:rsidP="00D67907">
            <w:pPr>
              <w:pStyle w:val="TableParagraph"/>
              <w:tabs>
                <w:tab w:val="left" w:pos="1194"/>
              </w:tabs>
              <w:spacing w:line="234" w:lineRule="exact"/>
              <w:ind w:left="105"/>
              <w:rPr>
                <w:rFonts w:ascii="Times New Roman" w:hAnsi="Times New Roman"/>
                <w:sz w:val="24"/>
                <w:szCs w:val="24"/>
                <w:lang w:val="ru-RU"/>
              </w:rPr>
            </w:pPr>
            <w:r w:rsidRPr="000605D2">
              <w:rPr>
                <w:rFonts w:ascii="Times New Roman" w:hAnsi="Times New Roman"/>
                <w:sz w:val="24"/>
                <w:szCs w:val="24"/>
                <w:lang w:val="ru-RU"/>
              </w:rPr>
              <w:t>св.1до</w:t>
            </w:r>
            <w:r w:rsidRPr="000605D2">
              <w:rPr>
                <w:rFonts w:ascii="Times New Roman" w:hAnsi="Times New Roman"/>
                <w:spacing w:val="-10"/>
                <w:sz w:val="24"/>
                <w:szCs w:val="24"/>
                <w:lang w:val="ru-RU"/>
              </w:rPr>
              <w:t>3</w:t>
            </w:r>
            <w:r w:rsidRPr="000605D2">
              <w:rPr>
                <w:rFonts w:ascii="Times New Roman" w:hAnsi="Times New Roman"/>
                <w:sz w:val="24"/>
                <w:szCs w:val="24"/>
                <w:lang w:val="ru-RU"/>
              </w:rPr>
              <w:tab/>
              <w:t xml:space="preserve">0,2-0,42га </w:t>
            </w:r>
            <w:r w:rsidRPr="000605D2">
              <w:rPr>
                <w:rFonts w:ascii="Times New Roman" w:hAnsi="Times New Roman"/>
                <w:spacing w:val="-5"/>
                <w:sz w:val="24"/>
                <w:szCs w:val="24"/>
                <w:lang w:val="ru-RU"/>
              </w:rPr>
              <w:t xml:space="preserve">на </w:t>
            </w:r>
            <w:r w:rsidRPr="000605D2">
              <w:rPr>
                <w:rFonts w:ascii="Times New Roman" w:hAnsi="Times New Roman"/>
                <w:spacing w:val="-2"/>
                <w:sz w:val="24"/>
                <w:szCs w:val="24"/>
                <w:lang w:val="ru-RU"/>
              </w:rPr>
              <w:t>объект</w:t>
            </w:r>
          </w:p>
        </w:tc>
        <w:tc>
          <w:tcPr>
            <w:tcW w:w="2693" w:type="dxa"/>
            <w:gridSpan w:val="2"/>
            <w:vMerge/>
          </w:tcPr>
          <w:p w:rsidR="009A757C" w:rsidRPr="00B669A8" w:rsidRDefault="009A757C" w:rsidP="00D67907">
            <w:pPr>
              <w:pStyle w:val="TableParagraph"/>
              <w:spacing w:line="232" w:lineRule="exact"/>
              <w:ind w:left="105"/>
              <w:rPr>
                <w:rFonts w:ascii="Times New Roman" w:hAnsi="Times New Roman"/>
                <w:sz w:val="24"/>
                <w:szCs w:val="24"/>
                <w:lang w:val="ru-RU"/>
              </w:rPr>
            </w:pPr>
          </w:p>
        </w:tc>
      </w:tr>
      <w:tr w:rsidR="009A757C" w:rsidRPr="000605D2" w:rsidTr="00D67907">
        <w:trPr>
          <w:trHeight w:val="254"/>
        </w:trPr>
        <w:tc>
          <w:tcPr>
            <w:tcW w:w="2977" w:type="dxa"/>
            <w:tcBorders>
              <w:top w:val="nil"/>
              <w:bottom w:val="nil"/>
            </w:tcBorders>
          </w:tcPr>
          <w:p w:rsidR="009A757C" w:rsidRPr="00B669A8" w:rsidRDefault="009A757C" w:rsidP="00D67907">
            <w:pPr>
              <w:pStyle w:val="TableParagraph"/>
              <w:rPr>
                <w:rFonts w:ascii="Times New Roman" w:hAnsi="Times New Roman"/>
                <w:sz w:val="24"/>
                <w:szCs w:val="24"/>
                <w:lang w:val="ru-RU"/>
              </w:rPr>
            </w:pPr>
          </w:p>
        </w:tc>
        <w:tc>
          <w:tcPr>
            <w:tcW w:w="1276" w:type="dxa"/>
            <w:tcBorders>
              <w:top w:val="nil"/>
              <w:bottom w:val="nil"/>
            </w:tcBorders>
          </w:tcPr>
          <w:p w:rsidR="009A757C" w:rsidRPr="00B669A8" w:rsidRDefault="009A757C" w:rsidP="00D67907">
            <w:pPr>
              <w:pStyle w:val="TableParagraph"/>
              <w:rPr>
                <w:rFonts w:ascii="Times New Roman" w:hAnsi="Times New Roman"/>
                <w:sz w:val="24"/>
                <w:szCs w:val="24"/>
                <w:lang w:val="ru-RU"/>
              </w:rPr>
            </w:pPr>
          </w:p>
        </w:tc>
        <w:tc>
          <w:tcPr>
            <w:tcW w:w="2693" w:type="dxa"/>
            <w:gridSpan w:val="2"/>
            <w:tcBorders>
              <w:top w:val="nil"/>
              <w:bottom w:val="nil"/>
            </w:tcBorders>
          </w:tcPr>
          <w:p w:rsidR="009A757C" w:rsidRPr="00B669A8" w:rsidRDefault="009A757C" w:rsidP="00D67907">
            <w:pPr>
              <w:pStyle w:val="TableParagraph"/>
              <w:tabs>
                <w:tab w:val="left" w:pos="1194"/>
              </w:tabs>
              <w:spacing w:line="234" w:lineRule="exact"/>
              <w:ind w:left="105"/>
              <w:rPr>
                <w:rFonts w:ascii="Times New Roman" w:hAnsi="Times New Roman"/>
                <w:sz w:val="24"/>
                <w:szCs w:val="24"/>
                <w:lang w:val="ru-RU"/>
              </w:rPr>
            </w:pPr>
          </w:p>
        </w:tc>
        <w:tc>
          <w:tcPr>
            <w:tcW w:w="2693" w:type="dxa"/>
            <w:gridSpan w:val="2"/>
            <w:vMerge/>
          </w:tcPr>
          <w:p w:rsidR="009A757C" w:rsidRPr="00B669A8" w:rsidRDefault="009A757C" w:rsidP="00D67907">
            <w:pPr>
              <w:pStyle w:val="TableParagraph"/>
              <w:spacing w:line="232" w:lineRule="exact"/>
              <w:ind w:left="105"/>
              <w:rPr>
                <w:rFonts w:ascii="Times New Roman" w:hAnsi="Times New Roman"/>
                <w:sz w:val="24"/>
                <w:szCs w:val="24"/>
                <w:lang w:val="ru-RU"/>
              </w:rPr>
            </w:pPr>
          </w:p>
        </w:tc>
      </w:tr>
      <w:tr w:rsidR="009A757C" w:rsidRPr="000605D2" w:rsidTr="00D67907">
        <w:trPr>
          <w:trHeight w:val="252"/>
        </w:trPr>
        <w:tc>
          <w:tcPr>
            <w:tcW w:w="2977" w:type="dxa"/>
            <w:tcBorders>
              <w:top w:val="nil"/>
              <w:bottom w:val="nil"/>
            </w:tcBorders>
          </w:tcPr>
          <w:p w:rsidR="009A757C" w:rsidRPr="00B669A8" w:rsidRDefault="009A757C" w:rsidP="00D67907">
            <w:pPr>
              <w:pStyle w:val="TableParagraph"/>
              <w:rPr>
                <w:rFonts w:ascii="Times New Roman" w:hAnsi="Times New Roman"/>
                <w:sz w:val="24"/>
                <w:szCs w:val="24"/>
                <w:lang w:val="ru-RU"/>
              </w:rPr>
            </w:pPr>
          </w:p>
        </w:tc>
        <w:tc>
          <w:tcPr>
            <w:tcW w:w="1276" w:type="dxa"/>
            <w:tcBorders>
              <w:top w:val="nil"/>
              <w:bottom w:val="nil"/>
            </w:tcBorders>
          </w:tcPr>
          <w:p w:rsidR="009A757C" w:rsidRPr="00B669A8" w:rsidRDefault="009A757C" w:rsidP="00D67907">
            <w:pPr>
              <w:pStyle w:val="TableParagraph"/>
              <w:rPr>
                <w:rFonts w:ascii="Times New Roman" w:hAnsi="Times New Roman"/>
                <w:sz w:val="24"/>
                <w:szCs w:val="24"/>
                <w:lang w:val="ru-RU"/>
              </w:rPr>
            </w:pPr>
          </w:p>
        </w:tc>
        <w:tc>
          <w:tcPr>
            <w:tcW w:w="2693" w:type="dxa"/>
            <w:gridSpan w:val="2"/>
            <w:tcBorders>
              <w:top w:val="nil"/>
              <w:bottom w:val="nil"/>
            </w:tcBorders>
          </w:tcPr>
          <w:p w:rsidR="009A757C" w:rsidRPr="000605D2" w:rsidRDefault="009A757C" w:rsidP="00D67907">
            <w:pPr>
              <w:pStyle w:val="TableParagraph"/>
              <w:spacing w:line="232" w:lineRule="exact"/>
              <w:ind w:left="105"/>
              <w:rPr>
                <w:rFonts w:ascii="Times New Roman" w:hAnsi="Times New Roman"/>
                <w:sz w:val="24"/>
                <w:szCs w:val="24"/>
              </w:rPr>
            </w:pPr>
            <w:r w:rsidRPr="000605D2">
              <w:rPr>
                <w:rFonts w:ascii="Times New Roman" w:hAnsi="Times New Roman"/>
                <w:sz w:val="24"/>
                <w:szCs w:val="24"/>
              </w:rPr>
              <w:t>Предприятия</w:t>
            </w:r>
            <w:r w:rsidRPr="000605D2">
              <w:rPr>
                <w:rFonts w:ascii="Times New Roman" w:hAnsi="Times New Roman"/>
                <w:sz w:val="24"/>
                <w:szCs w:val="24"/>
                <w:lang w:val="ru-RU"/>
              </w:rPr>
              <w:t xml:space="preserve"> </w:t>
            </w:r>
            <w:r w:rsidRPr="000605D2">
              <w:rPr>
                <w:rFonts w:ascii="Times New Roman" w:hAnsi="Times New Roman"/>
                <w:spacing w:val="-2"/>
                <w:sz w:val="24"/>
                <w:szCs w:val="24"/>
              </w:rPr>
              <w:t>торговли,</w:t>
            </w:r>
          </w:p>
        </w:tc>
        <w:tc>
          <w:tcPr>
            <w:tcW w:w="2693" w:type="dxa"/>
            <w:gridSpan w:val="2"/>
            <w:vMerge/>
          </w:tcPr>
          <w:p w:rsidR="009A757C" w:rsidRPr="000605D2" w:rsidRDefault="009A757C" w:rsidP="00D67907">
            <w:pPr>
              <w:pStyle w:val="TableParagraph"/>
              <w:spacing w:line="232" w:lineRule="exact"/>
              <w:ind w:left="105"/>
              <w:rPr>
                <w:rFonts w:ascii="Times New Roman" w:hAnsi="Times New Roman"/>
                <w:sz w:val="24"/>
                <w:szCs w:val="24"/>
              </w:rPr>
            </w:pPr>
          </w:p>
        </w:tc>
      </w:tr>
      <w:tr w:rsidR="009A757C" w:rsidRPr="000605D2" w:rsidTr="00D67907">
        <w:trPr>
          <w:trHeight w:val="70"/>
        </w:trPr>
        <w:tc>
          <w:tcPr>
            <w:tcW w:w="2977" w:type="dxa"/>
            <w:tcBorders>
              <w:top w:val="nil"/>
              <w:bottom w:val="nil"/>
            </w:tcBorders>
          </w:tcPr>
          <w:p w:rsidR="009A757C" w:rsidRPr="000605D2" w:rsidRDefault="009A757C" w:rsidP="00D67907">
            <w:pPr>
              <w:pStyle w:val="TableParagraph"/>
              <w:rPr>
                <w:rFonts w:ascii="Times New Roman" w:hAnsi="Times New Roman"/>
                <w:sz w:val="24"/>
                <w:szCs w:val="24"/>
              </w:rPr>
            </w:pPr>
          </w:p>
        </w:tc>
        <w:tc>
          <w:tcPr>
            <w:tcW w:w="1276" w:type="dxa"/>
            <w:tcBorders>
              <w:top w:val="nil"/>
              <w:bottom w:val="nil"/>
            </w:tcBorders>
          </w:tcPr>
          <w:p w:rsidR="009A757C" w:rsidRPr="000605D2" w:rsidRDefault="009A757C" w:rsidP="00D67907">
            <w:pPr>
              <w:pStyle w:val="TableParagraph"/>
              <w:rPr>
                <w:rFonts w:ascii="Times New Roman" w:hAnsi="Times New Roman"/>
                <w:sz w:val="24"/>
                <w:szCs w:val="24"/>
              </w:rPr>
            </w:pPr>
          </w:p>
        </w:tc>
        <w:tc>
          <w:tcPr>
            <w:tcW w:w="2693" w:type="dxa"/>
            <w:gridSpan w:val="2"/>
            <w:tcBorders>
              <w:top w:val="nil"/>
              <w:bottom w:val="nil"/>
            </w:tcBorders>
          </w:tcPr>
          <w:p w:rsidR="009A757C" w:rsidRPr="000605D2" w:rsidRDefault="009A757C" w:rsidP="00D67907">
            <w:pPr>
              <w:pStyle w:val="TableParagraph"/>
              <w:spacing w:line="232" w:lineRule="exact"/>
              <w:ind w:left="105"/>
              <w:rPr>
                <w:rFonts w:ascii="Times New Roman" w:hAnsi="Times New Roman"/>
                <w:sz w:val="24"/>
                <w:szCs w:val="24"/>
              </w:rPr>
            </w:pPr>
            <w:r w:rsidRPr="000605D2">
              <w:rPr>
                <w:rFonts w:ascii="Times New Roman" w:hAnsi="Times New Roman"/>
                <w:spacing w:val="-2"/>
                <w:sz w:val="24"/>
                <w:szCs w:val="24"/>
              </w:rPr>
              <w:t>кв.м</w:t>
            </w:r>
            <w:r w:rsidRPr="000605D2">
              <w:rPr>
                <w:rFonts w:ascii="Times New Roman" w:hAnsi="Times New Roman"/>
                <w:spacing w:val="-2"/>
                <w:sz w:val="24"/>
                <w:szCs w:val="24"/>
                <w:lang w:val="ru-RU"/>
              </w:rPr>
              <w:t xml:space="preserve"> </w:t>
            </w:r>
            <w:r w:rsidRPr="000605D2">
              <w:rPr>
                <w:rFonts w:ascii="Times New Roman" w:hAnsi="Times New Roman"/>
                <w:spacing w:val="-2"/>
                <w:sz w:val="24"/>
                <w:szCs w:val="24"/>
              </w:rPr>
              <w:t>торг.пл.:</w:t>
            </w:r>
          </w:p>
        </w:tc>
        <w:tc>
          <w:tcPr>
            <w:tcW w:w="2693" w:type="dxa"/>
            <w:gridSpan w:val="2"/>
            <w:vMerge/>
          </w:tcPr>
          <w:p w:rsidR="009A757C" w:rsidRPr="000605D2" w:rsidRDefault="009A757C" w:rsidP="00D67907">
            <w:pPr>
              <w:pStyle w:val="TableParagraph"/>
              <w:spacing w:line="232" w:lineRule="exact"/>
              <w:ind w:left="105"/>
              <w:rPr>
                <w:rFonts w:ascii="Times New Roman" w:hAnsi="Times New Roman"/>
                <w:sz w:val="24"/>
                <w:szCs w:val="24"/>
              </w:rPr>
            </w:pPr>
          </w:p>
        </w:tc>
      </w:tr>
      <w:tr w:rsidR="009A757C" w:rsidRPr="000605D2" w:rsidTr="00D67907">
        <w:trPr>
          <w:trHeight w:val="254"/>
        </w:trPr>
        <w:tc>
          <w:tcPr>
            <w:tcW w:w="2977" w:type="dxa"/>
            <w:tcBorders>
              <w:top w:val="nil"/>
              <w:bottom w:val="nil"/>
            </w:tcBorders>
          </w:tcPr>
          <w:p w:rsidR="009A757C" w:rsidRPr="000605D2" w:rsidRDefault="009A757C" w:rsidP="00D67907">
            <w:pPr>
              <w:pStyle w:val="TableParagraph"/>
              <w:rPr>
                <w:rFonts w:ascii="Times New Roman" w:hAnsi="Times New Roman"/>
                <w:sz w:val="24"/>
                <w:szCs w:val="24"/>
              </w:rPr>
            </w:pPr>
          </w:p>
        </w:tc>
        <w:tc>
          <w:tcPr>
            <w:tcW w:w="1276" w:type="dxa"/>
            <w:tcBorders>
              <w:top w:val="nil"/>
              <w:bottom w:val="nil"/>
            </w:tcBorders>
          </w:tcPr>
          <w:p w:rsidR="009A757C" w:rsidRPr="000605D2" w:rsidRDefault="009A757C" w:rsidP="00D67907">
            <w:pPr>
              <w:pStyle w:val="TableParagraph"/>
              <w:rPr>
                <w:rFonts w:ascii="Times New Roman" w:hAnsi="Times New Roman"/>
                <w:sz w:val="24"/>
                <w:szCs w:val="24"/>
              </w:rPr>
            </w:pPr>
          </w:p>
        </w:tc>
        <w:tc>
          <w:tcPr>
            <w:tcW w:w="2693" w:type="dxa"/>
            <w:gridSpan w:val="2"/>
            <w:tcBorders>
              <w:top w:val="nil"/>
              <w:bottom w:val="nil"/>
            </w:tcBorders>
          </w:tcPr>
          <w:p w:rsidR="009A757C" w:rsidRPr="000605D2" w:rsidRDefault="009A757C" w:rsidP="00D67907">
            <w:pPr>
              <w:pStyle w:val="TableParagraph"/>
              <w:tabs>
                <w:tab w:val="left" w:pos="1266"/>
              </w:tabs>
              <w:spacing w:line="234" w:lineRule="exact"/>
              <w:ind w:left="105"/>
              <w:rPr>
                <w:rFonts w:ascii="Times New Roman" w:hAnsi="Times New Roman"/>
                <w:sz w:val="24"/>
                <w:szCs w:val="24"/>
              </w:rPr>
            </w:pPr>
            <w:r w:rsidRPr="000605D2">
              <w:rPr>
                <w:rFonts w:ascii="Times New Roman" w:hAnsi="Times New Roman"/>
                <w:sz w:val="24"/>
                <w:szCs w:val="24"/>
              </w:rPr>
              <w:t>до</w:t>
            </w:r>
            <w:r w:rsidRPr="000605D2">
              <w:rPr>
                <w:rFonts w:ascii="Times New Roman" w:hAnsi="Times New Roman"/>
                <w:spacing w:val="-5"/>
                <w:sz w:val="24"/>
                <w:szCs w:val="24"/>
              </w:rPr>
              <w:t xml:space="preserve"> 250</w:t>
            </w:r>
            <w:r w:rsidRPr="000605D2">
              <w:rPr>
                <w:rFonts w:ascii="Times New Roman" w:hAnsi="Times New Roman"/>
                <w:sz w:val="24"/>
                <w:szCs w:val="24"/>
              </w:rPr>
              <w:tab/>
              <w:t>0,08га</w:t>
            </w:r>
            <w:r w:rsidRPr="000605D2">
              <w:rPr>
                <w:rFonts w:ascii="Times New Roman" w:hAnsi="Times New Roman"/>
                <w:sz w:val="24"/>
                <w:szCs w:val="24"/>
                <w:lang w:val="ru-RU"/>
              </w:rPr>
              <w:t xml:space="preserve"> </w:t>
            </w:r>
            <w:r w:rsidRPr="000605D2">
              <w:rPr>
                <w:rFonts w:ascii="Times New Roman" w:hAnsi="Times New Roman"/>
                <w:sz w:val="24"/>
                <w:szCs w:val="24"/>
              </w:rPr>
              <w:t>на</w:t>
            </w:r>
            <w:r w:rsidRPr="000605D2">
              <w:rPr>
                <w:rFonts w:ascii="Times New Roman" w:hAnsi="Times New Roman"/>
                <w:spacing w:val="-5"/>
                <w:sz w:val="24"/>
                <w:szCs w:val="24"/>
              </w:rPr>
              <w:t>100</w:t>
            </w:r>
          </w:p>
        </w:tc>
        <w:tc>
          <w:tcPr>
            <w:tcW w:w="2693" w:type="dxa"/>
            <w:gridSpan w:val="2"/>
            <w:vMerge/>
          </w:tcPr>
          <w:p w:rsidR="009A757C" w:rsidRPr="000605D2" w:rsidRDefault="009A757C" w:rsidP="00D67907">
            <w:pPr>
              <w:pStyle w:val="TableParagraph"/>
              <w:spacing w:line="232" w:lineRule="exact"/>
              <w:ind w:left="105"/>
              <w:rPr>
                <w:rFonts w:ascii="Times New Roman" w:hAnsi="Times New Roman"/>
                <w:sz w:val="24"/>
                <w:szCs w:val="24"/>
              </w:rPr>
            </w:pPr>
          </w:p>
        </w:tc>
      </w:tr>
      <w:tr w:rsidR="009A757C" w:rsidRPr="000605D2" w:rsidTr="00D67907">
        <w:trPr>
          <w:trHeight w:val="251"/>
        </w:trPr>
        <w:tc>
          <w:tcPr>
            <w:tcW w:w="2977" w:type="dxa"/>
            <w:tcBorders>
              <w:top w:val="nil"/>
              <w:bottom w:val="nil"/>
            </w:tcBorders>
          </w:tcPr>
          <w:p w:rsidR="009A757C" w:rsidRPr="000605D2" w:rsidRDefault="009A757C" w:rsidP="00D67907">
            <w:pPr>
              <w:pStyle w:val="TableParagraph"/>
              <w:rPr>
                <w:rFonts w:ascii="Times New Roman" w:hAnsi="Times New Roman"/>
                <w:sz w:val="24"/>
                <w:szCs w:val="24"/>
              </w:rPr>
            </w:pPr>
          </w:p>
        </w:tc>
        <w:tc>
          <w:tcPr>
            <w:tcW w:w="1276" w:type="dxa"/>
            <w:tcBorders>
              <w:top w:val="nil"/>
              <w:bottom w:val="nil"/>
            </w:tcBorders>
          </w:tcPr>
          <w:p w:rsidR="009A757C" w:rsidRPr="000605D2" w:rsidRDefault="009A757C" w:rsidP="00D67907">
            <w:pPr>
              <w:pStyle w:val="TableParagraph"/>
              <w:rPr>
                <w:rFonts w:ascii="Times New Roman" w:hAnsi="Times New Roman"/>
                <w:sz w:val="24"/>
                <w:szCs w:val="24"/>
              </w:rPr>
            </w:pPr>
          </w:p>
        </w:tc>
        <w:tc>
          <w:tcPr>
            <w:tcW w:w="2693" w:type="dxa"/>
            <w:gridSpan w:val="2"/>
            <w:tcBorders>
              <w:top w:val="nil"/>
              <w:bottom w:val="nil"/>
            </w:tcBorders>
          </w:tcPr>
          <w:p w:rsidR="009A757C" w:rsidRPr="000605D2" w:rsidRDefault="009A757C" w:rsidP="00D67907">
            <w:pPr>
              <w:pStyle w:val="TableParagraph"/>
              <w:spacing w:line="234" w:lineRule="exact"/>
              <w:ind w:left="105"/>
              <w:rPr>
                <w:rFonts w:ascii="Times New Roman" w:hAnsi="Times New Roman"/>
                <w:sz w:val="24"/>
                <w:szCs w:val="24"/>
              </w:rPr>
            </w:pPr>
            <w:r w:rsidRPr="000605D2">
              <w:rPr>
                <w:rFonts w:ascii="Times New Roman" w:hAnsi="Times New Roman"/>
                <w:spacing w:val="-2"/>
                <w:sz w:val="24"/>
                <w:szCs w:val="24"/>
              </w:rPr>
              <w:t>кв.м.торг.пл.</w:t>
            </w:r>
          </w:p>
        </w:tc>
        <w:tc>
          <w:tcPr>
            <w:tcW w:w="2693" w:type="dxa"/>
            <w:gridSpan w:val="2"/>
            <w:vMerge/>
          </w:tcPr>
          <w:p w:rsidR="009A757C" w:rsidRPr="000605D2" w:rsidRDefault="009A757C" w:rsidP="00D67907">
            <w:pPr>
              <w:pStyle w:val="TableParagraph"/>
              <w:spacing w:line="232" w:lineRule="exact"/>
              <w:ind w:left="105"/>
              <w:rPr>
                <w:rFonts w:ascii="Times New Roman" w:hAnsi="Times New Roman"/>
                <w:sz w:val="24"/>
                <w:szCs w:val="24"/>
              </w:rPr>
            </w:pPr>
          </w:p>
        </w:tc>
      </w:tr>
      <w:tr w:rsidR="009A757C" w:rsidRPr="000605D2" w:rsidTr="00D67907">
        <w:trPr>
          <w:trHeight w:val="251"/>
        </w:trPr>
        <w:tc>
          <w:tcPr>
            <w:tcW w:w="2977" w:type="dxa"/>
            <w:tcBorders>
              <w:top w:val="nil"/>
              <w:bottom w:val="nil"/>
            </w:tcBorders>
          </w:tcPr>
          <w:p w:rsidR="009A757C" w:rsidRPr="000605D2" w:rsidRDefault="009A757C" w:rsidP="00D67907">
            <w:pPr>
              <w:pStyle w:val="TableParagraph"/>
              <w:rPr>
                <w:rFonts w:ascii="Times New Roman" w:hAnsi="Times New Roman"/>
                <w:sz w:val="24"/>
                <w:szCs w:val="24"/>
              </w:rPr>
            </w:pPr>
          </w:p>
        </w:tc>
        <w:tc>
          <w:tcPr>
            <w:tcW w:w="1276" w:type="dxa"/>
            <w:tcBorders>
              <w:top w:val="nil"/>
              <w:bottom w:val="nil"/>
            </w:tcBorders>
          </w:tcPr>
          <w:p w:rsidR="009A757C" w:rsidRPr="000605D2" w:rsidRDefault="009A757C" w:rsidP="00D67907">
            <w:pPr>
              <w:pStyle w:val="TableParagraph"/>
              <w:rPr>
                <w:rFonts w:ascii="Times New Roman" w:hAnsi="Times New Roman"/>
                <w:sz w:val="24"/>
                <w:szCs w:val="24"/>
              </w:rPr>
            </w:pPr>
          </w:p>
        </w:tc>
        <w:tc>
          <w:tcPr>
            <w:tcW w:w="2693" w:type="dxa"/>
            <w:gridSpan w:val="2"/>
            <w:tcBorders>
              <w:top w:val="nil"/>
              <w:bottom w:val="nil"/>
            </w:tcBorders>
          </w:tcPr>
          <w:p w:rsidR="009A757C" w:rsidRPr="000605D2" w:rsidRDefault="009A757C" w:rsidP="00D67907">
            <w:pPr>
              <w:pStyle w:val="TableParagraph"/>
              <w:spacing w:line="232" w:lineRule="exact"/>
              <w:ind w:left="105"/>
              <w:rPr>
                <w:rFonts w:ascii="Times New Roman" w:hAnsi="Times New Roman"/>
                <w:sz w:val="24"/>
                <w:szCs w:val="24"/>
              </w:rPr>
            </w:pPr>
            <w:r w:rsidRPr="000605D2">
              <w:rPr>
                <w:rFonts w:ascii="Times New Roman" w:hAnsi="Times New Roman"/>
                <w:sz w:val="24"/>
                <w:szCs w:val="24"/>
              </w:rPr>
              <w:t>св.250до6500,08-</w:t>
            </w:r>
            <w:r w:rsidRPr="000605D2">
              <w:rPr>
                <w:rFonts w:ascii="Times New Roman" w:hAnsi="Times New Roman"/>
                <w:spacing w:val="-4"/>
                <w:sz w:val="24"/>
                <w:szCs w:val="24"/>
              </w:rPr>
              <w:t>0,06«</w:t>
            </w:r>
          </w:p>
        </w:tc>
        <w:tc>
          <w:tcPr>
            <w:tcW w:w="2693" w:type="dxa"/>
            <w:gridSpan w:val="2"/>
            <w:vMerge/>
          </w:tcPr>
          <w:p w:rsidR="009A757C" w:rsidRPr="000605D2" w:rsidRDefault="009A757C" w:rsidP="00D67907">
            <w:pPr>
              <w:pStyle w:val="TableParagraph"/>
              <w:spacing w:line="232" w:lineRule="exact"/>
              <w:ind w:left="105"/>
              <w:rPr>
                <w:rFonts w:ascii="Times New Roman" w:hAnsi="Times New Roman"/>
                <w:sz w:val="24"/>
                <w:szCs w:val="24"/>
              </w:rPr>
            </w:pPr>
          </w:p>
        </w:tc>
      </w:tr>
      <w:tr w:rsidR="009A757C" w:rsidRPr="000605D2" w:rsidTr="00D67907">
        <w:trPr>
          <w:trHeight w:val="254"/>
        </w:trPr>
        <w:tc>
          <w:tcPr>
            <w:tcW w:w="2977" w:type="dxa"/>
            <w:tcBorders>
              <w:top w:val="nil"/>
              <w:bottom w:val="nil"/>
            </w:tcBorders>
          </w:tcPr>
          <w:p w:rsidR="009A757C" w:rsidRPr="000605D2" w:rsidRDefault="009A757C" w:rsidP="00D67907">
            <w:pPr>
              <w:pStyle w:val="TableParagraph"/>
              <w:rPr>
                <w:rFonts w:ascii="Times New Roman" w:hAnsi="Times New Roman"/>
                <w:sz w:val="24"/>
                <w:szCs w:val="24"/>
              </w:rPr>
            </w:pPr>
          </w:p>
        </w:tc>
        <w:tc>
          <w:tcPr>
            <w:tcW w:w="1276" w:type="dxa"/>
            <w:tcBorders>
              <w:top w:val="nil"/>
              <w:bottom w:val="nil"/>
            </w:tcBorders>
          </w:tcPr>
          <w:p w:rsidR="009A757C" w:rsidRPr="000605D2" w:rsidRDefault="009A757C" w:rsidP="00D67907">
            <w:pPr>
              <w:pStyle w:val="TableParagraph"/>
              <w:rPr>
                <w:rFonts w:ascii="Times New Roman" w:hAnsi="Times New Roman"/>
                <w:sz w:val="24"/>
                <w:szCs w:val="24"/>
              </w:rPr>
            </w:pPr>
          </w:p>
        </w:tc>
        <w:tc>
          <w:tcPr>
            <w:tcW w:w="2693" w:type="dxa"/>
            <w:gridSpan w:val="2"/>
            <w:tcBorders>
              <w:top w:val="nil"/>
              <w:bottom w:val="nil"/>
            </w:tcBorders>
          </w:tcPr>
          <w:p w:rsidR="009A757C" w:rsidRPr="000605D2" w:rsidRDefault="009A757C" w:rsidP="00D67907">
            <w:pPr>
              <w:pStyle w:val="TableParagraph"/>
              <w:spacing w:line="232" w:lineRule="exact"/>
              <w:ind w:left="105"/>
              <w:rPr>
                <w:rFonts w:ascii="Times New Roman" w:hAnsi="Times New Roman"/>
                <w:sz w:val="24"/>
                <w:szCs w:val="24"/>
              </w:rPr>
            </w:pPr>
            <w:r w:rsidRPr="000605D2">
              <w:rPr>
                <w:rFonts w:ascii="Times New Roman" w:hAnsi="Times New Roman"/>
                <w:sz w:val="24"/>
                <w:szCs w:val="24"/>
              </w:rPr>
              <w:t>св.650до1500 0,06-</w:t>
            </w:r>
            <w:r w:rsidRPr="000605D2">
              <w:rPr>
                <w:rFonts w:ascii="Times New Roman" w:hAnsi="Times New Roman"/>
                <w:spacing w:val="-2"/>
                <w:sz w:val="24"/>
                <w:szCs w:val="24"/>
              </w:rPr>
              <w:t>0,04«</w:t>
            </w:r>
          </w:p>
        </w:tc>
        <w:tc>
          <w:tcPr>
            <w:tcW w:w="2693" w:type="dxa"/>
            <w:gridSpan w:val="2"/>
            <w:vMerge/>
          </w:tcPr>
          <w:p w:rsidR="009A757C" w:rsidRPr="000605D2" w:rsidRDefault="009A757C" w:rsidP="00D67907">
            <w:pPr>
              <w:pStyle w:val="TableParagraph"/>
              <w:rPr>
                <w:rFonts w:ascii="Times New Roman" w:hAnsi="Times New Roman"/>
                <w:sz w:val="24"/>
                <w:szCs w:val="24"/>
              </w:rPr>
            </w:pPr>
          </w:p>
        </w:tc>
      </w:tr>
      <w:tr w:rsidR="009A757C" w:rsidRPr="000605D2" w:rsidTr="00D67907">
        <w:trPr>
          <w:trHeight w:val="2026"/>
        </w:trPr>
        <w:tc>
          <w:tcPr>
            <w:tcW w:w="2977" w:type="dxa"/>
          </w:tcPr>
          <w:p w:rsidR="009A757C" w:rsidRPr="000605D2" w:rsidRDefault="009A757C" w:rsidP="00D67907">
            <w:pPr>
              <w:pStyle w:val="TableParagraph"/>
              <w:spacing w:line="242" w:lineRule="auto"/>
              <w:ind w:left="110"/>
              <w:rPr>
                <w:rFonts w:ascii="Times New Roman" w:hAnsi="Times New Roman"/>
                <w:lang w:val="ru-RU"/>
              </w:rPr>
            </w:pPr>
            <w:r w:rsidRPr="000605D2">
              <w:rPr>
                <w:rFonts w:ascii="Times New Roman" w:hAnsi="Times New Roman"/>
                <w:lang w:val="ru-RU"/>
              </w:rPr>
              <w:t>Рынки, кв.м  торг. пл. на 1 тыс. чел.</w:t>
            </w:r>
          </w:p>
        </w:tc>
        <w:tc>
          <w:tcPr>
            <w:tcW w:w="1276" w:type="dxa"/>
          </w:tcPr>
          <w:p w:rsidR="009A757C" w:rsidRPr="000605D2" w:rsidRDefault="009A757C" w:rsidP="00D67907">
            <w:pPr>
              <w:pStyle w:val="TableParagraph"/>
              <w:spacing w:line="244" w:lineRule="exact"/>
              <w:ind w:left="110"/>
              <w:rPr>
                <w:rFonts w:ascii="Times New Roman" w:hAnsi="Times New Roman"/>
                <w:lang w:val="ru-RU"/>
              </w:rPr>
            </w:pPr>
            <w:r w:rsidRPr="000605D2">
              <w:rPr>
                <w:rFonts w:ascii="Times New Roman" w:hAnsi="Times New Roman"/>
                <w:spacing w:val="-5"/>
                <w:lang w:val="ru-RU"/>
              </w:rPr>
              <w:t>24</w:t>
            </w:r>
          </w:p>
        </w:tc>
        <w:tc>
          <w:tcPr>
            <w:tcW w:w="2693" w:type="dxa"/>
            <w:gridSpan w:val="2"/>
          </w:tcPr>
          <w:p w:rsidR="009A757C" w:rsidRPr="000605D2" w:rsidRDefault="009A757C" w:rsidP="00D67907">
            <w:pPr>
              <w:pStyle w:val="TableParagraph"/>
              <w:ind w:left="105"/>
              <w:rPr>
                <w:rFonts w:ascii="Times New Roman" w:hAnsi="Times New Roman"/>
                <w:lang w:val="ru-RU"/>
              </w:rPr>
            </w:pPr>
            <w:r w:rsidRPr="000605D2">
              <w:rPr>
                <w:rFonts w:ascii="Times New Roman" w:hAnsi="Times New Roman"/>
                <w:lang w:val="ru-RU"/>
              </w:rPr>
              <w:t xml:space="preserve">От 7 до 14 кв.м на 1 кв.м торг.пл.взависимостиот вместимости рынка кв.м </w:t>
            </w:r>
            <w:r w:rsidRPr="000605D2">
              <w:rPr>
                <w:rFonts w:ascii="Times New Roman" w:hAnsi="Times New Roman"/>
                <w:spacing w:val="-2"/>
                <w:lang w:val="ru-RU"/>
              </w:rPr>
              <w:t>торг.пл.:</w:t>
            </w:r>
          </w:p>
          <w:p w:rsidR="009A757C" w:rsidRPr="000605D2" w:rsidRDefault="009A757C" w:rsidP="00D67907">
            <w:pPr>
              <w:pStyle w:val="TableParagraph"/>
              <w:tabs>
                <w:tab w:val="left" w:pos="825"/>
              </w:tabs>
              <w:spacing w:line="237" w:lineRule="auto"/>
              <w:ind w:left="105" w:right="333" w:firstLine="360"/>
              <w:rPr>
                <w:rFonts w:ascii="Times New Roman" w:hAnsi="Times New Roman"/>
                <w:lang w:val="ru-RU"/>
              </w:rPr>
            </w:pPr>
            <w:r w:rsidRPr="000605D2">
              <w:rPr>
                <w:rFonts w:ascii="Times New Roman" w:hAnsi="Times New Roman"/>
                <w:spacing w:val="-10"/>
                <w:lang w:val="ru-RU"/>
              </w:rPr>
              <w:t>-</w:t>
            </w:r>
            <w:r w:rsidRPr="000605D2">
              <w:rPr>
                <w:rFonts w:ascii="Times New Roman" w:hAnsi="Times New Roman"/>
                <w:lang w:val="ru-RU"/>
              </w:rPr>
              <w:tab/>
              <w:t xml:space="preserve">14кв.мдо600кв.м </w:t>
            </w:r>
            <w:r w:rsidRPr="000605D2">
              <w:rPr>
                <w:rFonts w:ascii="Times New Roman" w:hAnsi="Times New Roman"/>
                <w:spacing w:val="-2"/>
                <w:lang w:val="ru-RU"/>
              </w:rPr>
              <w:t>торг.пл.</w:t>
            </w:r>
          </w:p>
          <w:p w:rsidR="009A757C" w:rsidRPr="000605D2" w:rsidRDefault="009A757C" w:rsidP="00D67907">
            <w:pPr>
              <w:pStyle w:val="TableParagraph"/>
              <w:tabs>
                <w:tab w:val="left" w:pos="825"/>
              </w:tabs>
              <w:ind w:left="465"/>
              <w:rPr>
                <w:rFonts w:ascii="Times New Roman" w:hAnsi="Times New Roman"/>
              </w:rPr>
            </w:pPr>
            <w:r w:rsidRPr="000605D2">
              <w:rPr>
                <w:rFonts w:ascii="Times New Roman" w:hAnsi="Times New Roman"/>
                <w:spacing w:val="-10"/>
                <w:lang w:val="ru-RU"/>
              </w:rPr>
              <w:t>-</w:t>
            </w:r>
            <w:r w:rsidRPr="000605D2">
              <w:rPr>
                <w:rFonts w:ascii="Times New Roman" w:hAnsi="Times New Roman"/>
                <w:lang w:val="ru-RU"/>
              </w:rPr>
              <w:tab/>
              <w:t>7 кв.мсв. 600</w:t>
            </w:r>
            <w:r w:rsidRPr="000605D2">
              <w:rPr>
                <w:rFonts w:ascii="Times New Roman" w:hAnsi="Times New Roman"/>
                <w:spacing w:val="-10"/>
              </w:rPr>
              <w:t>«</w:t>
            </w:r>
          </w:p>
        </w:tc>
        <w:tc>
          <w:tcPr>
            <w:tcW w:w="2693" w:type="dxa"/>
            <w:gridSpan w:val="2"/>
          </w:tcPr>
          <w:p w:rsidR="009A757C" w:rsidRPr="000605D2" w:rsidRDefault="009A757C" w:rsidP="00D67907">
            <w:pPr>
              <w:pStyle w:val="TableParagraph"/>
              <w:ind w:left="105" w:right="94"/>
              <w:rPr>
                <w:rFonts w:ascii="Times New Roman" w:hAnsi="Times New Roman"/>
                <w:lang w:val="ru-RU"/>
              </w:rPr>
            </w:pPr>
            <w:r w:rsidRPr="000605D2">
              <w:rPr>
                <w:rFonts w:ascii="Times New Roman" w:hAnsi="Times New Roman"/>
                <w:lang w:val="ru-RU"/>
              </w:rPr>
              <w:t xml:space="preserve">Рынки предусматривать в крупных населенных </w:t>
            </w:r>
            <w:r w:rsidRPr="000605D2">
              <w:rPr>
                <w:rFonts w:ascii="Times New Roman" w:hAnsi="Times New Roman"/>
                <w:spacing w:val="-2"/>
                <w:lang w:val="ru-RU"/>
              </w:rPr>
              <w:t>пунктах.</w:t>
            </w:r>
          </w:p>
          <w:p w:rsidR="009A757C" w:rsidRPr="000605D2" w:rsidRDefault="009A757C" w:rsidP="00D67907">
            <w:pPr>
              <w:pStyle w:val="TableParagraph"/>
              <w:ind w:left="105" w:right="94"/>
              <w:rPr>
                <w:rFonts w:ascii="Times New Roman" w:hAnsi="Times New Roman"/>
                <w:lang w:val="ru-RU"/>
              </w:rPr>
            </w:pPr>
            <w:r w:rsidRPr="000605D2">
              <w:rPr>
                <w:rFonts w:ascii="Times New Roman" w:hAnsi="Times New Roman"/>
                <w:lang w:val="ru-RU"/>
              </w:rPr>
              <w:t>На одно торговое место следует принимать 6 кв.м торг. пл.</w:t>
            </w:r>
          </w:p>
        </w:tc>
      </w:tr>
      <w:tr w:rsidR="009A757C" w:rsidRPr="000605D2" w:rsidTr="00D67907">
        <w:trPr>
          <w:trHeight w:val="919"/>
        </w:trPr>
        <w:tc>
          <w:tcPr>
            <w:tcW w:w="2977" w:type="dxa"/>
            <w:vMerge w:val="restart"/>
          </w:tcPr>
          <w:p w:rsidR="009A757C" w:rsidRPr="000605D2" w:rsidRDefault="009A757C" w:rsidP="00D67907">
            <w:pPr>
              <w:pStyle w:val="TableParagraph"/>
              <w:spacing w:line="244" w:lineRule="exact"/>
              <w:ind w:left="110"/>
              <w:rPr>
                <w:rFonts w:ascii="Times New Roman" w:hAnsi="Times New Roman"/>
                <w:lang w:val="ru-RU"/>
              </w:rPr>
            </w:pPr>
            <w:r w:rsidRPr="000605D2">
              <w:rPr>
                <w:rFonts w:ascii="Times New Roman" w:hAnsi="Times New Roman"/>
                <w:spacing w:val="-2"/>
                <w:lang w:val="ru-RU"/>
              </w:rPr>
              <w:t>Предприятия</w:t>
            </w:r>
          </w:p>
          <w:p w:rsidR="009A757C" w:rsidRPr="000605D2" w:rsidRDefault="009A757C" w:rsidP="00D67907">
            <w:pPr>
              <w:pStyle w:val="TableParagraph"/>
              <w:spacing w:before="1" w:line="243" w:lineRule="exact"/>
              <w:ind w:left="110"/>
              <w:rPr>
                <w:rFonts w:ascii="Times New Roman" w:hAnsi="Times New Roman"/>
                <w:lang w:val="ru-RU"/>
              </w:rPr>
            </w:pPr>
            <w:r w:rsidRPr="000605D2">
              <w:rPr>
                <w:rFonts w:ascii="Times New Roman" w:hAnsi="Times New Roman"/>
                <w:spacing w:val="-2"/>
                <w:lang w:val="ru-RU"/>
              </w:rPr>
              <w:t xml:space="preserve">общественного питания, </w:t>
            </w:r>
            <w:r w:rsidRPr="000605D2">
              <w:rPr>
                <w:rFonts w:ascii="Times New Roman" w:hAnsi="Times New Roman"/>
                <w:lang w:val="ru-RU"/>
              </w:rPr>
              <w:t>место на 1</w:t>
            </w:r>
            <w:r w:rsidRPr="000605D2">
              <w:rPr>
                <w:rFonts w:ascii="Times New Roman" w:hAnsi="Times New Roman"/>
                <w:spacing w:val="-2"/>
                <w:lang w:val="ru-RU"/>
              </w:rPr>
              <w:t>тыс.чел.</w:t>
            </w:r>
          </w:p>
        </w:tc>
        <w:tc>
          <w:tcPr>
            <w:tcW w:w="1276" w:type="dxa"/>
            <w:vMerge w:val="restart"/>
          </w:tcPr>
          <w:p w:rsidR="009A757C" w:rsidRPr="000605D2" w:rsidRDefault="009A757C" w:rsidP="00D67907">
            <w:pPr>
              <w:pStyle w:val="TableParagraph"/>
              <w:spacing w:line="244" w:lineRule="exact"/>
              <w:ind w:left="110"/>
              <w:rPr>
                <w:rFonts w:ascii="Times New Roman" w:hAnsi="Times New Roman"/>
              </w:rPr>
            </w:pPr>
            <w:r w:rsidRPr="000605D2">
              <w:rPr>
                <w:rFonts w:ascii="Times New Roman" w:hAnsi="Times New Roman"/>
                <w:spacing w:val="-5"/>
              </w:rPr>
              <w:t>40</w:t>
            </w:r>
          </w:p>
        </w:tc>
        <w:tc>
          <w:tcPr>
            <w:tcW w:w="2693" w:type="dxa"/>
            <w:gridSpan w:val="2"/>
            <w:tcBorders>
              <w:bottom w:val="single" w:sz="4" w:space="0" w:color="auto"/>
            </w:tcBorders>
          </w:tcPr>
          <w:p w:rsidR="009A757C" w:rsidRPr="000605D2" w:rsidRDefault="009A757C" w:rsidP="00D67907">
            <w:pPr>
              <w:pStyle w:val="TableParagraph"/>
              <w:spacing w:line="244" w:lineRule="exact"/>
              <w:ind w:left="105"/>
              <w:rPr>
                <w:rFonts w:ascii="Times New Roman" w:hAnsi="Times New Roman"/>
                <w:lang w:val="ru-RU"/>
              </w:rPr>
            </w:pPr>
            <w:r w:rsidRPr="000605D2">
              <w:rPr>
                <w:rFonts w:ascii="Times New Roman" w:hAnsi="Times New Roman"/>
                <w:lang w:val="ru-RU"/>
              </w:rPr>
              <w:t xml:space="preserve">При числе мест ,га на </w:t>
            </w:r>
            <w:r w:rsidRPr="000605D2">
              <w:rPr>
                <w:rFonts w:ascii="Times New Roman" w:hAnsi="Times New Roman"/>
                <w:spacing w:val="-5"/>
                <w:lang w:val="ru-RU"/>
              </w:rPr>
              <w:t>100</w:t>
            </w:r>
          </w:p>
          <w:p w:rsidR="009A757C" w:rsidRPr="000605D2" w:rsidRDefault="009A757C" w:rsidP="00D67907">
            <w:pPr>
              <w:pStyle w:val="TableParagraph"/>
              <w:spacing w:before="1" w:line="243" w:lineRule="exact"/>
              <w:ind w:left="105"/>
              <w:rPr>
                <w:rFonts w:ascii="Times New Roman" w:hAnsi="Times New Roman"/>
                <w:lang w:val="ru-RU"/>
              </w:rPr>
            </w:pPr>
            <w:r w:rsidRPr="000605D2">
              <w:rPr>
                <w:rFonts w:ascii="Times New Roman" w:hAnsi="Times New Roman"/>
                <w:spacing w:val="-2"/>
                <w:lang w:val="ru-RU"/>
              </w:rPr>
              <w:t>мест:</w:t>
            </w:r>
          </w:p>
        </w:tc>
        <w:tc>
          <w:tcPr>
            <w:tcW w:w="2693" w:type="dxa"/>
            <w:gridSpan w:val="2"/>
            <w:vMerge w:val="restart"/>
          </w:tcPr>
          <w:p w:rsidR="009A757C" w:rsidRPr="000605D2" w:rsidRDefault="009A757C" w:rsidP="00D67907">
            <w:pPr>
              <w:pStyle w:val="TableParagraph"/>
              <w:spacing w:line="244" w:lineRule="exact"/>
              <w:ind w:left="105"/>
              <w:rPr>
                <w:rFonts w:ascii="Times New Roman" w:hAnsi="Times New Roman"/>
                <w:lang w:val="ru-RU"/>
              </w:rPr>
            </w:pPr>
            <w:r w:rsidRPr="000605D2">
              <w:rPr>
                <w:rFonts w:ascii="Times New Roman" w:hAnsi="Times New Roman"/>
                <w:lang w:val="ru-RU"/>
              </w:rPr>
              <w:t xml:space="preserve">В </w:t>
            </w:r>
            <w:r w:rsidRPr="000605D2">
              <w:rPr>
                <w:rFonts w:ascii="Times New Roman" w:hAnsi="Times New Roman"/>
                <w:spacing w:val="-2"/>
                <w:lang w:val="ru-RU"/>
              </w:rPr>
              <w:t>производственных</w:t>
            </w:r>
          </w:p>
          <w:p w:rsidR="009A757C" w:rsidRPr="000605D2" w:rsidRDefault="009A757C" w:rsidP="00D67907">
            <w:pPr>
              <w:pStyle w:val="TableParagraph"/>
              <w:ind w:left="105" w:right="133"/>
              <w:rPr>
                <w:rFonts w:ascii="Times New Roman" w:hAnsi="Times New Roman"/>
                <w:lang w:val="ru-RU"/>
              </w:rPr>
            </w:pPr>
            <w:r w:rsidRPr="000605D2">
              <w:rPr>
                <w:rFonts w:ascii="Times New Roman" w:hAnsi="Times New Roman"/>
                <w:lang w:val="ru-RU"/>
              </w:rPr>
              <w:t xml:space="preserve">зонах </w:t>
            </w:r>
            <w:r w:rsidRPr="000605D2">
              <w:rPr>
                <w:rFonts w:ascii="Times New Roman" w:hAnsi="Times New Roman"/>
                <w:spacing w:val="-2"/>
                <w:lang w:val="ru-RU"/>
              </w:rPr>
              <w:t xml:space="preserve">сельских </w:t>
            </w:r>
            <w:r w:rsidRPr="000605D2">
              <w:rPr>
                <w:rFonts w:ascii="Times New Roman" w:hAnsi="Times New Roman"/>
                <w:lang w:val="ru-RU"/>
              </w:rPr>
              <w:t xml:space="preserve">поселений и других местах приложения труда, а также на полевых станах для </w:t>
            </w:r>
            <w:r w:rsidRPr="000605D2">
              <w:rPr>
                <w:rFonts w:ascii="Times New Roman" w:hAnsi="Times New Roman"/>
                <w:spacing w:val="-2"/>
                <w:lang w:val="ru-RU"/>
              </w:rPr>
              <w:t xml:space="preserve">обслуживания </w:t>
            </w:r>
            <w:r w:rsidRPr="000605D2">
              <w:rPr>
                <w:rFonts w:ascii="Times New Roman" w:hAnsi="Times New Roman"/>
                <w:lang w:val="ru-RU"/>
              </w:rPr>
              <w:t xml:space="preserve">работающих должны </w:t>
            </w:r>
            <w:r w:rsidRPr="000605D2">
              <w:rPr>
                <w:rFonts w:ascii="Times New Roman" w:hAnsi="Times New Roman"/>
                <w:spacing w:val="-2"/>
                <w:lang w:val="ru-RU"/>
              </w:rPr>
              <w:t xml:space="preserve">предусматриваться предприятия </w:t>
            </w:r>
            <w:r w:rsidRPr="000605D2">
              <w:rPr>
                <w:rFonts w:ascii="Times New Roman" w:hAnsi="Times New Roman"/>
                <w:lang w:val="ru-RU"/>
              </w:rPr>
              <w:t>общественного питания из расчета 220 мест на</w:t>
            </w:r>
            <w:r w:rsidRPr="000605D2">
              <w:rPr>
                <w:rFonts w:ascii="Times New Roman" w:hAnsi="Times New Roman"/>
                <w:spacing w:val="-12"/>
                <w:lang w:val="ru-RU"/>
              </w:rPr>
              <w:t>1</w:t>
            </w:r>
          </w:p>
          <w:p w:rsidR="009A757C" w:rsidRPr="000605D2" w:rsidRDefault="009A757C" w:rsidP="00D67907">
            <w:pPr>
              <w:pStyle w:val="TableParagraph"/>
              <w:spacing w:before="1" w:line="243" w:lineRule="exact"/>
              <w:ind w:left="105"/>
              <w:rPr>
                <w:rFonts w:ascii="Times New Roman" w:hAnsi="Times New Roman"/>
                <w:lang w:val="ru-RU"/>
              </w:rPr>
            </w:pPr>
            <w:r w:rsidRPr="000605D2">
              <w:rPr>
                <w:rFonts w:ascii="Times New Roman" w:hAnsi="Times New Roman"/>
                <w:lang w:val="ru-RU"/>
              </w:rPr>
              <w:t>тыс. работающих в максимальную смену</w:t>
            </w:r>
          </w:p>
        </w:tc>
      </w:tr>
      <w:tr w:rsidR="009A757C" w:rsidRPr="000605D2" w:rsidTr="00D67907">
        <w:trPr>
          <w:trHeight w:val="2649"/>
        </w:trPr>
        <w:tc>
          <w:tcPr>
            <w:tcW w:w="2977" w:type="dxa"/>
            <w:vMerge/>
            <w:tcBorders>
              <w:bottom w:val="single" w:sz="4" w:space="0" w:color="auto"/>
            </w:tcBorders>
          </w:tcPr>
          <w:p w:rsidR="009A757C" w:rsidRPr="000605D2" w:rsidRDefault="009A757C" w:rsidP="00D67907">
            <w:pPr>
              <w:pStyle w:val="TableParagraph"/>
              <w:spacing w:line="244" w:lineRule="exact"/>
              <w:ind w:left="110"/>
              <w:rPr>
                <w:rFonts w:ascii="Times New Roman" w:hAnsi="Times New Roman"/>
                <w:spacing w:val="-2"/>
                <w:lang w:val="ru-RU"/>
              </w:rPr>
            </w:pPr>
          </w:p>
        </w:tc>
        <w:tc>
          <w:tcPr>
            <w:tcW w:w="1276" w:type="dxa"/>
            <w:vMerge/>
          </w:tcPr>
          <w:p w:rsidR="009A757C" w:rsidRPr="000605D2" w:rsidRDefault="009A757C" w:rsidP="00D67907">
            <w:pPr>
              <w:pStyle w:val="TableParagraph"/>
              <w:spacing w:line="244" w:lineRule="exact"/>
              <w:ind w:left="110"/>
              <w:rPr>
                <w:rFonts w:ascii="Times New Roman" w:hAnsi="Times New Roman"/>
                <w:spacing w:val="-5"/>
                <w:lang w:val="ru-RU"/>
              </w:rPr>
            </w:pPr>
          </w:p>
        </w:tc>
        <w:tc>
          <w:tcPr>
            <w:tcW w:w="1866" w:type="dxa"/>
            <w:tcBorders>
              <w:top w:val="single" w:sz="4" w:space="0" w:color="auto"/>
              <w:right w:val="single" w:sz="4" w:space="0" w:color="auto"/>
            </w:tcBorders>
          </w:tcPr>
          <w:p w:rsidR="009A757C" w:rsidRPr="000605D2" w:rsidRDefault="009A757C" w:rsidP="00D67907">
            <w:pPr>
              <w:pStyle w:val="TableParagraph"/>
              <w:spacing w:line="244" w:lineRule="exact"/>
              <w:ind w:left="105"/>
              <w:rPr>
                <w:rFonts w:ascii="Times New Roman" w:hAnsi="Times New Roman"/>
              </w:rPr>
            </w:pPr>
            <w:r w:rsidRPr="000605D2">
              <w:rPr>
                <w:rFonts w:ascii="Times New Roman" w:hAnsi="Times New Roman"/>
              </w:rPr>
              <w:t>до</w:t>
            </w:r>
            <w:r w:rsidRPr="000605D2">
              <w:rPr>
                <w:rFonts w:ascii="Times New Roman" w:hAnsi="Times New Roman"/>
                <w:spacing w:val="-5"/>
              </w:rPr>
              <w:t xml:space="preserve"> 50</w:t>
            </w:r>
          </w:p>
          <w:p w:rsidR="009A757C" w:rsidRPr="000605D2" w:rsidRDefault="009A757C" w:rsidP="00D67907">
            <w:pPr>
              <w:pStyle w:val="TableParagraph"/>
              <w:spacing w:before="1"/>
              <w:ind w:left="105"/>
              <w:rPr>
                <w:rFonts w:ascii="Times New Roman" w:hAnsi="Times New Roman"/>
              </w:rPr>
            </w:pPr>
            <w:r w:rsidRPr="000605D2">
              <w:rPr>
                <w:rFonts w:ascii="Times New Roman" w:hAnsi="Times New Roman"/>
              </w:rPr>
              <w:t>св. 50до</w:t>
            </w:r>
            <w:r w:rsidRPr="000605D2">
              <w:rPr>
                <w:rFonts w:ascii="Times New Roman" w:hAnsi="Times New Roman"/>
                <w:spacing w:val="-5"/>
              </w:rPr>
              <w:t>150</w:t>
            </w:r>
          </w:p>
          <w:p w:rsidR="009A757C" w:rsidRPr="000605D2" w:rsidRDefault="009A757C" w:rsidP="00D67907">
            <w:pPr>
              <w:pStyle w:val="TableParagraph"/>
              <w:spacing w:before="2"/>
              <w:ind w:left="105"/>
              <w:rPr>
                <w:rFonts w:ascii="Times New Roman" w:hAnsi="Times New Roman"/>
              </w:rPr>
            </w:pPr>
            <w:r w:rsidRPr="000605D2">
              <w:rPr>
                <w:rFonts w:ascii="Times New Roman" w:hAnsi="Times New Roman"/>
              </w:rPr>
              <w:t>св.</w:t>
            </w:r>
            <w:r w:rsidRPr="000605D2">
              <w:rPr>
                <w:rFonts w:ascii="Times New Roman" w:hAnsi="Times New Roman"/>
                <w:spacing w:val="-5"/>
              </w:rPr>
              <w:t>150</w:t>
            </w:r>
          </w:p>
        </w:tc>
        <w:tc>
          <w:tcPr>
            <w:tcW w:w="827" w:type="dxa"/>
            <w:tcBorders>
              <w:top w:val="single" w:sz="4" w:space="0" w:color="auto"/>
              <w:left w:val="single" w:sz="4" w:space="0" w:color="auto"/>
            </w:tcBorders>
          </w:tcPr>
          <w:p w:rsidR="009A757C" w:rsidRPr="000605D2" w:rsidRDefault="009A757C" w:rsidP="00D67907">
            <w:pPr>
              <w:pStyle w:val="TableParagraph"/>
              <w:spacing w:line="244" w:lineRule="exact"/>
              <w:ind w:right="142"/>
              <w:jc w:val="right"/>
              <w:rPr>
                <w:rFonts w:ascii="Times New Roman" w:hAnsi="Times New Roman"/>
              </w:rPr>
            </w:pPr>
            <w:r w:rsidRPr="000605D2">
              <w:rPr>
                <w:rFonts w:ascii="Times New Roman" w:hAnsi="Times New Roman"/>
              </w:rPr>
              <w:t>0,2-0,25</w:t>
            </w:r>
            <w:r w:rsidRPr="000605D2">
              <w:rPr>
                <w:rFonts w:ascii="Times New Roman" w:hAnsi="Times New Roman"/>
                <w:spacing w:val="-5"/>
              </w:rPr>
              <w:t xml:space="preserve"> га</w:t>
            </w:r>
          </w:p>
          <w:p w:rsidR="009A757C" w:rsidRPr="000605D2" w:rsidRDefault="009A757C" w:rsidP="00D67907">
            <w:pPr>
              <w:pStyle w:val="TableParagraph"/>
              <w:spacing w:before="1"/>
              <w:ind w:right="487"/>
              <w:jc w:val="right"/>
              <w:rPr>
                <w:rFonts w:ascii="Times New Roman" w:hAnsi="Times New Roman"/>
              </w:rPr>
            </w:pPr>
            <w:r w:rsidRPr="000605D2">
              <w:rPr>
                <w:rFonts w:ascii="Times New Roman" w:hAnsi="Times New Roman"/>
              </w:rPr>
              <w:t>0,2-0,15</w:t>
            </w:r>
            <w:r w:rsidRPr="000605D2">
              <w:rPr>
                <w:rFonts w:ascii="Times New Roman" w:hAnsi="Times New Roman"/>
                <w:spacing w:val="-10"/>
              </w:rPr>
              <w:t>«</w:t>
            </w:r>
          </w:p>
          <w:p w:rsidR="009A757C" w:rsidRPr="000605D2" w:rsidRDefault="009A757C" w:rsidP="00D67907">
            <w:pPr>
              <w:pStyle w:val="TableParagraph"/>
              <w:spacing w:before="2"/>
              <w:ind w:right="507"/>
              <w:jc w:val="right"/>
              <w:rPr>
                <w:rFonts w:ascii="Times New Roman" w:hAnsi="Times New Roman"/>
              </w:rPr>
            </w:pPr>
            <w:r w:rsidRPr="000605D2">
              <w:rPr>
                <w:rFonts w:ascii="Times New Roman" w:hAnsi="Times New Roman"/>
              </w:rPr>
              <w:t>0,1</w:t>
            </w:r>
            <w:r w:rsidRPr="000605D2">
              <w:rPr>
                <w:rFonts w:ascii="Times New Roman" w:hAnsi="Times New Roman"/>
                <w:spacing w:val="-10"/>
              </w:rPr>
              <w:t>«</w:t>
            </w:r>
          </w:p>
        </w:tc>
        <w:tc>
          <w:tcPr>
            <w:tcW w:w="2693" w:type="dxa"/>
            <w:gridSpan w:val="2"/>
            <w:vMerge/>
          </w:tcPr>
          <w:p w:rsidR="009A757C" w:rsidRPr="000605D2" w:rsidRDefault="009A757C" w:rsidP="00D67907">
            <w:pPr>
              <w:pStyle w:val="TableParagraph"/>
              <w:spacing w:line="244" w:lineRule="exact"/>
              <w:ind w:left="105"/>
              <w:rPr>
                <w:rFonts w:ascii="Times New Roman" w:hAnsi="Times New Roman"/>
                <w:lang w:val="ru-RU"/>
              </w:rPr>
            </w:pPr>
          </w:p>
        </w:tc>
      </w:tr>
      <w:tr w:rsidR="009A757C" w:rsidRPr="000605D2" w:rsidTr="00D67907">
        <w:trPr>
          <w:trHeight w:val="2534"/>
        </w:trPr>
        <w:tc>
          <w:tcPr>
            <w:tcW w:w="2977" w:type="dxa"/>
            <w:tcBorders>
              <w:bottom w:val="single" w:sz="4" w:space="0" w:color="auto"/>
            </w:tcBorders>
          </w:tcPr>
          <w:p w:rsidR="009A757C" w:rsidRPr="000605D2" w:rsidRDefault="009A757C" w:rsidP="00D67907">
            <w:pPr>
              <w:pStyle w:val="TableParagraph"/>
              <w:spacing w:line="244" w:lineRule="exact"/>
              <w:ind w:left="110"/>
              <w:rPr>
                <w:rFonts w:ascii="Times New Roman" w:hAnsi="Times New Roman"/>
                <w:lang w:val="ru-RU"/>
              </w:rPr>
            </w:pPr>
            <w:r w:rsidRPr="000605D2">
              <w:rPr>
                <w:rFonts w:ascii="Times New Roman" w:hAnsi="Times New Roman"/>
                <w:lang w:val="ru-RU"/>
              </w:rPr>
              <w:t>Бани, место на 1</w:t>
            </w:r>
            <w:r w:rsidRPr="000605D2">
              <w:rPr>
                <w:rFonts w:ascii="Times New Roman" w:hAnsi="Times New Roman"/>
                <w:spacing w:val="-2"/>
                <w:lang w:val="ru-RU"/>
              </w:rPr>
              <w:t>тыс.чел.</w:t>
            </w:r>
          </w:p>
        </w:tc>
        <w:tc>
          <w:tcPr>
            <w:tcW w:w="1276" w:type="dxa"/>
            <w:tcBorders>
              <w:bottom w:val="single" w:sz="4" w:space="0" w:color="auto"/>
            </w:tcBorders>
          </w:tcPr>
          <w:p w:rsidR="009A757C" w:rsidRPr="000605D2" w:rsidRDefault="009A757C" w:rsidP="00D67907">
            <w:pPr>
              <w:pStyle w:val="TableParagraph"/>
              <w:spacing w:line="244" w:lineRule="exact"/>
              <w:ind w:left="110"/>
              <w:rPr>
                <w:rFonts w:ascii="Times New Roman" w:hAnsi="Times New Roman"/>
              </w:rPr>
            </w:pPr>
            <w:r w:rsidRPr="000605D2">
              <w:rPr>
                <w:rFonts w:ascii="Times New Roman" w:hAnsi="Times New Roman"/>
                <w:spacing w:val="-10"/>
              </w:rPr>
              <w:t>7</w:t>
            </w:r>
          </w:p>
        </w:tc>
        <w:tc>
          <w:tcPr>
            <w:tcW w:w="2693" w:type="dxa"/>
            <w:gridSpan w:val="2"/>
            <w:tcBorders>
              <w:bottom w:val="single" w:sz="4" w:space="0" w:color="auto"/>
            </w:tcBorders>
          </w:tcPr>
          <w:p w:rsidR="009A757C" w:rsidRPr="000605D2" w:rsidRDefault="009A757C" w:rsidP="00D67907">
            <w:pPr>
              <w:pStyle w:val="TableParagraph"/>
              <w:spacing w:line="244" w:lineRule="exact"/>
              <w:ind w:left="105"/>
              <w:rPr>
                <w:rFonts w:ascii="Times New Roman" w:hAnsi="Times New Roman"/>
              </w:rPr>
            </w:pPr>
            <w:r w:rsidRPr="000605D2">
              <w:rPr>
                <w:rFonts w:ascii="Times New Roman" w:hAnsi="Times New Roman"/>
              </w:rPr>
              <w:t xml:space="preserve">0,2-0,4га на </w:t>
            </w:r>
            <w:r w:rsidRPr="000605D2">
              <w:rPr>
                <w:rFonts w:ascii="Times New Roman" w:hAnsi="Times New Roman"/>
                <w:spacing w:val="-2"/>
              </w:rPr>
              <w:t>объект</w:t>
            </w:r>
          </w:p>
        </w:tc>
        <w:tc>
          <w:tcPr>
            <w:tcW w:w="2693" w:type="dxa"/>
            <w:gridSpan w:val="2"/>
            <w:tcBorders>
              <w:bottom w:val="single" w:sz="4" w:space="0" w:color="auto"/>
            </w:tcBorders>
          </w:tcPr>
          <w:p w:rsidR="009A757C" w:rsidRPr="000605D2" w:rsidRDefault="009A757C" w:rsidP="00D67907">
            <w:pPr>
              <w:pStyle w:val="TableParagraph"/>
              <w:ind w:left="105" w:right="133"/>
              <w:rPr>
                <w:rFonts w:ascii="Times New Roman" w:hAnsi="Times New Roman"/>
                <w:lang w:val="ru-RU"/>
              </w:rPr>
            </w:pPr>
            <w:r w:rsidRPr="000605D2">
              <w:rPr>
                <w:rFonts w:ascii="Times New Roman" w:hAnsi="Times New Roman"/>
                <w:lang w:val="ru-RU"/>
              </w:rPr>
              <w:t xml:space="preserve">В населенных пунктах, </w:t>
            </w:r>
            <w:r w:rsidRPr="000605D2">
              <w:rPr>
                <w:rFonts w:ascii="Times New Roman" w:hAnsi="Times New Roman"/>
                <w:spacing w:val="-2"/>
                <w:lang w:val="ru-RU"/>
              </w:rPr>
              <w:t xml:space="preserve">обеспеченных благоустроенным </w:t>
            </w:r>
            <w:r w:rsidRPr="000605D2">
              <w:rPr>
                <w:rFonts w:ascii="Times New Roman" w:hAnsi="Times New Roman"/>
                <w:lang w:val="ru-RU"/>
              </w:rPr>
              <w:t xml:space="preserve">жилым фондом, нормы расчета вместимости бань и банно- </w:t>
            </w:r>
            <w:r w:rsidRPr="000605D2">
              <w:rPr>
                <w:rFonts w:ascii="Times New Roman" w:hAnsi="Times New Roman"/>
                <w:spacing w:val="-2"/>
                <w:lang w:val="ru-RU"/>
              </w:rPr>
              <w:t xml:space="preserve">оздоровительных </w:t>
            </w:r>
            <w:r w:rsidRPr="000605D2">
              <w:rPr>
                <w:rFonts w:ascii="Times New Roman" w:hAnsi="Times New Roman"/>
                <w:lang w:val="ru-RU"/>
              </w:rPr>
              <w:t xml:space="preserve">комплексов допускается уменьшать до трех </w:t>
            </w:r>
            <w:r w:rsidRPr="000605D2">
              <w:rPr>
                <w:rFonts w:ascii="Times New Roman" w:hAnsi="Times New Roman"/>
                <w:spacing w:val="-4"/>
                <w:lang w:val="ru-RU"/>
              </w:rPr>
              <w:t>мест</w:t>
            </w:r>
          </w:p>
          <w:p w:rsidR="009A757C" w:rsidRPr="000605D2" w:rsidRDefault="009A757C" w:rsidP="00D67907">
            <w:pPr>
              <w:pStyle w:val="TableParagraph"/>
              <w:spacing w:line="243" w:lineRule="exact"/>
              <w:ind w:left="105"/>
              <w:rPr>
                <w:rFonts w:ascii="Times New Roman" w:hAnsi="Times New Roman"/>
              </w:rPr>
            </w:pPr>
            <w:r w:rsidRPr="000605D2">
              <w:rPr>
                <w:rFonts w:ascii="Times New Roman" w:hAnsi="Times New Roman"/>
              </w:rPr>
              <w:t>на</w:t>
            </w:r>
            <w:r w:rsidRPr="000605D2">
              <w:rPr>
                <w:rFonts w:ascii="Times New Roman" w:hAnsi="Times New Roman"/>
                <w:lang w:val="ru-RU"/>
              </w:rPr>
              <w:t xml:space="preserve"> </w:t>
            </w:r>
            <w:r w:rsidRPr="000605D2">
              <w:rPr>
                <w:rFonts w:ascii="Times New Roman" w:hAnsi="Times New Roman"/>
              </w:rPr>
              <w:t>1</w:t>
            </w:r>
            <w:r w:rsidRPr="000605D2">
              <w:rPr>
                <w:rFonts w:ascii="Times New Roman" w:hAnsi="Times New Roman"/>
                <w:spacing w:val="-2"/>
              </w:rPr>
              <w:t>тыс.чел.</w:t>
            </w:r>
          </w:p>
        </w:tc>
      </w:tr>
      <w:tr w:rsidR="009A757C" w:rsidRPr="000605D2" w:rsidTr="00D67907">
        <w:trPr>
          <w:trHeight w:val="1035"/>
        </w:trPr>
        <w:tc>
          <w:tcPr>
            <w:tcW w:w="2977" w:type="dxa"/>
            <w:vMerge w:val="restart"/>
            <w:tcBorders>
              <w:top w:val="single" w:sz="4" w:space="0" w:color="auto"/>
              <w:left w:val="single" w:sz="4" w:space="0" w:color="auto"/>
            </w:tcBorders>
          </w:tcPr>
          <w:p w:rsidR="009A757C" w:rsidRPr="000605D2" w:rsidRDefault="009A757C" w:rsidP="00D67907">
            <w:pPr>
              <w:pStyle w:val="TableParagraph"/>
              <w:spacing w:line="242" w:lineRule="auto"/>
              <w:ind w:right="89"/>
              <w:rPr>
                <w:rFonts w:ascii="Times New Roman" w:hAnsi="Times New Roman"/>
              </w:rPr>
            </w:pPr>
            <w:r w:rsidRPr="000605D2">
              <w:rPr>
                <w:rFonts w:ascii="Times New Roman" w:hAnsi="Times New Roman"/>
              </w:rPr>
              <w:t>Предприятия</w:t>
            </w:r>
            <w:r w:rsidRPr="000605D2">
              <w:rPr>
                <w:rFonts w:ascii="Times New Roman" w:hAnsi="Times New Roman"/>
                <w:lang w:val="ru-RU"/>
              </w:rPr>
              <w:t xml:space="preserve"> </w:t>
            </w:r>
            <w:r w:rsidRPr="000605D2">
              <w:rPr>
                <w:rFonts w:ascii="Times New Roman" w:hAnsi="Times New Roman"/>
              </w:rPr>
              <w:t xml:space="preserve">связи, </w:t>
            </w:r>
            <w:r w:rsidRPr="000605D2">
              <w:rPr>
                <w:rFonts w:ascii="Times New Roman" w:hAnsi="Times New Roman"/>
                <w:spacing w:val="-2"/>
              </w:rPr>
              <w:t>объект</w:t>
            </w:r>
          </w:p>
        </w:tc>
        <w:tc>
          <w:tcPr>
            <w:tcW w:w="1276" w:type="dxa"/>
            <w:vMerge w:val="restart"/>
            <w:tcBorders>
              <w:top w:val="single" w:sz="4" w:space="0" w:color="auto"/>
            </w:tcBorders>
          </w:tcPr>
          <w:p w:rsidR="009A757C" w:rsidRPr="000605D2" w:rsidRDefault="009A757C" w:rsidP="00D67907">
            <w:pPr>
              <w:pStyle w:val="TableParagraph"/>
              <w:spacing w:line="244" w:lineRule="exact"/>
              <w:ind w:left="110"/>
              <w:rPr>
                <w:rFonts w:ascii="Times New Roman" w:hAnsi="Times New Roman"/>
              </w:rPr>
            </w:pPr>
            <w:r w:rsidRPr="000605D2">
              <w:rPr>
                <w:rFonts w:ascii="Times New Roman" w:hAnsi="Times New Roman"/>
                <w:spacing w:val="-10"/>
              </w:rPr>
              <w:t>*</w:t>
            </w:r>
          </w:p>
        </w:tc>
        <w:tc>
          <w:tcPr>
            <w:tcW w:w="2693" w:type="dxa"/>
            <w:gridSpan w:val="2"/>
            <w:vMerge w:val="restart"/>
            <w:tcBorders>
              <w:top w:val="single" w:sz="4" w:space="0" w:color="auto"/>
            </w:tcBorders>
          </w:tcPr>
          <w:p w:rsidR="009A757C" w:rsidRPr="000605D2" w:rsidRDefault="009A757C" w:rsidP="00D67907">
            <w:pPr>
              <w:pStyle w:val="TableParagraph"/>
              <w:spacing w:line="242" w:lineRule="auto"/>
              <w:ind w:left="105"/>
              <w:rPr>
                <w:rFonts w:ascii="Times New Roman" w:hAnsi="Times New Roman"/>
                <w:lang w:val="ru-RU"/>
              </w:rPr>
            </w:pPr>
            <w:r w:rsidRPr="000605D2">
              <w:rPr>
                <w:rFonts w:ascii="Times New Roman" w:hAnsi="Times New Roman"/>
                <w:lang w:val="ru-RU"/>
              </w:rPr>
              <w:t>Отделения связи сельского поселения для</w:t>
            </w:r>
          </w:p>
          <w:p w:rsidR="009A757C" w:rsidRPr="000605D2" w:rsidRDefault="009A757C" w:rsidP="00D67907">
            <w:pPr>
              <w:pStyle w:val="TableParagraph"/>
              <w:spacing w:line="241" w:lineRule="exact"/>
              <w:ind w:left="105"/>
              <w:rPr>
                <w:rFonts w:ascii="Times New Roman" w:hAnsi="Times New Roman"/>
                <w:lang w:val="ru-RU"/>
              </w:rPr>
            </w:pPr>
            <w:r w:rsidRPr="000605D2">
              <w:rPr>
                <w:rFonts w:ascii="Times New Roman" w:hAnsi="Times New Roman"/>
                <w:spacing w:val="-2"/>
                <w:lang w:val="ru-RU"/>
              </w:rPr>
              <w:t>обслуживаемого населения</w:t>
            </w:r>
          </w:p>
          <w:p w:rsidR="009A757C" w:rsidRPr="000605D2" w:rsidRDefault="009A757C" w:rsidP="00D67907">
            <w:pPr>
              <w:pStyle w:val="TableParagraph"/>
              <w:spacing w:before="1"/>
              <w:ind w:left="105" w:right="742"/>
              <w:rPr>
                <w:rFonts w:ascii="Times New Roman" w:hAnsi="Times New Roman"/>
                <w:lang w:val="ru-RU"/>
              </w:rPr>
            </w:pPr>
            <w:r w:rsidRPr="000605D2">
              <w:rPr>
                <w:rFonts w:ascii="Times New Roman" w:hAnsi="Times New Roman"/>
                <w:spacing w:val="-2"/>
                <w:lang w:val="ru-RU"/>
              </w:rPr>
              <w:t>групп:</w:t>
            </w:r>
            <w:r w:rsidRPr="000605D2">
              <w:rPr>
                <w:rFonts w:ascii="Times New Roman" w:hAnsi="Times New Roman"/>
                <w:lang w:val="ru-RU"/>
              </w:rPr>
              <w:t xml:space="preserve"> </w:t>
            </w:r>
          </w:p>
          <w:p w:rsidR="009A757C" w:rsidRPr="000605D2" w:rsidRDefault="009A757C" w:rsidP="00D67907">
            <w:pPr>
              <w:pStyle w:val="TableParagraph"/>
              <w:spacing w:before="1"/>
              <w:ind w:left="105" w:right="742"/>
              <w:rPr>
                <w:rFonts w:ascii="Times New Roman" w:hAnsi="Times New Roman"/>
                <w:lang w:val="ru-RU"/>
              </w:rPr>
            </w:pPr>
            <w:r w:rsidRPr="000605D2">
              <w:rPr>
                <w:rFonts w:ascii="Times New Roman" w:hAnsi="Times New Roman"/>
              </w:rPr>
              <w:lastRenderedPageBreak/>
              <w:t>V</w:t>
            </w:r>
            <w:r w:rsidRPr="000605D2">
              <w:rPr>
                <w:rFonts w:ascii="Times New Roman" w:hAnsi="Times New Roman"/>
                <w:lang w:val="ru-RU"/>
              </w:rPr>
              <w:t>-</w:t>
            </w:r>
            <w:r w:rsidRPr="000605D2">
              <w:rPr>
                <w:rFonts w:ascii="Times New Roman" w:hAnsi="Times New Roman"/>
              </w:rPr>
              <w:t>VI</w:t>
            </w:r>
            <w:r w:rsidRPr="000605D2">
              <w:rPr>
                <w:rFonts w:ascii="Times New Roman" w:hAnsi="Times New Roman"/>
                <w:lang w:val="ru-RU"/>
              </w:rPr>
              <w:t xml:space="preserve">(0,5-2тыс.чел.)– </w:t>
            </w:r>
          </w:p>
          <w:p w:rsidR="009A757C" w:rsidRPr="000605D2" w:rsidRDefault="009A757C" w:rsidP="00D67907">
            <w:pPr>
              <w:pStyle w:val="TableParagraph"/>
              <w:spacing w:before="1"/>
              <w:ind w:left="105" w:right="742"/>
              <w:rPr>
                <w:rFonts w:ascii="Times New Roman" w:hAnsi="Times New Roman"/>
                <w:lang w:val="ru-RU"/>
              </w:rPr>
            </w:pPr>
            <w:r w:rsidRPr="000605D2">
              <w:rPr>
                <w:rFonts w:ascii="Times New Roman" w:hAnsi="Times New Roman"/>
                <w:lang w:val="ru-RU"/>
              </w:rPr>
              <w:t>0,3-0,35 га;</w:t>
            </w:r>
          </w:p>
          <w:p w:rsidR="009A757C" w:rsidRPr="000605D2" w:rsidRDefault="009A757C" w:rsidP="00D67907">
            <w:pPr>
              <w:pStyle w:val="TableParagraph"/>
              <w:spacing w:line="244" w:lineRule="exact"/>
              <w:ind w:left="105"/>
              <w:rPr>
                <w:rFonts w:ascii="Times New Roman" w:hAnsi="Times New Roman"/>
                <w:spacing w:val="-2"/>
                <w:lang w:val="ru-RU"/>
              </w:rPr>
            </w:pPr>
            <w:r w:rsidRPr="000605D2">
              <w:rPr>
                <w:rFonts w:ascii="Times New Roman" w:hAnsi="Times New Roman"/>
              </w:rPr>
              <w:t>III</w:t>
            </w:r>
            <w:r w:rsidRPr="000605D2">
              <w:rPr>
                <w:rFonts w:ascii="Times New Roman" w:hAnsi="Times New Roman"/>
                <w:lang w:val="ru-RU"/>
              </w:rPr>
              <w:t>-</w:t>
            </w:r>
            <w:r w:rsidRPr="000605D2">
              <w:rPr>
                <w:rFonts w:ascii="Times New Roman" w:hAnsi="Times New Roman"/>
              </w:rPr>
              <w:t>IV</w:t>
            </w:r>
            <w:r w:rsidRPr="000605D2">
              <w:rPr>
                <w:rFonts w:ascii="Times New Roman" w:hAnsi="Times New Roman"/>
                <w:lang w:val="ru-RU"/>
              </w:rPr>
              <w:t>(2-6тыс.чел.)– 0,4-0,45 га</w:t>
            </w:r>
          </w:p>
          <w:p w:rsidR="009A757C" w:rsidRPr="000605D2" w:rsidRDefault="009A757C" w:rsidP="00D67907">
            <w:pPr>
              <w:pStyle w:val="TableParagraph"/>
              <w:spacing w:before="1"/>
              <w:ind w:left="105" w:right="742"/>
              <w:rPr>
                <w:rFonts w:ascii="Times New Roman" w:hAnsi="Times New Roman"/>
                <w:lang w:val="ru-RU"/>
              </w:rPr>
            </w:pPr>
          </w:p>
        </w:tc>
        <w:tc>
          <w:tcPr>
            <w:tcW w:w="2693" w:type="dxa"/>
            <w:gridSpan w:val="2"/>
            <w:tcBorders>
              <w:top w:val="single" w:sz="4" w:space="0" w:color="auto"/>
              <w:bottom w:val="single" w:sz="4" w:space="0" w:color="auto"/>
              <w:right w:val="single" w:sz="4" w:space="0" w:color="auto"/>
            </w:tcBorders>
          </w:tcPr>
          <w:p w:rsidR="009A757C" w:rsidRPr="000605D2" w:rsidRDefault="009A757C" w:rsidP="00D67907">
            <w:pPr>
              <w:pStyle w:val="TableParagraph"/>
              <w:spacing w:line="242" w:lineRule="auto"/>
              <w:ind w:left="105" w:right="142"/>
              <w:rPr>
                <w:rFonts w:ascii="Times New Roman" w:hAnsi="Times New Roman"/>
                <w:lang w:val="ru-RU"/>
              </w:rPr>
            </w:pPr>
            <w:r w:rsidRPr="000605D2">
              <w:rPr>
                <w:rFonts w:ascii="Times New Roman" w:hAnsi="Times New Roman"/>
                <w:lang w:val="ru-RU"/>
              </w:rPr>
              <w:lastRenderedPageBreak/>
              <w:t>*Размещение отделений связи, укрупненных</w:t>
            </w:r>
          </w:p>
          <w:p w:rsidR="009A757C" w:rsidRPr="000605D2" w:rsidRDefault="009A757C" w:rsidP="00D67907">
            <w:pPr>
              <w:pStyle w:val="TableParagraph"/>
              <w:spacing w:line="241" w:lineRule="exact"/>
              <w:ind w:left="105"/>
              <w:rPr>
                <w:rFonts w:ascii="Times New Roman" w:hAnsi="Times New Roman"/>
                <w:spacing w:val="-2"/>
                <w:lang w:val="ru-RU"/>
              </w:rPr>
            </w:pPr>
            <w:r w:rsidRPr="000605D2">
              <w:rPr>
                <w:rFonts w:ascii="Times New Roman" w:hAnsi="Times New Roman"/>
                <w:lang w:val="ru-RU"/>
              </w:rPr>
              <w:t xml:space="preserve">доставочных </w:t>
            </w:r>
            <w:r w:rsidRPr="000605D2">
              <w:rPr>
                <w:rFonts w:ascii="Times New Roman" w:hAnsi="Times New Roman"/>
                <w:spacing w:val="-2"/>
                <w:lang w:val="ru-RU"/>
              </w:rPr>
              <w:t>отделений</w:t>
            </w:r>
          </w:p>
          <w:p w:rsidR="009A757C" w:rsidRPr="000605D2" w:rsidRDefault="009A757C" w:rsidP="00D67907">
            <w:pPr>
              <w:pStyle w:val="TableParagraph"/>
              <w:spacing w:line="241" w:lineRule="exact"/>
              <w:ind w:left="105"/>
              <w:rPr>
                <w:rFonts w:ascii="Times New Roman" w:hAnsi="Times New Roman"/>
                <w:lang w:val="ru-RU"/>
              </w:rPr>
            </w:pPr>
          </w:p>
        </w:tc>
      </w:tr>
      <w:tr w:rsidR="009A757C" w:rsidRPr="000605D2" w:rsidTr="00D67907">
        <w:trPr>
          <w:trHeight w:val="120"/>
        </w:trPr>
        <w:tc>
          <w:tcPr>
            <w:tcW w:w="2977" w:type="dxa"/>
            <w:vMerge/>
            <w:tcBorders>
              <w:left w:val="single" w:sz="4" w:space="0" w:color="auto"/>
              <w:bottom w:val="single" w:sz="4" w:space="0" w:color="auto"/>
            </w:tcBorders>
          </w:tcPr>
          <w:p w:rsidR="009A757C" w:rsidRPr="000605D2" w:rsidRDefault="009A757C" w:rsidP="00D67907">
            <w:pPr>
              <w:pStyle w:val="TableParagraph"/>
              <w:spacing w:line="242" w:lineRule="auto"/>
              <w:ind w:right="89"/>
              <w:rPr>
                <w:rFonts w:ascii="Times New Roman" w:hAnsi="Times New Roman"/>
                <w:lang w:val="ru-RU"/>
              </w:rPr>
            </w:pPr>
          </w:p>
        </w:tc>
        <w:tc>
          <w:tcPr>
            <w:tcW w:w="1276" w:type="dxa"/>
            <w:vMerge/>
            <w:tcBorders>
              <w:bottom w:val="single" w:sz="4" w:space="0" w:color="auto"/>
            </w:tcBorders>
          </w:tcPr>
          <w:p w:rsidR="009A757C" w:rsidRPr="000605D2" w:rsidRDefault="009A757C" w:rsidP="00D67907">
            <w:pPr>
              <w:pStyle w:val="TableParagraph"/>
              <w:spacing w:line="244" w:lineRule="exact"/>
              <w:ind w:left="110"/>
              <w:rPr>
                <w:rFonts w:ascii="Times New Roman" w:hAnsi="Times New Roman"/>
                <w:spacing w:val="-10"/>
                <w:lang w:val="ru-RU"/>
              </w:rPr>
            </w:pPr>
          </w:p>
        </w:tc>
        <w:tc>
          <w:tcPr>
            <w:tcW w:w="2693" w:type="dxa"/>
            <w:gridSpan w:val="2"/>
            <w:vMerge/>
            <w:tcBorders>
              <w:bottom w:val="single" w:sz="4" w:space="0" w:color="auto"/>
            </w:tcBorders>
          </w:tcPr>
          <w:p w:rsidR="009A757C" w:rsidRPr="000605D2" w:rsidRDefault="009A757C" w:rsidP="00D67907">
            <w:pPr>
              <w:pStyle w:val="TableParagraph"/>
              <w:spacing w:before="1"/>
              <w:ind w:left="105" w:right="742"/>
              <w:rPr>
                <w:rFonts w:ascii="Times New Roman" w:hAnsi="Times New Roman"/>
                <w:lang w:val="ru-RU"/>
              </w:rPr>
            </w:pPr>
          </w:p>
        </w:tc>
        <w:tc>
          <w:tcPr>
            <w:tcW w:w="2693" w:type="dxa"/>
            <w:gridSpan w:val="2"/>
            <w:tcBorders>
              <w:top w:val="single" w:sz="4" w:space="0" w:color="auto"/>
              <w:bottom w:val="single" w:sz="4" w:space="0" w:color="auto"/>
              <w:right w:val="single" w:sz="4" w:space="0" w:color="auto"/>
            </w:tcBorders>
          </w:tcPr>
          <w:p w:rsidR="009A757C" w:rsidRPr="000605D2" w:rsidRDefault="009A757C" w:rsidP="00D67907">
            <w:pPr>
              <w:pStyle w:val="TableParagraph"/>
              <w:spacing w:line="242" w:lineRule="auto"/>
              <w:ind w:left="105" w:right="133"/>
              <w:jc w:val="both"/>
              <w:rPr>
                <w:rFonts w:ascii="Times New Roman" w:hAnsi="Times New Roman"/>
                <w:lang w:val="ru-RU"/>
              </w:rPr>
            </w:pPr>
            <w:r w:rsidRPr="000605D2">
              <w:rPr>
                <w:rFonts w:ascii="Times New Roman" w:hAnsi="Times New Roman"/>
                <w:lang w:val="ru-RU"/>
              </w:rPr>
              <w:t>связи(УДОС),узлов связи, почтамтов, торговых точек</w:t>
            </w:r>
          </w:p>
          <w:p w:rsidR="009A757C" w:rsidRPr="000605D2" w:rsidRDefault="009A757C" w:rsidP="00D67907">
            <w:pPr>
              <w:pStyle w:val="TableParagraph"/>
              <w:ind w:left="105" w:right="131"/>
              <w:jc w:val="both"/>
              <w:rPr>
                <w:rFonts w:ascii="Times New Roman" w:hAnsi="Times New Roman"/>
                <w:lang w:val="ru-RU"/>
              </w:rPr>
            </w:pPr>
            <w:r w:rsidRPr="000605D2">
              <w:rPr>
                <w:rFonts w:ascii="Times New Roman" w:hAnsi="Times New Roman"/>
                <w:spacing w:val="-2"/>
                <w:lang w:val="ru-RU"/>
              </w:rPr>
              <w:t xml:space="preserve">«Роспечати», телеграфов, междугородних, </w:t>
            </w:r>
            <w:r w:rsidRPr="000605D2">
              <w:rPr>
                <w:rFonts w:ascii="Times New Roman" w:hAnsi="Times New Roman"/>
                <w:lang w:val="ru-RU"/>
              </w:rPr>
              <w:t xml:space="preserve">городских и сельских телефонных станций, станций проводного вещания объектов радиовещания и телевидения, их группы, </w:t>
            </w:r>
            <w:r w:rsidRPr="000605D2">
              <w:rPr>
                <w:rFonts w:ascii="Times New Roman" w:hAnsi="Times New Roman"/>
                <w:spacing w:val="-2"/>
                <w:lang w:val="ru-RU"/>
              </w:rPr>
              <w:t xml:space="preserve">мощность </w:t>
            </w:r>
            <w:r w:rsidRPr="000605D2">
              <w:rPr>
                <w:rFonts w:ascii="Times New Roman" w:hAnsi="Times New Roman"/>
                <w:lang w:val="ru-RU"/>
              </w:rPr>
              <w:t xml:space="preserve">(вместимость) и размеры необходимых для них земельных участков следует принимать по нормам и правилам министерства цифрового развития, связи и массовых </w:t>
            </w:r>
            <w:r w:rsidRPr="000605D2">
              <w:rPr>
                <w:rFonts w:ascii="Times New Roman" w:hAnsi="Times New Roman"/>
                <w:spacing w:val="-2"/>
                <w:lang w:val="ru-RU"/>
              </w:rPr>
              <w:t xml:space="preserve">коммуникаций </w:t>
            </w:r>
            <w:r w:rsidRPr="000605D2">
              <w:rPr>
                <w:rFonts w:ascii="Times New Roman" w:hAnsi="Times New Roman"/>
                <w:lang w:val="ru-RU"/>
              </w:rPr>
              <w:t>Российской Федерации</w:t>
            </w:r>
          </w:p>
          <w:p w:rsidR="009A757C" w:rsidRPr="000605D2" w:rsidRDefault="009A757C" w:rsidP="00D67907">
            <w:pPr>
              <w:pStyle w:val="TableParagraph"/>
              <w:spacing w:line="242" w:lineRule="auto"/>
              <w:ind w:left="105" w:right="142"/>
              <w:rPr>
                <w:rFonts w:ascii="Times New Roman" w:hAnsi="Times New Roman"/>
                <w:lang w:val="ru-RU"/>
              </w:rPr>
            </w:pPr>
            <w:r w:rsidRPr="000605D2">
              <w:rPr>
                <w:rFonts w:ascii="Times New Roman" w:hAnsi="Times New Roman"/>
              </w:rPr>
              <w:t>и</w:t>
            </w:r>
            <w:r w:rsidRPr="000605D2">
              <w:rPr>
                <w:rFonts w:ascii="Times New Roman" w:hAnsi="Times New Roman"/>
                <w:lang w:val="ru-RU"/>
              </w:rPr>
              <w:t xml:space="preserve"> </w:t>
            </w:r>
            <w:r w:rsidRPr="000605D2">
              <w:rPr>
                <w:rFonts w:ascii="Times New Roman" w:hAnsi="Times New Roman"/>
              </w:rPr>
              <w:t>требованиям</w:t>
            </w:r>
            <w:r w:rsidRPr="000605D2">
              <w:rPr>
                <w:rFonts w:ascii="Times New Roman" w:hAnsi="Times New Roman"/>
                <w:lang w:val="ru-RU"/>
              </w:rPr>
              <w:t xml:space="preserve"> </w:t>
            </w:r>
            <w:r w:rsidRPr="000605D2">
              <w:rPr>
                <w:rFonts w:ascii="Times New Roman" w:hAnsi="Times New Roman"/>
                <w:spacing w:val="-4"/>
              </w:rPr>
              <w:t>РНГП</w:t>
            </w:r>
          </w:p>
        </w:tc>
      </w:tr>
      <w:tr w:rsidR="009A757C" w:rsidRPr="000605D2" w:rsidTr="00D67907">
        <w:trPr>
          <w:trHeight w:val="1266"/>
        </w:trPr>
        <w:tc>
          <w:tcPr>
            <w:tcW w:w="2977" w:type="dxa"/>
          </w:tcPr>
          <w:p w:rsidR="009A757C" w:rsidRPr="000605D2" w:rsidRDefault="009A757C" w:rsidP="00D67907">
            <w:pPr>
              <w:pStyle w:val="TableParagraph"/>
              <w:spacing w:line="242" w:lineRule="auto"/>
              <w:ind w:left="110"/>
              <w:rPr>
                <w:rFonts w:ascii="Times New Roman" w:hAnsi="Times New Roman"/>
                <w:lang w:val="ru-RU"/>
              </w:rPr>
            </w:pPr>
            <w:r w:rsidRPr="000605D2">
              <w:rPr>
                <w:rFonts w:ascii="Times New Roman" w:hAnsi="Times New Roman"/>
                <w:lang w:val="ru-RU"/>
              </w:rPr>
              <w:lastRenderedPageBreak/>
              <w:t xml:space="preserve"> Отделения и филиалы банка, операционное место:</w:t>
            </w:r>
          </w:p>
        </w:tc>
        <w:tc>
          <w:tcPr>
            <w:tcW w:w="1276" w:type="dxa"/>
          </w:tcPr>
          <w:p w:rsidR="009A757C" w:rsidRPr="000605D2" w:rsidRDefault="009A757C" w:rsidP="00D67907">
            <w:pPr>
              <w:pStyle w:val="TableParagraph"/>
              <w:spacing w:line="242" w:lineRule="auto"/>
              <w:ind w:left="110" w:right="153"/>
              <w:rPr>
                <w:rFonts w:ascii="Times New Roman" w:hAnsi="Times New Roman"/>
                <w:lang w:val="ru-RU"/>
              </w:rPr>
            </w:pPr>
            <w:r w:rsidRPr="000605D2">
              <w:rPr>
                <w:rFonts w:ascii="Times New Roman" w:hAnsi="Times New Roman"/>
                <w:spacing w:val="-4"/>
                <w:lang w:val="ru-RU"/>
              </w:rPr>
              <w:t xml:space="preserve">Одно </w:t>
            </w:r>
            <w:r w:rsidRPr="000605D2">
              <w:rPr>
                <w:rFonts w:ascii="Times New Roman" w:hAnsi="Times New Roman"/>
                <w:spacing w:val="-2"/>
                <w:lang w:val="ru-RU"/>
              </w:rPr>
              <w:t xml:space="preserve">операционн </w:t>
            </w:r>
            <w:r w:rsidRPr="000605D2">
              <w:rPr>
                <w:rFonts w:ascii="Times New Roman" w:hAnsi="Times New Roman"/>
                <w:lang w:val="ru-RU"/>
              </w:rPr>
              <w:t>ое место (окно)на1-</w:t>
            </w:r>
          </w:p>
          <w:p w:rsidR="009A757C" w:rsidRPr="000605D2" w:rsidRDefault="009A757C" w:rsidP="00D67907">
            <w:pPr>
              <w:pStyle w:val="TableParagraph"/>
              <w:spacing w:line="234" w:lineRule="exact"/>
              <w:ind w:left="110"/>
              <w:rPr>
                <w:rFonts w:ascii="Times New Roman" w:hAnsi="Times New Roman"/>
                <w:lang w:val="ru-RU"/>
              </w:rPr>
            </w:pPr>
            <w:r w:rsidRPr="000605D2">
              <w:rPr>
                <w:rFonts w:ascii="Times New Roman" w:hAnsi="Times New Roman"/>
                <w:lang w:val="ru-RU"/>
              </w:rPr>
              <w:t>2</w:t>
            </w:r>
            <w:r w:rsidRPr="000605D2">
              <w:rPr>
                <w:rFonts w:ascii="Times New Roman" w:hAnsi="Times New Roman"/>
                <w:spacing w:val="-2"/>
                <w:lang w:val="ru-RU"/>
              </w:rPr>
              <w:t>тыс.чел</w:t>
            </w:r>
          </w:p>
        </w:tc>
        <w:tc>
          <w:tcPr>
            <w:tcW w:w="2693" w:type="dxa"/>
            <w:gridSpan w:val="2"/>
          </w:tcPr>
          <w:p w:rsidR="009A757C" w:rsidRPr="000605D2" w:rsidRDefault="009A757C" w:rsidP="00D67907">
            <w:pPr>
              <w:pStyle w:val="TableParagraph"/>
              <w:rPr>
                <w:rFonts w:ascii="Times New Roman" w:hAnsi="Times New Roman"/>
                <w:lang w:val="ru-RU"/>
              </w:rPr>
            </w:pPr>
          </w:p>
        </w:tc>
        <w:tc>
          <w:tcPr>
            <w:tcW w:w="2693" w:type="dxa"/>
            <w:gridSpan w:val="2"/>
          </w:tcPr>
          <w:p w:rsidR="009A757C" w:rsidRPr="000605D2" w:rsidRDefault="009A757C" w:rsidP="00D67907">
            <w:pPr>
              <w:pStyle w:val="TableParagraph"/>
              <w:spacing w:line="244" w:lineRule="exact"/>
              <w:ind w:left="105"/>
              <w:rPr>
                <w:rFonts w:ascii="Times New Roman" w:hAnsi="Times New Roman"/>
                <w:lang w:val="ru-RU"/>
              </w:rPr>
            </w:pPr>
            <w:r w:rsidRPr="000605D2">
              <w:rPr>
                <w:rFonts w:ascii="Times New Roman" w:hAnsi="Times New Roman"/>
                <w:spacing w:val="-2"/>
                <w:lang w:val="ru-RU"/>
              </w:rPr>
              <w:t>Встроенные</w:t>
            </w:r>
          </w:p>
        </w:tc>
      </w:tr>
      <w:tr w:rsidR="009A757C" w:rsidRPr="000605D2" w:rsidTr="00D67907">
        <w:trPr>
          <w:trHeight w:val="1012"/>
        </w:trPr>
        <w:tc>
          <w:tcPr>
            <w:tcW w:w="2977" w:type="dxa"/>
          </w:tcPr>
          <w:p w:rsidR="009A757C" w:rsidRPr="000605D2" w:rsidRDefault="009A757C" w:rsidP="00D67907">
            <w:pPr>
              <w:pStyle w:val="TableParagraph"/>
              <w:ind w:left="110" w:right="530"/>
              <w:rPr>
                <w:rFonts w:ascii="Times New Roman" w:hAnsi="Times New Roman"/>
                <w:lang w:val="ru-RU"/>
              </w:rPr>
            </w:pPr>
            <w:r w:rsidRPr="000605D2">
              <w:rPr>
                <w:rFonts w:ascii="Times New Roman" w:hAnsi="Times New Roman"/>
                <w:lang w:val="ru-RU"/>
              </w:rPr>
              <w:t xml:space="preserve">Организации и учреждения управления, </w:t>
            </w:r>
            <w:r w:rsidRPr="000605D2">
              <w:rPr>
                <w:rFonts w:ascii="Times New Roman" w:hAnsi="Times New Roman"/>
                <w:spacing w:val="-2"/>
                <w:lang w:val="ru-RU"/>
              </w:rPr>
              <w:t>объект</w:t>
            </w:r>
          </w:p>
        </w:tc>
        <w:tc>
          <w:tcPr>
            <w:tcW w:w="1276" w:type="dxa"/>
          </w:tcPr>
          <w:p w:rsidR="009A757C" w:rsidRPr="000605D2" w:rsidRDefault="009A757C" w:rsidP="00D67907">
            <w:pPr>
              <w:pStyle w:val="TableParagraph"/>
              <w:ind w:left="110"/>
              <w:rPr>
                <w:rFonts w:ascii="Times New Roman" w:hAnsi="Times New Roman"/>
                <w:lang w:val="ru-RU"/>
              </w:rPr>
            </w:pPr>
            <w:r w:rsidRPr="000605D2">
              <w:rPr>
                <w:rFonts w:ascii="Times New Roman" w:hAnsi="Times New Roman"/>
                <w:lang w:val="ru-RU"/>
              </w:rPr>
              <w:t xml:space="preserve">По заданию </w:t>
            </w:r>
            <w:r w:rsidRPr="000605D2">
              <w:rPr>
                <w:rFonts w:ascii="Times New Roman" w:hAnsi="Times New Roman"/>
                <w:spacing w:val="-6"/>
                <w:lang w:val="ru-RU"/>
              </w:rPr>
              <w:t xml:space="preserve">на </w:t>
            </w:r>
            <w:r w:rsidRPr="000605D2">
              <w:rPr>
                <w:rFonts w:ascii="Times New Roman" w:hAnsi="Times New Roman"/>
                <w:spacing w:val="-2"/>
                <w:lang w:val="ru-RU"/>
              </w:rPr>
              <w:t>проектирова</w:t>
            </w:r>
          </w:p>
          <w:p w:rsidR="009A757C" w:rsidRPr="000605D2" w:rsidRDefault="009A757C" w:rsidP="00D67907">
            <w:pPr>
              <w:pStyle w:val="TableParagraph"/>
              <w:spacing w:line="242" w:lineRule="exact"/>
              <w:ind w:left="110"/>
              <w:rPr>
                <w:rFonts w:ascii="Times New Roman" w:hAnsi="Times New Roman"/>
                <w:lang w:val="ru-RU"/>
              </w:rPr>
            </w:pPr>
            <w:r w:rsidRPr="000605D2">
              <w:rPr>
                <w:rFonts w:ascii="Times New Roman" w:hAnsi="Times New Roman"/>
                <w:spacing w:val="-5"/>
                <w:lang w:val="ru-RU"/>
              </w:rPr>
              <w:t>ние</w:t>
            </w:r>
          </w:p>
        </w:tc>
        <w:tc>
          <w:tcPr>
            <w:tcW w:w="2693" w:type="dxa"/>
            <w:gridSpan w:val="2"/>
          </w:tcPr>
          <w:p w:rsidR="009A757C" w:rsidRPr="000605D2" w:rsidRDefault="009A757C" w:rsidP="00D67907">
            <w:pPr>
              <w:pStyle w:val="TableParagraph"/>
              <w:spacing w:line="242" w:lineRule="auto"/>
              <w:ind w:left="105"/>
              <w:rPr>
                <w:rFonts w:ascii="Times New Roman" w:hAnsi="Times New Roman"/>
                <w:lang w:val="ru-RU"/>
              </w:rPr>
            </w:pPr>
            <w:r w:rsidRPr="000605D2">
              <w:rPr>
                <w:rFonts w:ascii="Times New Roman" w:hAnsi="Times New Roman"/>
                <w:lang w:val="ru-RU"/>
              </w:rPr>
              <w:t>60-40кв.мна1сотрудника при этажности здания 2-3</w:t>
            </w:r>
          </w:p>
        </w:tc>
        <w:tc>
          <w:tcPr>
            <w:tcW w:w="2693" w:type="dxa"/>
            <w:gridSpan w:val="2"/>
          </w:tcPr>
          <w:p w:rsidR="009A757C" w:rsidRPr="000605D2" w:rsidRDefault="009A757C" w:rsidP="00D67907">
            <w:pPr>
              <w:pStyle w:val="TableParagraph"/>
              <w:rPr>
                <w:rFonts w:ascii="Times New Roman" w:hAnsi="Times New Roman"/>
                <w:lang w:val="ru-RU"/>
              </w:rPr>
            </w:pPr>
          </w:p>
        </w:tc>
      </w:tr>
      <w:tr w:rsidR="009A757C" w:rsidRPr="000605D2" w:rsidTr="00D67907">
        <w:trPr>
          <w:trHeight w:val="1516"/>
        </w:trPr>
        <w:tc>
          <w:tcPr>
            <w:tcW w:w="2977" w:type="dxa"/>
          </w:tcPr>
          <w:p w:rsidR="009A757C" w:rsidRPr="000605D2" w:rsidRDefault="009A757C" w:rsidP="00D67907">
            <w:pPr>
              <w:pStyle w:val="TableParagraph"/>
              <w:spacing w:line="242" w:lineRule="auto"/>
              <w:ind w:left="110" w:right="356"/>
              <w:rPr>
                <w:rFonts w:ascii="Times New Roman" w:hAnsi="Times New Roman"/>
                <w:lang w:val="ru-RU"/>
              </w:rPr>
            </w:pPr>
            <w:r w:rsidRPr="000605D2">
              <w:rPr>
                <w:rFonts w:ascii="Times New Roman" w:hAnsi="Times New Roman"/>
                <w:spacing w:val="-2"/>
                <w:lang w:val="ru-RU"/>
              </w:rPr>
              <w:t xml:space="preserve">Общественные пункты </w:t>
            </w:r>
            <w:r w:rsidRPr="000605D2">
              <w:rPr>
                <w:rFonts w:ascii="Times New Roman" w:hAnsi="Times New Roman"/>
                <w:lang w:val="ru-RU"/>
              </w:rPr>
              <w:t>охраны порядка, объект</w:t>
            </w:r>
          </w:p>
        </w:tc>
        <w:tc>
          <w:tcPr>
            <w:tcW w:w="1276" w:type="dxa"/>
          </w:tcPr>
          <w:p w:rsidR="009A757C" w:rsidRPr="000605D2" w:rsidRDefault="009A757C" w:rsidP="00D67907">
            <w:pPr>
              <w:pStyle w:val="TableParagraph"/>
              <w:ind w:left="110"/>
              <w:rPr>
                <w:rFonts w:ascii="Times New Roman" w:hAnsi="Times New Roman"/>
                <w:lang w:val="ru-RU"/>
              </w:rPr>
            </w:pPr>
            <w:r w:rsidRPr="000605D2">
              <w:rPr>
                <w:rFonts w:ascii="Times New Roman" w:hAnsi="Times New Roman"/>
                <w:lang w:val="ru-RU"/>
              </w:rPr>
              <w:t xml:space="preserve">По заданию </w:t>
            </w:r>
            <w:r w:rsidRPr="000605D2">
              <w:rPr>
                <w:rFonts w:ascii="Times New Roman" w:hAnsi="Times New Roman"/>
                <w:spacing w:val="-6"/>
                <w:lang w:val="ru-RU"/>
              </w:rPr>
              <w:t xml:space="preserve">на </w:t>
            </w:r>
            <w:r w:rsidRPr="000605D2">
              <w:rPr>
                <w:rFonts w:ascii="Times New Roman" w:hAnsi="Times New Roman"/>
                <w:spacing w:val="-2"/>
                <w:lang w:val="ru-RU"/>
              </w:rPr>
              <w:t xml:space="preserve">проектирова </w:t>
            </w:r>
            <w:r w:rsidRPr="000605D2">
              <w:rPr>
                <w:rFonts w:ascii="Times New Roman" w:hAnsi="Times New Roman"/>
                <w:spacing w:val="-4"/>
                <w:lang w:val="ru-RU"/>
              </w:rPr>
              <w:t>ние</w:t>
            </w:r>
          </w:p>
        </w:tc>
        <w:tc>
          <w:tcPr>
            <w:tcW w:w="2693" w:type="dxa"/>
            <w:gridSpan w:val="2"/>
          </w:tcPr>
          <w:p w:rsidR="009A757C" w:rsidRPr="000605D2" w:rsidRDefault="009A757C" w:rsidP="00D67907">
            <w:pPr>
              <w:pStyle w:val="TableParagraph"/>
              <w:rPr>
                <w:rFonts w:ascii="Times New Roman" w:hAnsi="Times New Roman"/>
                <w:lang w:val="ru-RU"/>
              </w:rPr>
            </w:pPr>
          </w:p>
        </w:tc>
        <w:tc>
          <w:tcPr>
            <w:tcW w:w="2693" w:type="dxa"/>
            <w:gridSpan w:val="2"/>
          </w:tcPr>
          <w:p w:rsidR="009A757C" w:rsidRPr="000605D2" w:rsidRDefault="009A757C" w:rsidP="00D67907">
            <w:pPr>
              <w:pStyle w:val="TableParagraph"/>
              <w:ind w:left="105" w:right="189"/>
              <w:rPr>
                <w:rFonts w:ascii="Times New Roman" w:hAnsi="Times New Roman"/>
                <w:lang w:val="ru-RU"/>
              </w:rPr>
            </w:pPr>
            <w:r w:rsidRPr="000605D2">
              <w:rPr>
                <w:rFonts w:ascii="Times New Roman" w:hAnsi="Times New Roman"/>
                <w:spacing w:val="-2"/>
                <w:lang w:val="ru-RU"/>
              </w:rPr>
              <w:t xml:space="preserve">Встроенные </w:t>
            </w:r>
            <w:r w:rsidRPr="000605D2">
              <w:rPr>
                <w:rFonts w:ascii="Times New Roman" w:hAnsi="Times New Roman"/>
                <w:lang w:val="ru-RU"/>
              </w:rPr>
              <w:t xml:space="preserve">Количество участковых </w:t>
            </w:r>
            <w:r w:rsidRPr="000605D2">
              <w:rPr>
                <w:rFonts w:ascii="Times New Roman" w:hAnsi="Times New Roman"/>
                <w:spacing w:val="-2"/>
                <w:lang w:val="ru-RU"/>
              </w:rPr>
              <w:t>уполномоченных полиции:</w:t>
            </w:r>
          </w:p>
          <w:p w:rsidR="009A757C" w:rsidRPr="000605D2" w:rsidRDefault="009A757C" w:rsidP="00D67907">
            <w:pPr>
              <w:pStyle w:val="TableParagraph"/>
              <w:spacing w:line="251" w:lineRule="exact"/>
              <w:ind w:left="105"/>
              <w:rPr>
                <w:rFonts w:ascii="Times New Roman" w:hAnsi="Times New Roman"/>
                <w:lang w:val="ru-RU"/>
              </w:rPr>
            </w:pPr>
            <w:r w:rsidRPr="000605D2">
              <w:rPr>
                <w:rFonts w:ascii="Times New Roman" w:hAnsi="Times New Roman"/>
                <w:lang w:val="ru-RU"/>
              </w:rPr>
              <w:t>- 1на2,8-3</w:t>
            </w:r>
            <w:r w:rsidRPr="000605D2">
              <w:rPr>
                <w:rFonts w:ascii="Times New Roman" w:hAnsi="Times New Roman"/>
                <w:spacing w:val="-2"/>
                <w:lang w:val="ru-RU"/>
              </w:rPr>
              <w:t>тыс.чел.,</w:t>
            </w:r>
          </w:p>
          <w:p w:rsidR="009A757C" w:rsidRPr="000605D2" w:rsidRDefault="009A757C" w:rsidP="00D67907">
            <w:pPr>
              <w:pStyle w:val="TableParagraph"/>
              <w:spacing w:line="241" w:lineRule="exact"/>
              <w:ind w:left="105"/>
              <w:rPr>
                <w:rFonts w:ascii="Times New Roman" w:hAnsi="Times New Roman"/>
                <w:lang w:val="ru-RU"/>
              </w:rPr>
            </w:pPr>
            <w:r w:rsidRPr="000605D2">
              <w:rPr>
                <w:rFonts w:ascii="Times New Roman" w:hAnsi="Times New Roman"/>
                <w:lang w:val="ru-RU"/>
              </w:rPr>
              <w:t>-2на3-6</w:t>
            </w:r>
            <w:r w:rsidRPr="000605D2">
              <w:rPr>
                <w:rFonts w:ascii="Times New Roman" w:hAnsi="Times New Roman"/>
                <w:spacing w:val="-2"/>
                <w:lang w:val="ru-RU"/>
              </w:rPr>
              <w:t>тыс.чел.</w:t>
            </w:r>
          </w:p>
        </w:tc>
      </w:tr>
      <w:tr w:rsidR="009A757C" w:rsidRPr="000605D2" w:rsidTr="00D67907">
        <w:trPr>
          <w:trHeight w:val="1348"/>
        </w:trPr>
        <w:tc>
          <w:tcPr>
            <w:tcW w:w="2977" w:type="dxa"/>
          </w:tcPr>
          <w:p w:rsidR="009A757C" w:rsidRPr="000605D2" w:rsidRDefault="009A757C" w:rsidP="00D67907">
            <w:pPr>
              <w:pStyle w:val="TableParagraph"/>
              <w:spacing w:line="242" w:lineRule="auto"/>
              <w:ind w:left="110"/>
              <w:rPr>
                <w:rFonts w:ascii="Times New Roman" w:hAnsi="Times New Roman"/>
              </w:rPr>
            </w:pPr>
            <w:r w:rsidRPr="000605D2">
              <w:rPr>
                <w:rFonts w:ascii="Times New Roman" w:hAnsi="Times New Roman"/>
                <w:spacing w:val="-10"/>
              </w:rPr>
              <w:t>Пожарное</w:t>
            </w:r>
            <w:r w:rsidRPr="000605D2">
              <w:rPr>
                <w:rFonts w:ascii="Times New Roman" w:hAnsi="Times New Roman"/>
                <w:spacing w:val="-10"/>
                <w:lang w:val="ru-RU"/>
              </w:rPr>
              <w:t xml:space="preserve"> </w:t>
            </w:r>
            <w:r w:rsidRPr="000605D2">
              <w:rPr>
                <w:rFonts w:ascii="Times New Roman" w:hAnsi="Times New Roman"/>
                <w:spacing w:val="-10"/>
              </w:rPr>
              <w:t>депо,</w:t>
            </w:r>
            <w:r w:rsidRPr="000605D2">
              <w:rPr>
                <w:rFonts w:ascii="Times New Roman" w:hAnsi="Times New Roman"/>
                <w:spacing w:val="-10"/>
                <w:lang w:val="ru-RU"/>
              </w:rPr>
              <w:t xml:space="preserve"> </w:t>
            </w:r>
            <w:r w:rsidRPr="000605D2">
              <w:rPr>
                <w:rFonts w:ascii="Times New Roman" w:hAnsi="Times New Roman"/>
                <w:spacing w:val="-10"/>
              </w:rPr>
              <w:t xml:space="preserve">пожарная </w:t>
            </w:r>
            <w:r w:rsidRPr="000605D2">
              <w:rPr>
                <w:rFonts w:ascii="Times New Roman" w:hAnsi="Times New Roman"/>
                <w:spacing w:val="-2"/>
              </w:rPr>
              <w:t>машина</w:t>
            </w:r>
          </w:p>
        </w:tc>
        <w:tc>
          <w:tcPr>
            <w:tcW w:w="1276" w:type="dxa"/>
          </w:tcPr>
          <w:p w:rsidR="009A757C" w:rsidRPr="000605D2" w:rsidRDefault="009A757C" w:rsidP="00D67907">
            <w:pPr>
              <w:pStyle w:val="TableParagraph"/>
              <w:rPr>
                <w:rFonts w:ascii="Times New Roman" w:hAnsi="Times New Roman"/>
              </w:rPr>
            </w:pPr>
          </w:p>
        </w:tc>
        <w:tc>
          <w:tcPr>
            <w:tcW w:w="2693" w:type="dxa"/>
            <w:gridSpan w:val="2"/>
          </w:tcPr>
          <w:p w:rsidR="009A757C" w:rsidRPr="000605D2" w:rsidRDefault="009A757C" w:rsidP="00D67907">
            <w:pPr>
              <w:pStyle w:val="TableParagraph"/>
              <w:spacing w:line="244" w:lineRule="exact"/>
              <w:ind w:left="105"/>
              <w:rPr>
                <w:rFonts w:ascii="Times New Roman" w:hAnsi="Times New Roman"/>
              </w:rPr>
            </w:pPr>
            <w:r w:rsidRPr="000605D2">
              <w:rPr>
                <w:rFonts w:ascii="Times New Roman" w:hAnsi="Times New Roman"/>
              </w:rPr>
              <w:t>0,5-2га</w:t>
            </w:r>
            <w:r w:rsidRPr="000605D2">
              <w:rPr>
                <w:rFonts w:ascii="Times New Roman" w:hAnsi="Times New Roman"/>
                <w:lang w:val="ru-RU"/>
              </w:rPr>
              <w:t xml:space="preserve"> </w:t>
            </w:r>
            <w:r w:rsidRPr="000605D2">
              <w:rPr>
                <w:rFonts w:ascii="Times New Roman" w:hAnsi="Times New Roman"/>
              </w:rPr>
              <w:t>на</w:t>
            </w:r>
            <w:r w:rsidRPr="000605D2">
              <w:rPr>
                <w:rFonts w:ascii="Times New Roman" w:hAnsi="Times New Roman"/>
                <w:lang w:val="ru-RU"/>
              </w:rPr>
              <w:t xml:space="preserve"> </w:t>
            </w:r>
            <w:r w:rsidRPr="000605D2">
              <w:rPr>
                <w:rFonts w:ascii="Times New Roman" w:hAnsi="Times New Roman"/>
                <w:spacing w:val="-2"/>
              </w:rPr>
              <w:t>объект</w:t>
            </w:r>
          </w:p>
        </w:tc>
        <w:tc>
          <w:tcPr>
            <w:tcW w:w="2693" w:type="dxa"/>
            <w:gridSpan w:val="2"/>
          </w:tcPr>
          <w:p w:rsidR="009A757C" w:rsidRPr="000605D2" w:rsidRDefault="009A757C" w:rsidP="00D67907">
            <w:pPr>
              <w:pStyle w:val="TableParagraph"/>
              <w:spacing w:line="254" w:lineRule="auto"/>
              <w:ind w:left="105" w:right="91"/>
              <w:jc w:val="both"/>
              <w:rPr>
                <w:rFonts w:ascii="Times New Roman" w:hAnsi="Times New Roman"/>
                <w:lang w:val="ru-RU"/>
              </w:rPr>
            </w:pPr>
            <w:r w:rsidRPr="000605D2">
              <w:rPr>
                <w:rFonts w:ascii="Times New Roman" w:hAnsi="Times New Roman"/>
                <w:lang w:val="ru-RU"/>
              </w:rPr>
              <w:t>Количество пож. машин зависит от размера территории населенного пункта или их групп по</w:t>
            </w:r>
          </w:p>
          <w:p w:rsidR="009A757C" w:rsidRPr="000605D2" w:rsidRDefault="009A757C" w:rsidP="00D67907">
            <w:pPr>
              <w:pStyle w:val="TableParagraph"/>
              <w:ind w:left="105"/>
              <w:jc w:val="both"/>
              <w:rPr>
                <w:rFonts w:ascii="Times New Roman" w:hAnsi="Times New Roman"/>
              </w:rPr>
            </w:pPr>
            <w:r w:rsidRPr="000605D2">
              <w:rPr>
                <w:rFonts w:ascii="Times New Roman" w:hAnsi="Times New Roman"/>
              </w:rPr>
              <w:t xml:space="preserve">СП </w:t>
            </w:r>
            <w:r w:rsidRPr="000605D2">
              <w:rPr>
                <w:rFonts w:ascii="Times New Roman" w:hAnsi="Times New Roman"/>
                <w:spacing w:val="-2"/>
              </w:rPr>
              <w:t>11.13130.2009</w:t>
            </w:r>
          </w:p>
        </w:tc>
      </w:tr>
    </w:tbl>
    <w:p w:rsidR="009A757C" w:rsidRPr="000605D2" w:rsidRDefault="009A757C" w:rsidP="009A757C">
      <w:pPr>
        <w:spacing w:before="60"/>
        <w:ind w:left="192"/>
        <w:rPr>
          <w:rFonts w:ascii="Times New Roman" w:hAnsi="Times New Roman" w:cs="Times New Roman"/>
          <w:spacing w:val="-2"/>
          <w:sz w:val="28"/>
          <w:szCs w:val="28"/>
        </w:rPr>
      </w:pPr>
    </w:p>
    <w:p w:rsidR="009A757C" w:rsidRPr="000605D2" w:rsidRDefault="009A757C" w:rsidP="009A757C">
      <w:pPr>
        <w:spacing w:before="60"/>
        <w:ind w:left="426" w:hanging="234"/>
        <w:rPr>
          <w:rFonts w:ascii="Times New Roman" w:hAnsi="Times New Roman" w:cs="Times New Roman"/>
          <w:sz w:val="28"/>
          <w:szCs w:val="28"/>
        </w:rPr>
      </w:pPr>
      <w:r w:rsidRPr="000605D2">
        <w:rPr>
          <w:rFonts w:ascii="Times New Roman" w:hAnsi="Times New Roman" w:cs="Times New Roman"/>
          <w:spacing w:val="-2"/>
          <w:sz w:val="28"/>
          <w:szCs w:val="28"/>
        </w:rPr>
        <w:t xml:space="preserve">    Примечания:</w:t>
      </w:r>
    </w:p>
    <w:p w:rsidR="009A757C" w:rsidRPr="000605D2" w:rsidRDefault="009A757C" w:rsidP="009A757C">
      <w:pPr>
        <w:pStyle w:val="afc"/>
        <w:widowControl w:val="0"/>
        <w:tabs>
          <w:tab w:val="left" w:pos="647"/>
          <w:tab w:val="left" w:pos="10206"/>
        </w:tabs>
        <w:autoSpaceDE w:val="0"/>
        <w:autoSpaceDN w:val="0"/>
        <w:spacing w:before="184" w:line="259" w:lineRule="auto"/>
        <w:ind w:left="0" w:right="175" w:firstLine="426"/>
        <w:contextualSpacing w:val="0"/>
        <w:jc w:val="both"/>
        <w:rPr>
          <w:rFonts w:ascii="Times New Roman" w:hAnsi="Times New Roman" w:cs="Times New Roman"/>
          <w:sz w:val="28"/>
          <w:szCs w:val="28"/>
        </w:rPr>
      </w:pPr>
      <w:r>
        <w:rPr>
          <w:rFonts w:ascii="Times New Roman" w:hAnsi="Times New Roman" w:cs="Times New Roman"/>
          <w:sz w:val="28"/>
          <w:szCs w:val="28"/>
        </w:rPr>
        <w:tab/>
        <w:t xml:space="preserve"> </w:t>
      </w:r>
      <w:r w:rsidRPr="000605D2">
        <w:rPr>
          <w:rFonts w:ascii="Times New Roman" w:hAnsi="Times New Roman" w:cs="Times New Roman"/>
          <w:sz w:val="28"/>
          <w:szCs w:val="28"/>
        </w:rPr>
        <w:t xml:space="preserve">1.Нормы расчета учреждений, организаций и предприятий обслуживания не распространяются на проектирование учреждений, организаций и предприятий обслуживания, расположенных на территориях производственных объектов, и других мест приложения труда. Указанные нормы являются целевыми и должны уточняться согласно социальным нормам и РНГП. Структура и удельная вместимость учреждений, организаций и предприятий обслуживания межселенного значения устанавливаются в </w:t>
      </w:r>
      <w:r w:rsidRPr="000605D2">
        <w:rPr>
          <w:rFonts w:ascii="Times New Roman" w:hAnsi="Times New Roman" w:cs="Times New Roman"/>
          <w:sz w:val="28"/>
          <w:szCs w:val="28"/>
        </w:rPr>
        <w:lastRenderedPageBreak/>
        <w:t xml:space="preserve">задании на </w:t>
      </w:r>
      <w:r w:rsidRPr="000605D2">
        <w:rPr>
          <w:rFonts w:ascii="Times New Roman" w:hAnsi="Times New Roman" w:cs="Times New Roman"/>
          <w:spacing w:val="-2"/>
          <w:sz w:val="28"/>
          <w:szCs w:val="28"/>
        </w:rPr>
        <w:t>проектирование.</w:t>
      </w:r>
    </w:p>
    <w:p w:rsidR="009A757C" w:rsidRPr="000605D2" w:rsidRDefault="009A757C" w:rsidP="009A757C">
      <w:pPr>
        <w:spacing w:line="259" w:lineRule="auto"/>
        <w:ind w:right="34"/>
        <w:jc w:val="both"/>
        <w:rPr>
          <w:rFonts w:ascii="Times New Roman" w:hAnsi="Times New Roman" w:cs="Times New Roman"/>
          <w:sz w:val="28"/>
          <w:szCs w:val="28"/>
        </w:rPr>
      </w:pPr>
      <w:r w:rsidRPr="000605D2">
        <w:rPr>
          <w:rFonts w:ascii="Times New Roman" w:hAnsi="Times New Roman" w:cs="Times New Roman"/>
          <w:sz w:val="28"/>
          <w:szCs w:val="28"/>
        </w:rPr>
        <w:t xml:space="preserve">         2. Размеры земельных участков и вместимость зданий религиозных организаций (включая православные храмы, домовые церкви, католические, протестантские храмы, исламские мечети и др.) определяют согласно РНГП.</w:t>
      </w:r>
    </w:p>
    <w:p w:rsidR="009A757C" w:rsidRPr="000605D2" w:rsidRDefault="009A757C" w:rsidP="009A757C">
      <w:pPr>
        <w:pStyle w:val="afc"/>
        <w:widowControl w:val="0"/>
        <w:tabs>
          <w:tab w:val="left" w:pos="0"/>
          <w:tab w:val="left" w:pos="8981"/>
          <w:tab w:val="left" w:pos="10206"/>
        </w:tabs>
        <w:autoSpaceDE w:val="0"/>
        <w:autoSpaceDN w:val="0"/>
        <w:spacing w:line="259" w:lineRule="auto"/>
        <w:ind w:left="0" w:right="175" w:firstLine="426"/>
        <w:contextualSpacing w:val="0"/>
        <w:jc w:val="both"/>
        <w:rPr>
          <w:rFonts w:ascii="Times New Roman" w:hAnsi="Times New Roman" w:cs="Times New Roman"/>
          <w:sz w:val="28"/>
        </w:rPr>
      </w:pPr>
      <w:r>
        <w:rPr>
          <w:rFonts w:ascii="Times New Roman" w:hAnsi="Times New Roman" w:cs="Times New Roman"/>
          <w:spacing w:val="-6"/>
          <w:sz w:val="28"/>
          <w:szCs w:val="28"/>
        </w:rPr>
        <w:t xml:space="preserve">  </w:t>
      </w:r>
      <w:r w:rsidRPr="000605D2">
        <w:rPr>
          <w:rFonts w:ascii="Times New Roman" w:hAnsi="Times New Roman" w:cs="Times New Roman"/>
          <w:spacing w:val="-6"/>
          <w:sz w:val="28"/>
          <w:szCs w:val="28"/>
        </w:rPr>
        <w:t>3.</w:t>
      </w:r>
      <w:r w:rsidRPr="000605D2">
        <w:rPr>
          <w:rFonts w:ascii="Times New Roman" w:hAnsi="Times New Roman" w:cs="Times New Roman"/>
          <w:sz w:val="28"/>
        </w:rPr>
        <w:t>Учреждения, организации и предприятия обслуживания в сельских населенных пунктах следует размещать из расчета обеспечения жителей каждого населенного пункта услугами первой необходимости в пределах пешеходной доступности не более 30 мин. Обеспечение объектами более высокого уровня обслуживания следует предусматривать на группу сельских населенных пунктов.</w:t>
      </w:r>
    </w:p>
    <w:p w:rsidR="009A757C" w:rsidRPr="000605D2" w:rsidRDefault="009A757C" w:rsidP="009A757C">
      <w:pPr>
        <w:pStyle w:val="afc"/>
        <w:widowControl w:val="0"/>
        <w:tabs>
          <w:tab w:val="left" w:pos="1323"/>
        </w:tabs>
        <w:autoSpaceDE w:val="0"/>
        <w:autoSpaceDN w:val="0"/>
        <w:spacing w:before="6" w:line="261" w:lineRule="auto"/>
        <w:ind w:left="0" w:right="175"/>
        <w:contextualSpacing w:val="0"/>
        <w:jc w:val="both"/>
        <w:rPr>
          <w:rFonts w:ascii="Times New Roman" w:hAnsi="Times New Roman" w:cs="Times New Roman"/>
          <w:sz w:val="28"/>
        </w:rPr>
      </w:pPr>
      <w:r>
        <w:rPr>
          <w:rFonts w:ascii="Times New Roman" w:hAnsi="Times New Roman" w:cs="Times New Roman"/>
          <w:sz w:val="28"/>
        </w:rPr>
        <w:t xml:space="preserve">       </w:t>
      </w:r>
      <w:r w:rsidRPr="000605D2">
        <w:rPr>
          <w:rFonts w:ascii="Times New Roman" w:hAnsi="Times New Roman" w:cs="Times New Roman"/>
          <w:sz w:val="28"/>
        </w:rPr>
        <w:t>4.Максимально допустимый уровень территориальной доступности регламентируется для объектов обслуживания, установленных в таблице 2</w:t>
      </w:r>
      <w:r>
        <w:rPr>
          <w:rFonts w:ascii="Times New Roman" w:hAnsi="Times New Roman" w:cs="Times New Roman"/>
          <w:sz w:val="28"/>
        </w:rPr>
        <w:t>6</w:t>
      </w:r>
      <w:r w:rsidRPr="000605D2">
        <w:rPr>
          <w:rFonts w:ascii="Times New Roman" w:hAnsi="Times New Roman" w:cs="Times New Roman"/>
          <w:sz w:val="28"/>
        </w:rPr>
        <w:t>.</w:t>
      </w:r>
    </w:p>
    <w:p w:rsidR="009A757C" w:rsidRPr="009C3641" w:rsidRDefault="009A757C" w:rsidP="009A757C">
      <w:pPr>
        <w:pStyle w:val="af2"/>
        <w:spacing w:before="153"/>
        <w:ind w:left="426" w:right="412" w:firstLine="140"/>
        <w:rPr>
          <w:rFonts w:ascii="Times New Roman" w:hAnsi="Times New Roman" w:cs="Times New Roman"/>
          <w:b/>
        </w:rPr>
      </w:pPr>
      <w:r w:rsidRPr="009C3641">
        <w:rPr>
          <w:rFonts w:ascii="Times New Roman" w:hAnsi="Times New Roman" w:cs="Times New Roman"/>
          <w:b/>
        </w:rPr>
        <w:t>Таблица 26. Максимально допустимый уровень территориальной доступности объектов обслуживания</w:t>
      </w:r>
    </w:p>
    <w:p w:rsidR="009A757C" w:rsidRPr="000605D2" w:rsidRDefault="009A757C" w:rsidP="009A757C">
      <w:pPr>
        <w:pStyle w:val="af2"/>
        <w:spacing w:before="116" w:after="1"/>
        <w:rPr>
          <w:rFonts w:ascii="Times New Roman" w:hAnsi="Times New Roman" w:cs="Times New Roman"/>
          <w:sz w:val="20"/>
        </w:rPr>
      </w:pPr>
    </w:p>
    <w:tbl>
      <w:tblPr>
        <w:tblStyle w:val="TableNormal"/>
        <w:tblW w:w="0" w:type="auto"/>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230"/>
        <w:gridCol w:w="2268"/>
      </w:tblGrid>
      <w:tr w:rsidR="009A757C" w:rsidRPr="000605D2" w:rsidTr="00D67907">
        <w:trPr>
          <w:trHeight w:val="1381"/>
        </w:trPr>
        <w:tc>
          <w:tcPr>
            <w:tcW w:w="7230" w:type="dxa"/>
          </w:tcPr>
          <w:p w:rsidR="009A757C" w:rsidRPr="000605D2" w:rsidRDefault="009A757C" w:rsidP="00D67907">
            <w:pPr>
              <w:pStyle w:val="TableParagraph"/>
              <w:spacing w:line="268" w:lineRule="exact"/>
              <w:ind w:left="18" w:right="1"/>
              <w:jc w:val="center"/>
              <w:rPr>
                <w:rFonts w:ascii="Times New Roman" w:hAnsi="Times New Roman"/>
                <w:sz w:val="24"/>
                <w:szCs w:val="24"/>
              </w:rPr>
            </w:pPr>
            <w:r w:rsidRPr="000605D2">
              <w:rPr>
                <w:rFonts w:ascii="Times New Roman" w:hAnsi="Times New Roman"/>
                <w:spacing w:val="-2"/>
                <w:sz w:val="24"/>
                <w:szCs w:val="24"/>
              </w:rPr>
              <w:t>Наименование</w:t>
            </w:r>
            <w:r>
              <w:rPr>
                <w:rFonts w:ascii="Times New Roman" w:hAnsi="Times New Roman"/>
                <w:spacing w:val="-2"/>
                <w:sz w:val="24"/>
                <w:szCs w:val="24"/>
                <w:lang w:val="ru-RU"/>
              </w:rPr>
              <w:t xml:space="preserve"> </w:t>
            </w:r>
            <w:r w:rsidRPr="000605D2">
              <w:rPr>
                <w:rFonts w:ascii="Times New Roman" w:hAnsi="Times New Roman"/>
                <w:spacing w:val="-2"/>
                <w:sz w:val="24"/>
                <w:szCs w:val="24"/>
              </w:rPr>
              <w:t>объектов</w:t>
            </w:r>
          </w:p>
        </w:tc>
        <w:tc>
          <w:tcPr>
            <w:tcW w:w="2268" w:type="dxa"/>
          </w:tcPr>
          <w:p w:rsidR="009A757C" w:rsidRPr="000605D2" w:rsidRDefault="009A757C" w:rsidP="00D67907">
            <w:pPr>
              <w:pStyle w:val="TableParagraph"/>
              <w:ind w:left="131" w:right="106" w:hanging="9"/>
              <w:jc w:val="center"/>
              <w:rPr>
                <w:rFonts w:ascii="Times New Roman" w:hAnsi="Times New Roman"/>
                <w:sz w:val="24"/>
                <w:szCs w:val="24"/>
                <w:lang w:val="ru-RU"/>
              </w:rPr>
            </w:pPr>
            <w:r w:rsidRPr="000605D2">
              <w:rPr>
                <w:rFonts w:ascii="Times New Roman" w:hAnsi="Times New Roman"/>
                <w:spacing w:val="-2"/>
                <w:sz w:val="24"/>
                <w:szCs w:val="24"/>
                <w:lang w:val="ru-RU"/>
              </w:rPr>
              <w:t>Максимально допустимый уровень</w:t>
            </w:r>
          </w:p>
          <w:p w:rsidR="009A757C" w:rsidRPr="000605D2" w:rsidRDefault="009A757C" w:rsidP="00D67907">
            <w:pPr>
              <w:pStyle w:val="TableParagraph"/>
              <w:spacing w:line="274" w:lineRule="exact"/>
              <w:ind w:left="25"/>
              <w:jc w:val="center"/>
              <w:rPr>
                <w:rFonts w:ascii="Times New Roman" w:hAnsi="Times New Roman"/>
                <w:sz w:val="24"/>
                <w:szCs w:val="24"/>
                <w:lang w:val="ru-RU"/>
              </w:rPr>
            </w:pPr>
            <w:r w:rsidRPr="000605D2">
              <w:rPr>
                <w:rFonts w:ascii="Times New Roman" w:hAnsi="Times New Roman"/>
                <w:spacing w:val="-2"/>
                <w:sz w:val="24"/>
                <w:szCs w:val="24"/>
                <w:lang w:val="ru-RU"/>
              </w:rPr>
              <w:t xml:space="preserve">территориальной </w:t>
            </w:r>
            <w:r w:rsidRPr="000605D2">
              <w:rPr>
                <w:rFonts w:ascii="Times New Roman" w:hAnsi="Times New Roman"/>
                <w:sz w:val="24"/>
                <w:szCs w:val="24"/>
                <w:lang w:val="ru-RU"/>
              </w:rPr>
              <w:t>доступности, м</w:t>
            </w:r>
          </w:p>
        </w:tc>
      </w:tr>
      <w:tr w:rsidR="009A757C" w:rsidRPr="000605D2" w:rsidTr="00D67907">
        <w:trPr>
          <w:trHeight w:val="551"/>
        </w:trPr>
        <w:tc>
          <w:tcPr>
            <w:tcW w:w="7230" w:type="dxa"/>
          </w:tcPr>
          <w:p w:rsidR="009A757C" w:rsidRPr="000605D2" w:rsidRDefault="009A757C" w:rsidP="00D67907">
            <w:pPr>
              <w:pStyle w:val="TableParagraph"/>
              <w:spacing w:line="268" w:lineRule="exact"/>
              <w:ind w:left="131"/>
              <w:rPr>
                <w:rFonts w:ascii="Times New Roman" w:hAnsi="Times New Roman"/>
                <w:sz w:val="24"/>
                <w:szCs w:val="24"/>
                <w:lang w:val="ru-RU"/>
              </w:rPr>
            </w:pPr>
            <w:r w:rsidRPr="000605D2">
              <w:rPr>
                <w:rFonts w:ascii="Times New Roman" w:hAnsi="Times New Roman"/>
                <w:sz w:val="24"/>
                <w:szCs w:val="24"/>
                <w:lang w:val="ru-RU"/>
              </w:rPr>
              <w:t xml:space="preserve">Предприятия торговли, общественного питания и </w:t>
            </w:r>
            <w:r w:rsidRPr="000605D2">
              <w:rPr>
                <w:rFonts w:ascii="Times New Roman" w:hAnsi="Times New Roman"/>
                <w:spacing w:val="-2"/>
                <w:sz w:val="24"/>
                <w:szCs w:val="24"/>
                <w:lang w:val="ru-RU"/>
              </w:rPr>
              <w:t>бытового</w:t>
            </w:r>
          </w:p>
          <w:p w:rsidR="009A757C" w:rsidRPr="000605D2" w:rsidRDefault="009A757C" w:rsidP="00D67907">
            <w:pPr>
              <w:pStyle w:val="TableParagraph"/>
              <w:spacing w:before="2" w:line="261" w:lineRule="exact"/>
              <w:ind w:left="131"/>
              <w:rPr>
                <w:rFonts w:ascii="Times New Roman" w:hAnsi="Times New Roman"/>
                <w:sz w:val="24"/>
                <w:szCs w:val="24"/>
                <w:lang w:val="ru-RU"/>
              </w:rPr>
            </w:pPr>
            <w:r w:rsidRPr="000605D2">
              <w:rPr>
                <w:rFonts w:ascii="Times New Roman" w:hAnsi="Times New Roman"/>
                <w:spacing w:val="-2"/>
                <w:sz w:val="24"/>
                <w:szCs w:val="24"/>
                <w:lang w:val="ru-RU"/>
              </w:rPr>
              <w:t>обслуживания</w:t>
            </w:r>
          </w:p>
        </w:tc>
        <w:tc>
          <w:tcPr>
            <w:tcW w:w="2268" w:type="dxa"/>
          </w:tcPr>
          <w:p w:rsidR="009A757C" w:rsidRPr="000605D2" w:rsidRDefault="009A757C" w:rsidP="00D67907">
            <w:pPr>
              <w:pStyle w:val="TableParagraph"/>
              <w:spacing w:line="268" w:lineRule="exact"/>
              <w:ind w:left="25" w:right="7"/>
              <w:jc w:val="center"/>
              <w:rPr>
                <w:rFonts w:ascii="Times New Roman" w:hAnsi="Times New Roman"/>
                <w:sz w:val="24"/>
                <w:szCs w:val="24"/>
              </w:rPr>
            </w:pPr>
            <w:r w:rsidRPr="000605D2">
              <w:rPr>
                <w:rFonts w:ascii="Times New Roman" w:hAnsi="Times New Roman"/>
                <w:spacing w:val="-4"/>
                <w:sz w:val="24"/>
                <w:szCs w:val="24"/>
              </w:rPr>
              <w:t>2000</w:t>
            </w:r>
          </w:p>
        </w:tc>
      </w:tr>
      <w:tr w:rsidR="009A757C" w:rsidRPr="000605D2" w:rsidTr="00D67907">
        <w:trPr>
          <w:trHeight w:val="277"/>
        </w:trPr>
        <w:tc>
          <w:tcPr>
            <w:tcW w:w="7230" w:type="dxa"/>
          </w:tcPr>
          <w:p w:rsidR="009A757C" w:rsidRPr="000605D2" w:rsidRDefault="009A757C" w:rsidP="00D67907">
            <w:pPr>
              <w:pStyle w:val="TableParagraph"/>
              <w:spacing w:line="258" w:lineRule="exact"/>
              <w:ind w:left="131"/>
              <w:rPr>
                <w:rFonts w:ascii="Times New Roman" w:hAnsi="Times New Roman"/>
                <w:sz w:val="24"/>
                <w:szCs w:val="24"/>
              </w:rPr>
            </w:pPr>
            <w:r w:rsidRPr="000605D2">
              <w:rPr>
                <w:rFonts w:ascii="Times New Roman" w:hAnsi="Times New Roman"/>
                <w:sz w:val="24"/>
                <w:szCs w:val="24"/>
              </w:rPr>
              <w:t>Отделения</w:t>
            </w:r>
            <w:r w:rsidRPr="000605D2">
              <w:rPr>
                <w:rFonts w:ascii="Times New Roman" w:hAnsi="Times New Roman"/>
                <w:sz w:val="24"/>
                <w:szCs w:val="24"/>
                <w:lang w:val="ru-RU"/>
              </w:rPr>
              <w:t xml:space="preserve"> </w:t>
            </w:r>
            <w:r w:rsidRPr="000605D2">
              <w:rPr>
                <w:rFonts w:ascii="Times New Roman" w:hAnsi="Times New Roman"/>
                <w:sz w:val="24"/>
                <w:szCs w:val="24"/>
              </w:rPr>
              <w:t>связи</w:t>
            </w:r>
            <w:r w:rsidRPr="000605D2">
              <w:rPr>
                <w:rFonts w:ascii="Times New Roman" w:hAnsi="Times New Roman"/>
                <w:sz w:val="24"/>
                <w:szCs w:val="24"/>
                <w:lang w:val="ru-RU"/>
              </w:rPr>
              <w:t xml:space="preserve"> </w:t>
            </w:r>
            <w:r w:rsidRPr="000605D2">
              <w:rPr>
                <w:rFonts w:ascii="Times New Roman" w:hAnsi="Times New Roman"/>
                <w:sz w:val="24"/>
                <w:szCs w:val="24"/>
              </w:rPr>
              <w:t>и</w:t>
            </w:r>
            <w:r w:rsidRPr="000605D2">
              <w:rPr>
                <w:rFonts w:ascii="Times New Roman" w:hAnsi="Times New Roman"/>
                <w:sz w:val="24"/>
                <w:szCs w:val="24"/>
                <w:lang w:val="ru-RU"/>
              </w:rPr>
              <w:t xml:space="preserve"> </w:t>
            </w:r>
            <w:r w:rsidRPr="000605D2">
              <w:rPr>
                <w:rFonts w:ascii="Times New Roman" w:hAnsi="Times New Roman"/>
                <w:spacing w:val="-4"/>
                <w:sz w:val="24"/>
                <w:szCs w:val="24"/>
              </w:rPr>
              <w:t>банки</w:t>
            </w:r>
          </w:p>
        </w:tc>
        <w:tc>
          <w:tcPr>
            <w:tcW w:w="2268" w:type="dxa"/>
          </w:tcPr>
          <w:p w:rsidR="009A757C" w:rsidRPr="000605D2" w:rsidRDefault="009A757C" w:rsidP="00D67907">
            <w:pPr>
              <w:pStyle w:val="TableParagraph"/>
              <w:spacing w:line="258" w:lineRule="exact"/>
              <w:ind w:left="25" w:right="12"/>
              <w:jc w:val="center"/>
              <w:rPr>
                <w:rFonts w:ascii="Times New Roman" w:hAnsi="Times New Roman"/>
                <w:sz w:val="24"/>
                <w:szCs w:val="24"/>
              </w:rPr>
            </w:pPr>
            <w:r w:rsidRPr="000605D2">
              <w:rPr>
                <w:rFonts w:ascii="Times New Roman" w:hAnsi="Times New Roman"/>
                <w:spacing w:val="-5"/>
                <w:sz w:val="24"/>
                <w:szCs w:val="24"/>
              </w:rPr>
              <w:t>800</w:t>
            </w:r>
          </w:p>
        </w:tc>
      </w:tr>
      <w:tr w:rsidR="009A757C" w:rsidRPr="000605D2" w:rsidTr="00D67907">
        <w:trPr>
          <w:trHeight w:val="272"/>
        </w:trPr>
        <w:tc>
          <w:tcPr>
            <w:tcW w:w="7230" w:type="dxa"/>
          </w:tcPr>
          <w:p w:rsidR="009A757C" w:rsidRPr="000605D2" w:rsidRDefault="009A757C" w:rsidP="00D67907">
            <w:pPr>
              <w:pStyle w:val="TableParagraph"/>
              <w:spacing w:line="253" w:lineRule="exact"/>
              <w:ind w:left="131"/>
              <w:rPr>
                <w:rFonts w:ascii="Times New Roman" w:hAnsi="Times New Roman"/>
                <w:sz w:val="24"/>
                <w:szCs w:val="24"/>
              </w:rPr>
            </w:pPr>
            <w:r w:rsidRPr="000605D2">
              <w:rPr>
                <w:rFonts w:ascii="Times New Roman" w:hAnsi="Times New Roman"/>
                <w:sz w:val="24"/>
                <w:szCs w:val="24"/>
              </w:rPr>
              <w:t>Общественные</w:t>
            </w:r>
            <w:r w:rsidRPr="000605D2">
              <w:rPr>
                <w:rFonts w:ascii="Times New Roman" w:hAnsi="Times New Roman"/>
                <w:sz w:val="24"/>
                <w:szCs w:val="24"/>
                <w:lang w:val="ru-RU"/>
              </w:rPr>
              <w:t xml:space="preserve"> </w:t>
            </w:r>
            <w:r w:rsidRPr="000605D2">
              <w:rPr>
                <w:rFonts w:ascii="Times New Roman" w:hAnsi="Times New Roman"/>
                <w:sz w:val="24"/>
                <w:szCs w:val="24"/>
              </w:rPr>
              <w:t>пункты</w:t>
            </w:r>
            <w:r w:rsidRPr="000605D2">
              <w:rPr>
                <w:rFonts w:ascii="Times New Roman" w:hAnsi="Times New Roman"/>
                <w:sz w:val="24"/>
                <w:szCs w:val="24"/>
                <w:lang w:val="ru-RU"/>
              </w:rPr>
              <w:t xml:space="preserve"> </w:t>
            </w:r>
            <w:r w:rsidRPr="000605D2">
              <w:rPr>
                <w:rFonts w:ascii="Times New Roman" w:hAnsi="Times New Roman"/>
                <w:sz w:val="24"/>
                <w:szCs w:val="24"/>
              </w:rPr>
              <w:t>охраны</w:t>
            </w:r>
            <w:r w:rsidRPr="000605D2">
              <w:rPr>
                <w:rFonts w:ascii="Times New Roman" w:hAnsi="Times New Roman"/>
                <w:sz w:val="24"/>
                <w:szCs w:val="24"/>
                <w:lang w:val="ru-RU"/>
              </w:rPr>
              <w:t xml:space="preserve"> </w:t>
            </w:r>
            <w:r w:rsidRPr="000605D2">
              <w:rPr>
                <w:rFonts w:ascii="Times New Roman" w:hAnsi="Times New Roman"/>
                <w:spacing w:val="-2"/>
                <w:sz w:val="24"/>
                <w:szCs w:val="24"/>
              </w:rPr>
              <w:t>порядка</w:t>
            </w:r>
          </w:p>
        </w:tc>
        <w:tc>
          <w:tcPr>
            <w:tcW w:w="2268" w:type="dxa"/>
          </w:tcPr>
          <w:p w:rsidR="009A757C" w:rsidRPr="000605D2" w:rsidRDefault="009A757C" w:rsidP="00D67907">
            <w:pPr>
              <w:pStyle w:val="TableParagraph"/>
              <w:spacing w:line="253" w:lineRule="exact"/>
              <w:ind w:left="25" w:right="12"/>
              <w:jc w:val="center"/>
              <w:rPr>
                <w:rFonts w:ascii="Times New Roman" w:hAnsi="Times New Roman"/>
                <w:sz w:val="24"/>
                <w:szCs w:val="24"/>
              </w:rPr>
            </w:pPr>
            <w:r w:rsidRPr="000605D2">
              <w:rPr>
                <w:rFonts w:ascii="Times New Roman" w:hAnsi="Times New Roman"/>
                <w:spacing w:val="-10"/>
                <w:sz w:val="24"/>
                <w:szCs w:val="24"/>
              </w:rPr>
              <w:t>*</w:t>
            </w:r>
          </w:p>
        </w:tc>
      </w:tr>
      <w:tr w:rsidR="009A757C" w:rsidRPr="000605D2" w:rsidTr="00D67907">
        <w:trPr>
          <w:trHeight w:val="253"/>
        </w:trPr>
        <w:tc>
          <w:tcPr>
            <w:tcW w:w="7230" w:type="dxa"/>
          </w:tcPr>
          <w:p w:rsidR="009A757C" w:rsidRPr="000605D2" w:rsidRDefault="009A757C" w:rsidP="00D67907">
            <w:pPr>
              <w:pStyle w:val="TableParagraph"/>
              <w:spacing w:line="234" w:lineRule="exact"/>
              <w:ind w:left="131"/>
              <w:rPr>
                <w:rFonts w:ascii="Times New Roman" w:hAnsi="Times New Roman"/>
                <w:sz w:val="24"/>
                <w:szCs w:val="24"/>
              </w:rPr>
            </w:pPr>
            <w:r w:rsidRPr="000605D2">
              <w:rPr>
                <w:rFonts w:ascii="Times New Roman" w:hAnsi="Times New Roman"/>
                <w:sz w:val="24"/>
                <w:szCs w:val="24"/>
              </w:rPr>
              <w:t>Пожарное</w:t>
            </w:r>
            <w:r w:rsidRPr="000605D2">
              <w:rPr>
                <w:rFonts w:ascii="Times New Roman" w:hAnsi="Times New Roman"/>
                <w:sz w:val="24"/>
                <w:szCs w:val="24"/>
                <w:lang w:val="ru-RU"/>
              </w:rPr>
              <w:t xml:space="preserve"> </w:t>
            </w:r>
            <w:r w:rsidRPr="000605D2">
              <w:rPr>
                <w:rFonts w:ascii="Times New Roman" w:hAnsi="Times New Roman"/>
                <w:spacing w:val="-4"/>
                <w:sz w:val="24"/>
                <w:szCs w:val="24"/>
              </w:rPr>
              <w:t>депо</w:t>
            </w:r>
          </w:p>
        </w:tc>
        <w:tc>
          <w:tcPr>
            <w:tcW w:w="2268" w:type="dxa"/>
          </w:tcPr>
          <w:p w:rsidR="009A757C" w:rsidRPr="000605D2" w:rsidRDefault="009A757C" w:rsidP="00D67907">
            <w:pPr>
              <w:pStyle w:val="TableParagraph"/>
              <w:spacing w:line="234" w:lineRule="exact"/>
              <w:ind w:left="25" w:right="7"/>
              <w:jc w:val="center"/>
              <w:rPr>
                <w:rFonts w:ascii="Times New Roman" w:hAnsi="Times New Roman"/>
                <w:sz w:val="24"/>
                <w:szCs w:val="24"/>
              </w:rPr>
            </w:pPr>
            <w:r w:rsidRPr="000605D2">
              <w:rPr>
                <w:rFonts w:ascii="Times New Roman" w:hAnsi="Times New Roman"/>
                <w:spacing w:val="-5"/>
                <w:sz w:val="24"/>
                <w:szCs w:val="24"/>
              </w:rPr>
              <w:t>**</w:t>
            </w:r>
          </w:p>
        </w:tc>
      </w:tr>
    </w:tbl>
    <w:p w:rsidR="009A757C" w:rsidRDefault="009A757C" w:rsidP="009A757C">
      <w:pPr>
        <w:ind w:left="312"/>
        <w:rPr>
          <w:rFonts w:ascii="Times New Roman" w:hAnsi="Times New Roman" w:cs="Times New Roman"/>
          <w:spacing w:val="-2"/>
          <w:sz w:val="28"/>
          <w:szCs w:val="28"/>
        </w:rPr>
      </w:pPr>
    </w:p>
    <w:p w:rsidR="009A757C" w:rsidRPr="000605D2" w:rsidRDefault="009A757C" w:rsidP="009A757C">
      <w:pPr>
        <w:ind w:left="312"/>
        <w:rPr>
          <w:rFonts w:ascii="Times New Roman" w:hAnsi="Times New Roman" w:cs="Times New Roman"/>
          <w:sz w:val="28"/>
          <w:szCs w:val="28"/>
        </w:rPr>
      </w:pPr>
      <w:r w:rsidRPr="000605D2">
        <w:rPr>
          <w:rFonts w:ascii="Times New Roman" w:hAnsi="Times New Roman" w:cs="Times New Roman"/>
          <w:spacing w:val="-2"/>
          <w:sz w:val="28"/>
          <w:szCs w:val="28"/>
        </w:rPr>
        <w:t>Примечания:</w:t>
      </w:r>
    </w:p>
    <w:p w:rsidR="009A757C" w:rsidRPr="000605D2" w:rsidRDefault="009A757C" w:rsidP="009A757C">
      <w:pPr>
        <w:spacing w:before="154"/>
        <w:ind w:right="34"/>
        <w:jc w:val="both"/>
        <w:rPr>
          <w:rFonts w:ascii="Times New Roman" w:hAnsi="Times New Roman" w:cs="Times New Roman"/>
          <w:sz w:val="28"/>
          <w:szCs w:val="28"/>
        </w:rPr>
      </w:pPr>
      <w:r>
        <w:rPr>
          <w:rFonts w:ascii="Times New Roman" w:hAnsi="Times New Roman" w:cs="Times New Roman"/>
          <w:sz w:val="28"/>
          <w:szCs w:val="28"/>
        </w:rPr>
        <w:t xml:space="preserve">      </w:t>
      </w:r>
      <w:r w:rsidRPr="000605D2">
        <w:rPr>
          <w:rFonts w:ascii="Times New Roman" w:hAnsi="Times New Roman" w:cs="Times New Roman"/>
          <w:sz w:val="28"/>
          <w:szCs w:val="28"/>
        </w:rPr>
        <w:t xml:space="preserve">*Предусматривается на группу сельских населенных пунктов, но не более 30 минут транспортной </w:t>
      </w:r>
      <w:r w:rsidRPr="000605D2">
        <w:rPr>
          <w:rFonts w:ascii="Times New Roman" w:hAnsi="Times New Roman" w:cs="Times New Roman"/>
          <w:spacing w:val="-2"/>
          <w:sz w:val="28"/>
          <w:szCs w:val="28"/>
        </w:rPr>
        <w:t>доступности.</w:t>
      </w:r>
    </w:p>
    <w:p w:rsidR="009A757C" w:rsidRDefault="009A757C" w:rsidP="009A757C">
      <w:pPr>
        <w:spacing w:before="3" w:line="242" w:lineRule="auto"/>
        <w:ind w:right="34"/>
        <w:jc w:val="both"/>
        <w:rPr>
          <w:rFonts w:ascii="Times New Roman" w:hAnsi="Times New Roman" w:cs="Times New Roman"/>
          <w:sz w:val="28"/>
          <w:szCs w:val="28"/>
        </w:rPr>
      </w:pPr>
      <w:r>
        <w:rPr>
          <w:rFonts w:ascii="Times New Roman" w:hAnsi="Times New Roman" w:cs="Times New Roman"/>
          <w:sz w:val="28"/>
          <w:szCs w:val="28"/>
        </w:rPr>
        <w:t xml:space="preserve">     </w:t>
      </w:r>
      <w:r w:rsidRPr="000605D2">
        <w:rPr>
          <w:rFonts w:ascii="Times New Roman" w:hAnsi="Times New Roman" w:cs="Times New Roman"/>
          <w:sz w:val="28"/>
          <w:szCs w:val="28"/>
        </w:rPr>
        <w:t>**Радиус обслуживания пожарных депо на территориях населенных пунктов устанавливается Федеральным законом «Технический регламент о требованиях пожарной безопасности» из условия, что время прибытия первого подразделения к месту вызова в сельских населенных пунктах не должно превышать 20 минут.</w:t>
      </w:r>
    </w:p>
    <w:p w:rsidR="009A757C" w:rsidRPr="000605D2" w:rsidRDefault="009A757C" w:rsidP="009A757C">
      <w:pPr>
        <w:spacing w:before="3" w:line="242" w:lineRule="auto"/>
        <w:ind w:right="34"/>
        <w:jc w:val="both"/>
        <w:rPr>
          <w:rFonts w:ascii="Times New Roman" w:hAnsi="Times New Roman" w:cs="Times New Roman"/>
          <w:sz w:val="28"/>
          <w:szCs w:val="28"/>
        </w:rPr>
      </w:pPr>
    </w:p>
    <w:p w:rsidR="009A757C" w:rsidRDefault="009A757C" w:rsidP="009A757C">
      <w:pPr>
        <w:shd w:val="clear" w:color="auto" w:fill="FFFFFF" w:themeFill="background1"/>
        <w:tabs>
          <w:tab w:val="left" w:pos="-142"/>
        </w:tabs>
        <w:spacing w:line="20" w:lineRule="atLeast"/>
        <w:jc w:val="center"/>
        <w:rPr>
          <w:rFonts w:ascii="Times New Roman" w:hAnsi="Times New Roman" w:cs="Times New Roman"/>
          <w:b/>
          <w:color w:val="000000"/>
          <w:sz w:val="28"/>
          <w:szCs w:val="28"/>
        </w:rPr>
      </w:pPr>
    </w:p>
    <w:p w:rsidR="009A757C" w:rsidRDefault="009A757C" w:rsidP="009A757C">
      <w:pPr>
        <w:shd w:val="clear" w:color="auto" w:fill="FFFFFF" w:themeFill="background1"/>
        <w:tabs>
          <w:tab w:val="left" w:pos="-142"/>
        </w:tabs>
        <w:spacing w:line="20" w:lineRule="atLeast"/>
        <w:jc w:val="center"/>
        <w:rPr>
          <w:rFonts w:ascii="Times New Roman" w:hAnsi="Times New Roman" w:cs="Times New Roman"/>
          <w:b/>
          <w:color w:val="000000"/>
          <w:sz w:val="28"/>
          <w:szCs w:val="28"/>
        </w:rPr>
      </w:pPr>
    </w:p>
    <w:p w:rsidR="009A757C" w:rsidRDefault="009A757C" w:rsidP="009A757C">
      <w:pPr>
        <w:shd w:val="clear" w:color="auto" w:fill="FFFFFF" w:themeFill="background1"/>
        <w:tabs>
          <w:tab w:val="left" w:pos="-142"/>
        </w:tabs>
        <w:spacing w:line="20" w:lineRule="atLeast"/>
        <w:jc w:val="center"/>
        <w:rPr>
          <w:rFonts w:ascii="Times New Roman" w:hAnsi="Times New Roman" w:cs="Times New Roman"/>
          <w:b/>
          <w:color w:val="000000"/>
          <w:sz w:val="28"/>
          <w:szCs w:val="28"/>
        </w:rPr>
      </w:pPr>
    </w:p>
    <w:p w:rsidR="009A757C" w:rsidRDefault="009A757C" w:rsidP="009A757C">
      <w:pPr>
        <w:shd w:val="clear" w:color="auto" w:fill="FFFFFF" w:themeFill="background1"/>
        <w:tabs>
          <w:tab w:val="left" w:pos="-142"/>
        </w:tabs>
        <w:spacing w:line="20" w:lineRule="atLeast"/>
        <w:jc w:val="center"/>
        <w:rPr>
          <w:rFonts w:ascii="Times New Roman" w:hAnsi="Times New Roman" w:cs="Times New Roman"/>
          <w:b/>
          <w:color w:val="000000"/>
          <w:sz w:val="28"/>
          <w:szCs w:val="28"/>
        </w:rPr>
      </w:pPr>
      <w:r w:rsidRPr="000605D2">
        <w:rPr>
          <w:rFonts w:ascii="Times New Roman" w:hAnsi="Times New Roman" w:cs="Times New Roman"/>
          <w:b/>
          <w:color w:val="000000"/>
          <w:sz w:val="28"/>
          <w:szCs w:val="28"/>
        </w:rPr>
        <w:lastRenderedPageBreak/>
        <w:t>2.10.</w:t>
      </w:r>
      <w:r>
        <w:rPr>
          <w:rFonts w:ascii="Times New Roman" w:hAnsi="Times New Roman" w:cs="Times New Roman"/>
          <w:b/>
          <w:color w:val="000000"/>
          <w:sz w:val="28"/>
          <w:szCs w:val="28"/>
        </w:rPr>
        <w:t>3</w:t>
      </w:r>
      <w:r w:rsidRPr="000605D2">
        <w:rPr>
          <w:rFonts w:ascii="Times New Roman" w:hAnsi="Times New Roman" w:cs="Times New Roman"/>
          <w:b/>
          <w:color w:val="000000"/>
          <w:sz w:val="28"/>
          <w:szCs w:val="28"/>
        </w:rPr>
        <w:t>. Размещение коллективных подземных хранилищ сельскохозяйственных продуктов в жилых зонах поселений</w:t>
      </w:r>
    </w:p>
    <w:p w:rsidR="009A757C" w:rsidRPr="000605D2" w:rsidRDefault="009A757C" w:rsidP="009A757C">
      <w:pPr>
        <w:shd w:val="clear" w:color="auto" w:fill="FFFFFF" w:themeFill="background1"/>
        <w:tabs>
          <w:tab w:val="left" w:pos="-142"/>
        </w:tabs>
        <w:spacing w:line="20" w:lineRule="atLeast"/>
        <w:jc w:val="center"/>
        <w:rPr>
          <w:rFonts w:ascii="Times New Roman" w:hAnsi="Times New Roman" w:cs="Times New Roman"/>
          <w:bCs/>
          <w:color w:val="000000"/>
          <w:sz w:val="28"/>
          <w:szCs w:val="28"/>
        </w:rPr>
      </w:pPr>
    </w:p>
    <w:p w:rsidR="009A757C" w:rsidRPr="000605D2" w:rsidRDefault="009A757C" w:rsidP="009A757C">
      <w:pPr>
        <w:shd w:val="clear" w:color="auto" w:fill="FFFFFF" w:themeFill="background1"/>
        <w:tabs>
          <w:tab w:val="left" w:pos="-142"/>
        </w:tabs>
        <w:spacing w:line="20" w:lineRule="atLeast"/>
        <w:ind w:firstLine="708"/>
        <w:jc w:val="both"/>
        <w:rPr>
          <w:rFonts w:ascii="Times New Roman" w:hAnsi="Times New Roman" w:cs="Times New Roman"/>
          <w:bCs/>
          <w:color w:val="000000"/>
          <w:sz w:val="28"/>
          <w:szCs w:val="28"/>
        </w:rPr>
      </w:pPr>
      <w:r w:rsidRPr="000605D2">
        <w:rPr>
          <w:rFonts w:ascii="Times New Roman" w:hAnsi="Times New Roman" w:cs="Times New Roman"/>
          <w:bCs/>
          <w:color w:val="000000"/>
          <w:sz w:val="28"/>
          <w:szCs w:val="28"/>
        </w:rPr>
        <w:tab/>
        <w:t>В жилых зонах поселений необходимо предусматривать комплексное использование подземного пространства для размещения в нем сооружений производственных и коммунально-складских объектов различного назначения, в частности хранилищ сельскохозяйственных продуктов.</w:t>
      </w:r>
    </w:p>
    <w:p w:rsidR="009A757C" w:rsidRDefault="009A757C" w:rsidP="009A757C">
      <w:pPr>
        <w:shd w:val="clear" w:color="auto" w:fill="FFFFFF" w:themeFill="background1"/>
        <w:tabs>
          <w:tab w:val="left" w:pos="-142"/>
        </w:tabs>
        <w:spacing w:line="20" w:lineRule="atLeast"/>
        <w:ind w:firstLine="708"/>
        <w:jc w:val="both"/>
        <w:rPr>
          <w:rFonts w:ascii="Times New Roman" w:hAnsi="Times New Roman" w:cs="Times New Roman"/>
          <w:bCs/>
          <w:color w:val="000000"/>
          <w:sz w:val="28"/>
          <w:szCs w:val="28"/>
        </w:rPr>
      </w:pPr>
      <w:r w:rsidRPr="000605D2">
        <w:rPr>
          <w:rFonts w:ascii="Times New Roman" w:hAnsi="Times New Roman" w:cs="Times New Roman"/>
          <w:bCs/>
          <w:color w:val="000000"/>
          <w:sz w:val="28"/>
          <w:szCs w:val="28"/>
        </w:rPr>
        <w:t xml:space="preserve"> Размещение объектов в подземном пространстве допускается во всех территориальных зонах при выполнении санитарно-гигиенических, экологических и противопожарных требований, предъявляемых к данным объектам.</w:t>
      </w:r>
    </w:p>
    <w:p w:rsidR="009A757C" w:rsidRDefault="009A757C" w:rsidP="009A757C">
      <w:pPr>
        <w:shd w:val="clear" w:color="auto" w:fill="FFFFFF" w:themeFill="background1"/>
        <w:tabs>
          <w:tab w:val="left" w:pos="-142"/>
        </w:tabs>
        <w:spacing w:line="20" w:lineRule="atLeast"/>
        <w:jc w:val="center"/>
        <w:rPr>
          <w:rFonts w:ascii="Times New Roman" w:hAnsi="Times New Roman" w:cs="Times New Roman"/>
          <w:b/>
          <w:color w:val="000000"/>
          <w:sz w:val="28"/>
          <w:szCs w:val="28"/>
        </w:rPr>
      </w:pPr>
      <w:r w:rsidRPr="000605D2">
        <w:rPr>
          <w:rFonts w:ascii="Times New Roman" w:hAnsi="Times New Roman" w:cs="Times New Roman"/>
          <w:b/>
          <w:color w:val="000000"/>
          <w:sz w:val="28"/>
          <w:szCs w:val="28"/>
        </w:rPr>
        <w:t>2.10.</w:t>
      </w:r>
      <w:r>
        <w:rPr>
          <w:rFonts w:ascii="Times New Roman" w:hAnsi="Times New Roman" w:cs="Times New Roman"/>
          <w:b/>
          <w:color w:val="000000"/>
          <w:sz w:val="28"/>
          <w:szCs w:val="28"/>
        </w:rPr>
        <w:t>4</w:t>
      </w:r>
      <w:r w:rsidRPr="000605D2">
        <w:rPr>
          <w:rFonts w:ascii="Times New Roman" w:hAnsi="Times New Roman" w:cs="Times New Roman"/>
          <w:b/>
          <w:color w:val="000000"/>
          <w:sz w:val="28"/>
          <w:szCs w:val="28"/>
        </w:rPr>
        <w:t>. Минимально допустимая площадь озелененных территорий общего пользования в границах муниципальных образований</w:t>
      </w:r>
    </w:p>
    <w:p w:rsidR="009A757C" w:rsidRDefault="009A757C" w:rsidP="009A757C">
      <w:pPr>
        <w:shd w:val="clear" w:color="auto" w:fill="FFFFFF" w:themeFill="background1"/>
        <w:tabs>
          <w:tab w:val="left" w:pos="-142"/>
        </w:tabs>
        <w:spacing w:line="20" w:lineRule="atLeast"/>
        <w:jc w:val="right"/>
        <w:rPr>
          <w:rFonts w:ascii="Times New Roman" w:hAnsi="Times New Roman" w:cs="Times New Roman"/>
          <w:b/>
          <w:bCs/>
          <w:color w:val="000000"/>
        </w:rPr>
      </w:pPr>
    </w:p>
    <w:p w:rsidR="009A757C" w:rsidRPr="000605D2" w:rsidRDefault="009A757C" w:rsidP="009A757C">
      <w:pPr>
        <w:shd w:val="clear" w:color="auto" w:fill="FFFFFF" w:themeFill="background1"/>
        <w:tabs>
          <w:tab w:val="left" w:pos="-142"/>
        </w:tabs>
        <w:spacing w:line="20" w:lineRule="atLeast"/>
        <w:jc w:val="right"/>
        <w:rPr>
          <w:rFonts w:ascii="Times New Roman" w:hAnsi="Times New Roman" w:cs="Times New Roman"/>
          <w:bCs/>
          <w:color w:val="000000"/>
        </w:rPr>
      </w:pPr>
      <w:r w:rsidRPr="00B46B4F">
        <w:rPr>
          <w:rFonts w:ascii="Times New Roman" w:hAnsi="Times New Roman" w:cs="Times New Roman"/>
          <w:b/>
          <w:bCs/>
          <w:color w:val="000000"/>
        </w:rPr>
        <w:t>Таблица 2</w:t>
      </w:r>
      <w:r>
        <w:rPr>
          <w:rFonts w:ascii="Times New Roman" w:hAnsi="Times New Roman" w:cs="Times New Roman"/>
          <w:b/>
          <w:bCs/>
          <w:color w:val="000000"/>
        </w:rPr>
        <w:t>7</w:t>
      </w:r>
      <w:r w:rsidRPr="000605D2">
        <w:rPr>
          <w:rFonts w:ascii="Times New Roman" w:hAnsi="Times New Roman" w:cs="Times New Roman"/>
          <w:bCs/>
          <w:color w:val="000000"/>
        </w:rPr>
        <w:t>.</w:t>
      </w:r>
    </w:p>
    <w:tbl>
      <w:tblPr>
        <w:tblW w:w="4964" w:type="pct"/>
        <w:tblCellSpacing w:w="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EEEEE"/>
        <w:tblCellMar>
          <w:left w:w="0" w:type="dxa"/>
          <w:right w:w="0" w:type="dxa"/>
        </w:tblCellMar>
        <w:tblLook w:val="04A0"/>
      </w:tblPr>
      <w:tblGrid>
        <w:gridCol w:w="2707"/>
        <w:gridCol w:w="1598"/>
        <w:gridCol w:w="1668"/>
        <w:gridCol w:w="1796"/>
        <w:gridCol w:w="1938"/>
      </w:tblGrid>
      <w:tr w:rsidR="009A757C" w:rsidRPr="000605D2" w:rsidTr="00D67907">
        <w:trPr>
          <w:tblCellSpacing w:w="0" w:type="dxa"/>
        </w:trPr>
        <w:tc>
          <w:tcPr>
            <w:tcW w:w="1395" w:type="pct"/>
            <w:vMerge w:val="restart"/>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60" w:type="dxa"/>
              <w:bottom w:w="30" w:type="dxa"/>
              <w:right w:w="60" w:type="dxa"/>
            </w:tcMar>
            <w:hideMark/>
          </w:tcPr>
          <w:p w:rsidR="009A757C" w:rsidRPr="000605D2" w:rsidRDefault="009A757C" w:rsidP="00D67907">
            <w:pPr>
              <w:shd w:val="clear" w:color="auto" w:fill="FFFFFF" w:themeFill="background1"/>
              <w:tabs>
                <w:tab w:val="left" w:pos="-142"/>
              </w:tabs>
              <w:spacing w:line="20" w:lineRule="atLeast"/>
              <w:jc w:val="both"/>
              <w:rPr>
                <w:rFonts w:ascii="Times New Roman" w:hAnsi="Times New Roman" w:cs="Times New Roman"/>
                <w:bCs/>
                <w:color w:val="000000"/>
              </w:rPr>
            </w:pPr>
            <w:r w:rsidRPr="000605D2">
              <w:rPr>
                <w:rFonts w:ascii="Times New Roman" w:hAnsi="Times New Roman" w:cs="Times New Roman"/>
                <w:color w:val="000000"/>
              </w:rPr>
              <w:t>Озелененные территории общего пользования</w:t>
            </w:r>
          </w:p>
        </w:tc>
        <w:tc>
          <w:tcPr>
            <w:tcW w:w="3605" w:type="pct"/>
            <w:gridSpan w:val="4"/>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60" w:type="dxa"/>
              <w:bottom w:w="30" w:type="dxa"/>
              <w:right w:w="60" w:type="dxa"/>
            </w:tcMar>
            <w:hideMark/>
          </w:tcPr>
          <w:p w:rsidR="009A757C" w:rsidRPr="000605D2" w:rsidRDefault="009A757C" w:rsidP="00D67907">
            <w:pPr>
              <w:shd w:val="clear" w:color="auto" w:fill="FFFFFF" w:themeFill="background1"/>
              <w:tabs>
                <w:tab w:val="left" w:pos="-142"/>
              </w:tabs>
              <w:spacing w:line="20" w:lineRule="atLeast"/>
              <w:jc w:val="both"/>
              <w:rPr>
                <w:rFonts w:ascii="Times New Roman" w:hAnsi="Times New Roman" w:cs="Times New Roman"/>
                <w:bCs/>
                <w:color w:val="000000"/>
              </w:rPr>
            </w:pPr>
            <w:r w:rsidRPr="000605D2">
              <w:rPr>
                <w:rFonts w:ascii="Times New Roman" w:hAnsi="Times New Roman" w:cs="Times New Roman"/>
                <w:color w:val="000000"/>
              </w:rPr>
              <w:t>Расчетные показатели по уровню урбанизации</w:t>
            </w:r>
          </w:p>
        </w:tc>
      </w:tr>
      <w:tr w:rsidR="009A757C" w:rsidRPr="000605D2" w:rsidTr="00D67907">
        <w:trPr>
          <w:trHeight w:val="539"/>
          <w:tblCellSpacing w:w="0" w:type="dxa"/>
        </w:trPr>
        <w:tc>
          <w:tcPr>
            <w:tcW w:w="1395"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9A757C" w:rsidRPr="000605D2" w:rsidRDefault="009A757C" w:rsidP="00D67907">
            <w:pPr>
              <w:shd w:val="clear" w:color="auto" w:fill="FFFFFF" w:themeFill="background1"/>
              <w:spacing w:line="20" w:lineRule="atLeast"/>
              <w:rPr>
                <w:rFonts w:ascii="Times New Roman" w:hAnsi="Times New Roman" w:cs="Times New Roman"/>
                <w:bCs/>
                <w:color w:val="000000"/>
              </w:rPr>
            </w:pPr>
          </w:p>
        </w:tc>
        <w:tc>
          <w:tcPr>
            <w:tcW w:w="823" w:type="pct"/>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60" w:type="dxa"/>
              <w:bottom w:w="30" w:type="dxa"/>
              <w:right w:w="60" w:type="dxa"/>
            </w:tcMar>
            <w:hideMark/>
          </w:tcPr>
          <w:p w:rsidR="009A757C" w:rsidRPr="000605D2" w:rsidRDefault="009A757C" w:rsidP="00D67907">
            <w:pPr>
              <w:shd w:val="clear" w:color="auto" w:fill="FFFFFF" w:themeFill="background1"/>
              <w:tabs>
                <w:tab w:val="left" w:pos="-142"/>
              </w:tabs>
              <w:spacing w:line="20" w:lineRule="atLeast"/>
              <w:jc w:val="both"/>
              <w:rPr>
                <w:rFonts w:ascii="Times New Roman" w:hAnsi="Times New Roman" w:cs="Times New Roman"/>
                <w:bCs/>
                <w:color w:val="000000"/>
              </w:rPr>
            </w:pPr>
            <w:r w:rsidRPr="000605D2">
              <w:rPr>
                <w:rFonts w:ascii="Times New Roman" w:hAnsi="Times New Roman" w:cs="Times New Roman"/>
                <w:color w:val="000000"/>
              </w:rPr>
              <w:t>Единица измерения</w:t>
            </w:r>
          </w:p>
        </w:tc>
        <w:tc>
          <w:tcPr>
            <w:tcW w:w="859" w:type="pct"/>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60" w:type="dxa"/>
              <w:bottom w:w="30" w:type="dxa"/>
              <w:right w:w="60" w:type="dxa"/>
            </w:tcMar>
            <w:hideMark/>
          </w:tcPr>
          <w:p w:rsidR="009A757C" w:rsidRPr="000605D2" w:rsidRDefault="009A757C" w:rsidP="00D67907">
            <w:pPr>
              <w:shd w:val="clear" w:color="auto" w:fill="FFFFFF" w:themeFill="background1"/>
              <w:tabs>
                <w:tab w:val="left" w:pos="-142"/>
              </w:tabs>
              <w:spacing w:line="20" w:lineRule="atLeast"/>
              <w:jc w:val="both"/>
              <w:rPr>
                <w:rFonts w:ascii="Times New Roman" w:hAnsi="Times New Roman" w:cs="Times New Roman"/>
                <w:bCs/>
                <w:color w:val="000000"/>
              </w:rPr>
            </w:pPr>
            <w:r w:rsidRPr="000605D2">
              <w:rPr>
                <w:rFonts w:ascii="Times New Roman" w:hAnsi="Times New Roman" w:cs="Times New Roman"/>
                <w:color w:val="000000"/>
              </w:rPr>
              <w:t>А</w:t>
            </w:r>
          </w:p>
        </w:tc>
        <w:tc>
          <w:tcPr>
            <w:tcW w:w="925" w:type="pct"/>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60" w:type="dxa"/>
              <w:bottom w:w="30" w:type="dxa"/>
              <w:right w:w="60" w:type="dxa"/>
            </w:tcMar>
            <w:hideMark/>
          </w:tcPr>
          <w:p w:rsidR="009A757C" w:rsidRPr="000605D2" w:rsidRDefault="009A757C" w:rsidP="00D67907">
            <w:pPr>
              <w:shd w:val="clear" w:color="auto" w:fill="FFFFFF" w:themeFill="background1"/>
              <w:tabs>
                <w:tab w:val="left" w:pos="-142"/>
              </w:tabs>
              <w:spacing w:line="20" w:lineRule="atLeast"/>
              <w:jc w:val="both"/>
              <w:rPr>
                <w:rFonts w:ascii="Times New Roman" w:hAnsi="Times New Roman" w:cs="Times New Roman"/>
                <w:bCs/>
                <w:color w:val="000000"/>
              </w:rPr>
            </w:pPr>
            <w:r w:rsidRPr="000605D2">
              <w:rPr>
                <w:rFonts w:ascii="Times New Roman" w:hAnsi="Times New Roman" w:cs="Times New Roman"/>
                <w:color w:val="000000"/>
              </w:rPr>
              <w:t>Б</w:t>
            </w:r>
          </w:p>
        </w:tc>
        <w:tc>
          <w:tcPr>
            <w:tcW w:w="998" w:type="pct"/>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60" w:type="dxa"/>
              <w:bottom w:w="30" w:type="dxa"/>
              <w:right w:w="60" w:type="dxa"/>
            </w:tcMar>
            <w:hideMark/>
          </w:tcPr>
          <w:p w:rsidR="009A757C" w:rsidRPr="000605D2" w:rsidRDefault="009A757C" w:rsidP="00D67907">
            <w:pPr>
              <w:shd w:val="clear" w:color="auto" w:fill="FFFFFF" w:themeFill="background1"/>
              <w:tabs>
                <w:tab w:val="left" w:pos="-142"/>
              </w:tabs>
              <w:spacing w:line="20" w:lineRule="atLeast"/>
              <w:jc w:val="both"/>
              <w:rPr>
                <w:rFonts w:ascii="Times New Roman" w:hAnsi="Times New Roman" w:cs="Times New Roman"/>
                <w:bCs/>
                <w:color w:val="000000"/>
              </w:rPr>
            </w:pPr>
            <w:r w:rsidRPr="000605D2">
              <w:rPr>
                <w:rFonts w:ascii="Times New Roman" w:hAnsi="Times New Roman" w:cs="Times New Roman"/>
                <w:color w:val="000000"/>
              </w:rPr>
              <w:t>В</w:t>
            </w:r>
          </w:p>
        </w:tc>
      </w:tr>
      <w:tr w:rsidR="009A757C" w:rsidRPr="000605D2" w:rsidTr="00D67907">
        <w:trPr>
          <w:trHeight w:val="360"/>
          <w:tblCellSpacing w:w="0" w:type="dxa"/>
        </w:trPr>
        <w:tc>
          <w:tcPr>
            <w:tcW w:w="1395" w:type="pct"/>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60" w:type="dxa"/>
              <w:bottom w:w="30" w:type="dxa"/>
              <w:right w:w="60" w:type="dxa"/>
            </w:tcMar>
            <w:hideMark/>
          </w:tcPr>
          <w:p w:rsidR="009A757C" w:rsidRPr="000605D2" w:rsidRDefault="009A757C" w:rsidP="00D67907">
            <w:pPr>
              <w:shd w:val="clear" w:color="auto" w:fill="FFFFFF" w:themeFill="background1"/>
              <w:tabs>
                <w:tab w:val="left" w:pos="-142"/>
              </w:tabs>
              <w:spacing w:line="20" w:lineRule="atLeast"/>
              <w:jc w:val="both"/>
              <w:rPr>
                <w:rFonts w:ascii="Times New Roman" w:hAnsi="Times New Roman" w:cs="Times New Roman"/>
                <w:bCs/>
                <w:color w:val="000000"/>
              </w:rPr>
            </w:pPr>
            <w:r w:rsidRPr="000605D2">
              <w:rPr>
                <w:rFonts w:ascii="Times New Roman" w:hAnsi="Times New Roman" w:cs="Times New Roman"/>
                <w:bCs/>
                <w:color w:val="000000"/>
              </w:rPr>
              <w:t>Жилых районов</w:t>
            </w:r>
          </w:p>
        </w:tc>
        <w:tc>
          <w:tcPr>
            <w:tcW w:w="823" w:type="pct"/>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60" w:type="dxa"/>
              <w:bottom w:w="30" w:type="dxa"/>
              <w:right w:w="60" w:type="dxa"/>
            </w:tcMar>
            <w:hideMark/>
          </w:tcPr>
          <w:p w:rsidR="009A757C" w:rsidRPr="000605D2" w:rsidRDefault="009A757C" w:rsidP="00D67907">
            <w:pPr>
              <w:shd w:val="clear" w:color="auto" w:fill="FFFFFF" w:themeFill="background1"/>
              <w:tabs>
                <w:tab w:val="left" w:pos="-142"/>
              </w:tabs>
              <w:spacing w:line="20" w:lineRule="atLeast"/>
              <w:jc w:val="both"/>
              <w:rPr>
                <w:rFonts w:ascii="Times New Roman" w:hAnsi="Times New Roman" w:cs="Times New Roman"/>
                <w:bCs/>
                <w:color w:val="000000"/>
              </w:rPr>
            </w:pPr>
            <w:r w:rsidRPr="000605D2">
              <w:rPr>
                <w:rFonts w:ascii="Times New Roman" w:hAnsi="Times New Roman" w:cs="Times New Roman"/>
                <w:bCs/>
                <w:color w:val="000000"/>
              </w:rPr>
              <w:t>м</w:t>
            </w:r>
            <w:r w:rsidRPr="000605D2">
              <w:rPr>
                <w:rFonts w:ascii="Times New Roman" w:hAnsi="Times New Roman" w:cs="Times New Roman"/>
                <w:bCs/>
                <w:color w:val="000000"/>
                <w:vertAlign w:val="superscript"/>
              </w:rPr>
              <w:t>2</w:t>
            </w:r>
            <w:r w:rsidRPr="000605D2">
              <w:rPr>
                <w:rFonts w:ascii="Times New Roman" w:hAnsi="Times New Roman" w:cs="Times New Roman"/>
                <w:bCs/>
                <w:color w:val="000000"/>
              </w:rPr>
              <w:t> на 1 чел.</w:t>
            </w:r>
          </w:p>
        </w:tc>
        <w:tc>
          <w:tcPr>
            <w:tcW w:w="859" w:type="pct"/>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60" w:type="dxa"/>
              <w:bottom w:w="30" w:type="dxa"/>
              <w:right w:w="60" w:type="dxa"/>
            </w:tcMar>
            <w:hideMark/>
          </w:tcPr>
          <w:p w:rsidR="009A757C" w:rsidRPr="000605D2" w:rsidRDefault="009A757C" w:rsidP="00D67907">
            <w:pPr>
              <w:shd w:val="clear" w:color="auto" w:fill="FFFFFF" w:themeFill="background1"/>
              <w:tabs>
                <w:tab w:val="left" w:pos="-142"/>
              </w:tabs>
              <w:spacing w:line="20" w:lineRule="atLeast"/>
              <w:jc w:val="both"/>
              <w:rPr>
                <w:rFonts w:ascii="Times New Roman" w:hAnsi="Times New Roman" w:cs="Times New Roman"/>
                <w:bCs/>
                <w:color w:val="000000"/>
              </w:rPr>
            </w:pPr>
            <w:r w:rsidRPr="000605D2">
              <w:rPr>
                <w:rFonts w:ascii="Times New Roman" w:hAnsi="Times New Roman" w:cs="Times New Roman"/>
                <w:bCs/>
                <w:color w:val="000000"/>
              </w:rPr>
              <w:t>6</w:t>
            </w:r>
          </w:p>
        </w:tc>
        <w:tc>
          <w:tcPr>
            <w:tcW w:w="925" w:type="pct"/>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60" w:type="dxa"/>
              <w:bottom w:w="30" w:type="dxa"/>
              <w:right w:w="60" w:type="dxa"/>
            </w:tcMar>
            <w:hideMark/>
          </w:tcPr>
          <w:p w:rsidR="009A757C" w:rsidRPr="000605D2" w:rsidRDefault="009A757C" w:rsidP="00D67907">
            <w:pPr>
              <w:shd w:val="clear" w:color="auto" w:fill="FFFFFF" w:themeFill="background1"/>
              <w:tabs>
                <w:tab w:val="left" w:pos="-142"/>
              </w:tabs>
              <w:spacing w:line="20" w:lineRule="atLeast"/>
              <w:jc w:val="both"/>
              <w:rPr>
                <w:rFonts w:ascii="Times New Roman" w:hAnsi="Times New Roman" w:cs="Times New Roman"/>
                <w:bCs/>
                <w:color w:val="000000"/>
              </w:rPr>
            </w:pPr>
            <w:r w:rsidRPr="000605D2">
              <w:rPr>
                <w:rFonts w:ascii="Times New Roman" w:hAnsi="Times New Roman" w:cs="Times New Roman"/>
                <w:bCs/>
                <w:color w:val="000000"/>
              </w:rPr>
              <w:t>6</w:t>
            </w:r>
          </w:p>
        </w:tc>
        <w:tc>
          <w:tcPr>
            <w:tcW w:w="998" w:type="pct"/>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60" w:type="dxa"/>
              <w:bottom w:w="30" w:type="dxa"/>
              <w:right w:w="60" w:type="dxa"/>
            </w:tcMar>
            <w:hideMark/>
          </w:tcPr>
          <w:p w:rsidR="009A757C" w:rsidRPr="000605D2" w:rsidRDefault="009A757C" w:rsidP="00D67907">
            <w:pPr>
              <w:shd w:val="clear" w:color="auto" w:fill="FFFFFF" w:themeFill="background1"/>
              <w:tabs>
                <w:tab w:val="left" w:pos="-142"/>
              </w:tabs>
              <w:spacing w:line="20" w:lineRule="atLeast"/>
              <w:jc w:val="both"/>
              <w:rPr>
                <w:rFonts w:ascii="Times New Roman" w:hAnsi="Times New Roman" w:cs="Times New Roman"/>
                <w:bCs/>
                <w:color w:val="000000"/>
              </w:rPr>
            </w:pPr>
            <w:r w:rsidRPr="000605D2">
              <w:rPr>
                <w:rFonts w:ascii="Times New Roman" w:hAnsi="Times New Roman" w:cs="Times New Roman"/>
                <w:bCs/>
                <w:color w:val="000000"/>
              </w:rPr>
              <w:t>-</w:t>
            </w:r>
          </w:p>
        </w:tc>
      </w:tr>
    </w:tbl>
    <w:p w:rsidR="009A757C" w:rsidRDefault="009A757C" w:rsidP="009A757C">
      <w:pPr>
        <w:shd w:val="clear" w:color="auto" w:fill="FFFFFF" w:themeFill="background1"/>
        <w:tabs>
          <w:tab w:val="left" w:pos="-142"/>
        </w:tabs>
        <w:spacing w:line="20" w:lineRule="atLeast"/>
        <w:jc w:val="both"/>
        <w:rPr>
          <w:rFonts w:ascii="Times New Roman" w:hAnsi="Times New Roman" w:cs="Times New Roman"/>
          <w:bCs/>
          <w:color w:val="000000"/>
          <w:sz w:val="28"/>
          <w:szCs w:val="28"/>
        </w:rPr>
      </w:pPr>
    </w:p>
    <w:p w:rsidR="009A757C" w:rsidRDefault="009A757C" w:rsidP="009A757C">
      <w:pPr>
        <w:shd w:val="clear" w:color="auto" w:fill="FFFFFF" w:themeFill="background1"/>
        <w:tabs>
          <w:tab w:val="left" w:pos="-142"/>
        </w:tabs>
        <w:spacing w:line="20" w:lineRule="atLeast"/>
        <w:jc w:val="both"/>
        <w:rPr>
          <w:rFonts w:ascii="Times New Roman" w:hAnsi="Times New Roman" w:cs="Times New Roman"/>
          <w:bCs/>
          <w:color w:val="000000"/>
          <w:sz w:val="28"/>
          <w:szCs w:val="28"/>
        </w:rPr>
      </w:pPr>
      <w:r w:rsidRPr="000605D2">
        <w:rPr>
          <w:rFonts w:ascii="Times New Roman" w:hAnsi="Times New Roman" w:cs="Times New Roman"/>
          <w:bCs/>
          <w:color w:val="000000"/>
          <w:sz w:val="28"/>
          <w:szCs w:val="28"/>
        </w:rPr>
        <w:t>Примечание:</w:t>
      </w:r>
    </w:p>
    <w:p w:rsidR="009A757C" w:rsidRPr="000605D2" w:rsidRDefault="009A757C" w:rsidP="009A757C">
      <w:pPr>
        <w:shd w:val="clear" w:color="auto" w:fill="FFFFFF" w:themeFill="background1"/>
        <w:tabs>
          <w:tab w:val="left" w:pos="-142"/>
        </w:tabs>
        <w:spacing w:line="20" w:lineRule="atLeast"/>
        <w:jc w:val="both"/>
        <w:rPr>
          <w:rFonts w:ascii="Times New Roman" w:hAnsi="Times New Roman" w:cs="Times New Roman"/>
          <w:bCs/>
          <w:color w:val="000000"/>
          <w:sz w:val="28"/>
          <w:szCs w:val="28"/>
        </w:rPr>
      </w:pPr>
      <w:r w:rsidRPr="000605D2">
        <w:rPr>
          <w:rFonts w:ascii="Times New Roman" w:hAnsi="Times New Roman" w:cs="Times New Roman"/>
          <w:bCs/>
          <w:color w:val="000000"/>
          <w:sz w:val="28"/>
          <w:szCs w:val="28"/>
        </w:rPr>
        <w:t xml:space="preserve"> </w:t>
      </w:r>
      <w:r w:rsidRPr="000605D2">
        <w:rPr>
          <w:rFonts w:ascii="Times New Roman" w:hAnsi="Times New Roman" w:cs="Times New Roman"/>
          <w:bCs/>
          <w:color w:val="000000"/>
          <w:sz w:val="28"/>
          <w:szCs w:val="28"/>
        </w:rPr>
        <w:tab/>
        <w:t>В муниципальных образованиях, отнесенных к уровню урбанизации В, расположенных в окружении лесов, прибрежных зонах крупных рек и водоемов, площадь озелененных территорий общего пользования допускается уменьшать, но не более чем на 20%.</w:t>
      </w:r>
    </w:p>
    <w:p w:rsidR="009A757C" w:rsidRPr="000605D2" w:rsidRDefault="009A757C" w:rsidP="009A757C">
      <w:pPr>
        <w:shd w:val="clear" w:color="auto" w:fill="FFFFFF" w:themeFill="background1"/>
        <w:tabs>
          <w:tab w:val="left" w:pos="-142"/>
        </w:tabs>
        <w:spacing w:after="0" w:line="20" w:lineRule="atLeast"/>
        <w:jc w:val="both"/>
        <w:rPr>
          <w:rFonts w:ascii="Times New Roman" w:hAnsi="Times New Roman" w:cs="Times New Roman"/>
          <w:sz w:val="28"/>
          <w:szCs w:val="28"/>
        </w:rPr>
      </w:pPr>
      <w:r w:rsidRPr="000605D2">
        <w:rPr>
          <w:rFonts w:ascii="Times New Roman" w:hAnsi="Times New Roman" w:cs="Times New Roman"/>
          <w:bCs/>
          <w:color w:val="000000"/>
          <w:sz w:val="28"/>
          <w:szCs w:val="28"/>
        </w:rPr>
        <w:t>  </w:t>
      </w:r>
      <w:r w:rsidRPr="000605D2">
        <w:rPr>
          <w:rFonts w:ascii="Times New Roman" w:hAnsi="Times New Roman" w:cs="Times New Roman"/>
          <w:bCs/>
          <w:color w:val="000000"/>
          <w:sz w:val="28"/>
          <w:szCs w:val="28"/>
        </w:rPr>
        <w:tab/>
      </w:r>
      <w:r w:rsidRPr="000605D2">
        <w:rPr>
          <w:rFonts w:ascii="Times New Roman" w:hAnsi="Times New Roman" w:cs="Times New Roman"/>
          <w:sz w:val="28"/>
          <w:szCs w:val="28"/>
        </w:rPr>
        <w:t>Расстояние от зданий и сооружений, а также объектов инженерного благоустройства до деревьев и кустарников следует принимать в соответствии с таблицей 2</w:t>
      </w:r>
      <w:r>
        <w:rPr>
          <w:rFonts w:ascii="Times New Roman" w:hAnsi="Times New Roman" w:cs="Times New Roman"/>
          <w:sz w:val="28"/>
          <w:szCs w:val="28"/>
        </w:rPr>
        <w:t>9</w:t>
      </w:r>
      <w:r w:rsidRPr="000605D2">
        <w:rPr>
          <w:rFonts w:ascii="Times New Roman" w:hAnsi="Times New Roman" w:cs="Times New Roman"/>
          <w:sz w:val="28"/>
          <w:szCs w:val="28"/>
        </w:rPr>
        <w:t>.</w:t>
      </w:r>
    </w:p>
    <w:p w:rsidR="009A757C" w:rsidRDefault="009A757C" w:rsidP="009A757C">
      <w:pPr>
        <w:shd w:val="clear" w:color="auto" w:fill="FFFFFF" w:themeFill="background1"/>
        <w:tabs>
          <w:tab w:val="left" w:pos="-142"/>
        </w:tabs>
        <w:spacing w:line="20" w:lineRule="atLeast"/>
        <w:jc w:val="right"/>
        <w:rPr>
          <w:rFonts w:ascii="Times New Roman" w:hAnsi="Times New Roman" w:cs="Times New Roman"/>
          <w:b/>
        </w:rPr>
      </w:pPr>
    </w:p>
    <w:p w:rsidR="009A757C" w:rsidRPr="000605D2" w:rsidRDefault="009A757C" w:rsidP="009A757C">
      <w:pPr>
        <w:shd w:val="clear" w:color="auto" w:fill="FFFFFF" w:themeFill="background1"/>
        <w:tabs>
          <w:tab w:val="left" w:pos="-142"/>
        </w:tabs>
        <w:spacing w:line="20" w:lineRule="atLeast"/>
        <w:jc w:val="right"/>
        <w:rPr>
          <w:rFonts w:ascii="Times New Roman" w:hAnsi="Times New Roman" w:cs="Times New Roman"/>
          <w:b/>
        </w:rPr>
      </w:pPr>
      <w:r w:rsidRPr="000605D2">
        <w:rPr>
          <w:rFonts w:ascii="Times New Roman" w:hAnsi="Times New Roman" w:cs="Times New Roman"/>
          <w:b/>
        </w:rPr>
        <w:t>Таблица 2</w:t>
      </w:r>
      <w:r>
        <w:rPr>
          <w:rFonts w:ascii="Times New Roman" w:hAnsi="Times New Roman" w:cs="Times New Roman"/>
          <w:b/>
        </w:rPr>
        <w:t>8</w:t>
      </w:r>
      <w:r w:rsidRPr="000605D2">
        <w:rPr>
          <w:rFonts w:ascii="Times New Roman" w:hAnsi="Times New Roman" w:cs="Times New Roman"/>
          <w:b/>
        </w:rPr>
        <w:t>.</w:t>
      </w:r>
    </w:p>
    <w:tbl>
      <w:tblPr>
        <w:tblStyle w:val="afff7"/>
        <w:tblW w:w="0" w:type="auto"/>
        <w:tblInd w:w="108" w:type="dxa"/>
        <w:tblLayout w:type="fixed"/>
        <w:tblLook w:val="04A0"/>
      </w:tblPr>
      <w:tblGrid>
        <w:gridCol w:w="6237"/>
        <w:gridCol w:w="1701"/>
        <w:gridCol w:w="1701"/>
      </w:tblGrid>
      <w:tr w:rsidR="009A757C" w:rsidRPr="000605D2" w:rsidTr="00D67907">
        <w:tc>
          <w:tcPr>
            <w:tcW w:w="6237" w:type="dxa"/>
            <w:vMerge w:val="restart"/>
            <w:tcBorders>
              <w:top w:val="single" w:sz="4" w:space="0" w:color="auto"/>
              <w:left w:val="single" w:sz="4" w:space="0" w:color="auto"/>
              <w:bottom w:val="single" w:sz="4" w:space="0" w:color="auto"/>
              <w:right w:val="single" w:sz="4" w:space="0" w:color="auto"/>
            </w:tcBorders>
            <w:hideMark/>
          </w:tcPr>
          <w:p w:rsidR="009A757C" w:rsidRPr="000605D2" w:rsidRDefault="009A757C" w:rsidP="00D67907">
            <w:pPr>
              <w:tabs>
                <w:tab w:val="left" w:pos="-142"/>
              </w:tabs>
              <w:spacing w:line="20" w:lineRule="atLeast"/>
              <w:jc w:val="both"/>
              <w:rPr>
                <w:rFonts w:ascii="Times New Roman" w:hAnsi="Times New Roman"/>
                <w:sz w:val="24"/>
                <w:szCs w:val="24"/>
              </w:rPr>
            </w:pPr>
            <w:r w:rsidRPr="000605D2">
              <w:rPr>
                <w:rFonts w:ascii="Times New Roman" w:hAnsi="Times New Roman"/>
                <w:sz w:val="24"/>
                <w:szCs w:val="24"/>
              </w:rPr>
              <w:t>Здание, сооружение, объект инженерного благоустройства</w:t>
            </w:r>
          </w:p>
        </w:tc>
        <w:tc>
          <w:tcPr>
            <w:tcW w:w="3402" w:type="dxa"/>
            <w:gridSpan w:val="2"/>
            <w:tcBorders>
              <w:top w:val="single" w:sz="4" w:space="0" w:color="auto"/>
              <w:left w:val="single" w:sz="4" w:space="0" w:color="auto"/>
              <w:bottom w:val="single" w:sz="4" w:space="0" w:color="auto"/>
              <w:right w:val="single" w:sz="4" w:space="0" w:color="auto"/>
            </w:tcBorders>
            <w:hideMark/>
          </w:tcPr>
          <w:p w:rsidR="009A757C" w:rsidRPr="000605D2" w:rsidRDefault="009A757C" w:rsidP="00D67907">
            <w:pPr>
              <w:tabs>
                <w:tab w:val="left" w:pos="-142"/>
              </w:tabs>
              <w:spacing w:line="20" w:lineRule="atLeast"/>
              <w:jc w:val="both"/>
              <w:rPr>
                <w:rFonts w:ascii="Times New Roman" w:hAnsi="Times New Roman"/>
                <w:sz w:val="24"/>
                <w:szCs w:val="24"/>
              </w:rPr>
            </w:pPr>
            <w:r w:rsidRPr="000605D2">
              <w:rPr>
                <w:rFonts w:ascii="Times New Roman" w:hAnsi="Times New Roman"/>
                <w:sz w:val="24"/>
                <w:szCs w:val="24"/>
              </w:rPr>
              <w:t>Расстояния, м, от здания, сооружения, объекта до оси:</w:t>
            </w:r>
          </w:p>
        </w:tc>
      </w:tr>
      <w:tr w:rsidR="009A757C" w:rsidRPr="000605D2" w:rsidTr="00D67907">
        <w:tc>
          <w:tcPr>
            <w:tcW w:w="6237" w:type="dxa"/>
            <w:vMerge/>
            <w:tcBorders>
              <w:top w:val="single" w:sz="4" w:space="0" w:color="auto"/>
              <w:left w:val="single" w:sz="4" w:space="0" w:color="auto"/>
              <w:bottom w:val="single" w:sz="4" w:space="0" w:color="auto"/>
              <w:right w:val="single" w:sz="4" w:space="0" w:color="auto"/>
            </w:tcBorders>
            <w:vAlign w:val="center"/>
            <w:hideMark/>
          </w:tcPr>
          <w:p w:rsidR="009A757C" w:rsidRPr="000605D2" w:rsidRDefault="009A757C" w:rsidP="00D67907">
            <w:pPr>
              <w:spacing w:line="20" w:lineRule="atLeast"/>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hideMark/>
          </w:tcPr>
          <w:p w:rsidR="009A757C" w:rsidRPr="000605D2" w:rsidRDefault="009A757C" w:rsidP="00D67907">
            <w:pPr>
              <w:tabs>
                <w:tab w:val="left" w:pos="-142"/>
              </w:tabs>
              <w:spacing w:line="20" w:lineRule="atLeast"/>
              <w:jc w:val="both"/>
              <w:rPr>
                <w:rFonts w:ascii="Times New Roman" w:hAnsi="Times New Roman"/>
                <w:sz w:val="24"/>
                <w:szCs w:val="24"/>
              </w:rPr>
            </w:pPr>
            <w:r w:rsidRPr="000605D2">
              <w:rPr>
                <w:rFonts w:ascii="Times New Roman" w:hAnsi="Times New Roman"/>
                <w:sz w:val="24"/>
                <w:szCs w:val="24"/>
              </w:rPr>
              <w:t>ствола дерева</w:t>
            </w:r>
          </w:p>
        </w:tc>
        <w:tc>
          <w:tcPr>
            <w:tcW w:w="1701" w:type="dxa"/>
            <w:tcBorders>
              <w:top w:val="single" w:sz="4" w:space="0" w:color="auto"/>
              <w:left w:val="single" w:sz="4" w:space="0" w:color="auto"/>
              <w:bottom w:val="single" w:sz="4" w:space="0" w:color="auto"/>
              <w:right w:val="single" w:sz="4" w:space="0" w:color="auto"/>
            </w:tcBorders>
            <w:hideMark/>
          </w:tcPr>
          <w:p w:rsidR="009A757C" w:rsidRPr="000605D2" w:rsidRDefault="009A757C" w:rsidP="00D67907">
            <w:pPr>
              <w:tabs>
                <w:tab w:val="left" w:pos="-142"/>
              </w:tabs>
              <w:spacing w:line="20" w:lineRule="atLeast"/>
              <w:jc w:val="both"/>
              <w:rPr>
                <w:rFonts w:ascii="Times New Roman" w:hAnsi="Times New Roman"/>
                <w:sz w:val="24"/>
                <w:szCs w:val="24"/>
              </w:rPr>
            </w:pPr>
            <w:r w:rsidRPr="000605D2">
              <w:rPr>
                <w:rFonts w:ascii="Times New Roman" w:hAnsi="Times New Roman"/>
                <w:sz w:val="24"/>
                <w:szCs w:val="24"/>
              </w:rPr>
              <w:t>кустарника</w:t>
            </w:r>
          </w:p>
        </w:tc>
      </w:tr>
      <w:tr w:rsidR="009A757C" w:rsidRPr="000605D2" w:rsidTr="00D67907">
        <w:tc>
          <w:tcPr>
            <w:tcW w:w="6237" w:type="dxa"/>
            <w:tcBorders>
              <w:top w:val="single" w:sz="4" w:space="0" w:color="auto"/>
              <w:left w:val="single" w:sz="4" w:space="0" w:color="auto"/>
              <w:bottom w:val="single" w:sz="4" w:space="0" w:color="auto"/>
              <w:right w:val="single" w:sz="4" w:space="0" w:color="auto"/>
            </w:tcBorders>
            <w:hideMark/>
          </w:tcPr>
          <w:p w:rsidR="009A757C" w:rsidRPr="000605D2" w:rsidRDefault="009A757C" w:rsidP="00D67907">
            <w:pPr>
              <w:tabs>
                <w:tab w:val="left" w:pos="-142"/>
              </w:tabs>
              <w:spacing w:line="20" w:lineRule="atLeast"/>
              <w:jc w:val="both"/>
              <w:rPr>
                <w:rFonts w:ascii="Times New Roman" w:hAnsi="Times New Roman"/>
                <w:sz w:val="24"/>
                <w:szCs w:val="24"/>
              </w:rPr>
            </w:pPr>
            <w:r w:rsidRPr="000605D2">
              <w:rPr>
                <w:rFonts w:ascii="Times New Roman" w:hAnsi="Times New Roman"/>
                <w:sz w:val="24"/>
                <w:szCs w:val="24"/>
              </w:rPr>
              <w:t>Наружная стена здания и сооружения</w:t>
            </w:r>
          </w:p>
        </w:tc>
        <w:tc>
          <w:tcPr>
            <w:tcW w:w="1701" w:type="dxa"/>
            <w:tcBorders>
              <w:top w:val="single" w:sz="4" w:space="0" w:color="auto"/>
              <w:left w:val="single" w:sz="4" w:space="0" w:color="auto"/>
              <w:bottom w:val="single" w:sz="4" w:space="0" w:color="auto"/>
              <w:right w:val="single" w:sz="4" w:space="0" w:color="auto"/>
            </w:tcBorders>
            <w:hideMark/>
          </w:tcPr>
          <w:p w:rsidR="009A757C" w:rsidRPr="000605D2" w:rsidRDefault="009A757C" w:rsidP="00D67907">
            <w:pPr>
              <w:tabs>
                <w:tab w:val="left" w:pos="-142"/>
              </w:tabs>
              <w:spacing w:line="20" w:lineRule="atLeast"/>
              <w:jc w:val="both"/>
              <w:rPr>
                <w:rFonts w:ascii="Times New Roman" w:hAnsi="Times New Roman"/>
                <w:sz w:val="24"/>
                <w:szCs w:val="24"/>
              </w:rPr>
            </w:pPr>
            <w:r w:rsidRPr="000605D2">
              <w:rPr>
                <w:rFonts w:ascii="Times New Roman" w:hAnsi="Times New Roman"/>
                <w:sz w:val="24"/>
                <w:szCs w:val="24"/>
              </w:rPr>
              <w:t>5,0</w:t>
            </w:r>
          </w:p>
        </w:tc>
        <w:tc>
          <w:tcPr>
            <w:tcW w:w="1701" w:type="dxa"/>
            <w:tcBorders>
              <w:top w:val="single" w:sz="4" w:space="0" w:color="auto"/>
              <w:left w:val="single" w:sz="4" w:space="0" w:color="auto"/>
              <w:bottom w:val="single" w:sz="4" w:space="0" w:color="auto"/>
              <w:right w:val="single" w:sz="4" w:space="0" w:color="auto"/>
            </w:tcBorders>
            <w:hideMark/>
          </w:tcPr>
          <w:p w:rsidR="009A757C" w:rsidRPr="000605D2" w:rsidRDefault="009A757C" w:rsidP="00D67907">
            <w:pPr>
              <w:tabs>
                <w:tab w:val="left" w:pos="-142"/>
              </w:tabs>
              <w:spacing w:line="20" w:lineRule="atLeast"/>
              <w:jc w:val="both"/>
              <w:rPr>
                <w:rFonts w:ascii="Times New Roman" w:hAnsi="Times New Roman"/>
                <w:sz w:val="24"/>
                <w:szCs w:val="24"/>
              </w:rPr>
            </w:pPr>
            <w:r w:rsidRPr="000605D2">
              <w:rPr>
                <w:rFonts w:ascii="Times New Roman" w:hAnsi="Times New Roman"/>
                <w:sz w:val="24"/>
                <w:szCs w:val="24"/>
              </w:rPr>
              <w:t>1,5</w:t>
            </w:r>
          </w:p>
        </w:tc>
      </w:tr>
      <w:tr w:rsidR="009A757C" w:rsidRPr="000605D2" w:rsidTr="00D67907">
        <w:tc>
          <w:tcPr>
            <w:tcW w:w="6237" w:type="dxa"/>
            <w:tcBorders>
              <w:top w:val="single" w:sz="4" w:space="0" w:color="auto"/>
              <w:left w:val="single" w:sz="4" w:space="0" w:color="auto"/>
              <w:bottom w:val="single" w:sz="4" w:space="0" w:color="auto"/>
              <w:right w:val="single" w:sz="4" w:space="0" w:color="auto"/>
            </w:tcBorders>
            <w:hideMark/>
          </w:tcPr>
          <w:p w:rsidR="009A757C" w:rsidRPr="000605D2" w:rsidRDefault="009A757C" w:rsidP="00D67907">
            <w:pPr>
              <w:tabs>
                <w:tab w:val="left" w:pos="-142"/>
              </w:tabs>
              <w:spacing w:line="20" w:lineRule="atLeast"/>
              <w:jc w:val="both"/>
              <w:rPr>
                <w:rFonts w:ascii="Times New Roman" w:hAnsi="Times New Roman"/>
                <w:sz w:val="24"/>
                <w:szCs w:val="24"/>
              </w:rPr>
            </w:pPr>
            <w:r w:rsidRPr="000605D2">
              <w:rPr>
                <w:rFonts w:ascii="Times New Roman" w:hAnsi="Times New Roman"/>
                <w:sz w:val="24"/>
                <w:szCs w:val="24"/>
              </w:rPr>
              <w:t>Край тротуара и садовой дорожки</w:t>
            </w:r>
          </w:p>
        </w:tc>
        <w:tc>
          <w:tcPr>
            <w:tcW w:w="1701" w:type="dxa"/>
            <w:tcBorders>
              <w:top w:val="single" w:sz="4" w:space="0" w:color="auto"/>
              <w:left w:val="single" w:sz="4" w:space="0" w:color="auto"/>
              <w:bottom w:val="single" w:sz="4" w:space="0" w:color="auto"/>
              <w:right w:val="single" w:sz="4" w:space="0" w:color="auto"/>
            </w:tcBorders>
            <w:hideMark/>
          </w:tcPr>
          <w:p w:rsidR="009A757C" w:rsidRPr="000605D2" w:rsidRDefault="009A757C" w:rsidP="00D67907">
            <w:pPr>
              <w:tabs>
                <w:tab w:val="left" w:pos="-142"/>
              </w:tabs>
              <w:spacing w:line="20" w:lineRule="atLeast"/>
              <w:jc w:val="both"/>
              <w:rPr>
                <w:rFonts w:ascii="Times New Roman" w:hAnsi="Times New Roman"/>
                <w:sz w:val="24"/>
                <w:szCs w:val="24"/>
              </w:rPr>
            </w:pPr>
            <w:r w:rsidRPr="000605D2">
              <w:rPr>
                <w:rFonts w:ascii="Times New Roman" w:hAnsi="Times New Roman"/>
                <w:sz w:val="24"/>
                <w:szCs w:val="24"/>
              </w:rPr>
              <w:t>0,7</w:t>
            </w:r>
          </w:p>
        </w:tc>
        <w:tc>
          <w:tcPr>
            <w:tcW w:w="1701" w:type="dxa"/>
            <w:tcBorders>
              <w:top w:val="single" w:sz="4" w:space="0" w:color="auto"/>
              <w:left w:val="single" w:sz="4" w:space="0" w:color="auto"/>
              <w:bottom w:val="single" w:sz="4" w:space="0" w:color="auto"/>
              <w:right w:val="single" w:sz="4" w:space="0" w:color="auto"/>
            </w:tcBorders>
            <w:hideMark/>
          </w:tcPr>
          <w:p w:rsidR="009A757C" w:rsidRPr="000605D2" w:rsidRDefault="009A757C" w:rsidP="00D67907">
            <w:pPr>
              <w:tabs>
                <w:tab w:val="left" w:pos="-142"/>
              </w:tabs>
              <w:spacing w:line="20" w:lineRule="atLeast"/>
              <w:jc w:val="both"/>
              <w:rPr>
                <w:rFonts w:ascii="Times New Roman" w:hAnsi="Times New Roman"/>
                <w:sz w:val="24"/>
                <w:szCs w:val="24"/>
              </w:rPr>
            </w:pPr>
            <w:r w:rsidRPr="000605D2">
              <w:rPr>
                <w:rFonts w:ascii="Times New Roman" w:hAnsi="Times New Roman"/>
                <w:sz w:val="24"/>
                <w:szCs w:val="24"/>
              </w:rPr>
              <w:t>0,5</w:t>
            </w:r>
          </w:p>
        </w:tc>
      </w:tr>
      <w:tr w:rsidR="009A757C" w:rsidRPr="000605D2" w:rsidTr="00D67907">
        <w:tc>
          <w:tcPr>
            <w:tcW w:w="6237" w:type="dxa"/>
            <w:tcBorders>
              <w:top w:val="single" w:sz="4" w:space="0" w:color="auto"/>
              <w:left w:val="single" w:sz="4" w:space="0" w:color="auto"/>
              <w:bottom w:val="single" w:sz="4" w:space="0" w:color="auto"/>
              <w:right w:val="single" w:sz="4" w:space="0" w:color="auto"/>
            </w:tcBorders>
            <w:hideMark/>
          </w:tcPr>
          <w:p w:rsidR="009A757C" w:rsidRPr="000605D2" w:rsidRDefault="009A757C" w:rsidP="00D67907">
            <w:pPr>
              <w:tabs>
                <w:tab w:val="left" w:pos="-142"/>
              </w:tabs>
              <w:spacing w:line="20" w:lineRule="atLeast"/>
              <w:jc w:val="both"/>
              <w:rPr>
                <w:rFonts w:ascii="Times New Roman" w:hAnsi="Times New Roman"/>
                <w:sz w:val="24"/>
                <w:szCs w:val="24"/>
              </w:rPr>
            </w:pPr>
            <w:r w:rsidRPr="000605D2">
              <w:rPr>
                <w:rFonts w:ascii="Times New Roman" w:hAnsi="Times New Roman"/>
                <w:sz w:val="24"/>
                <w:szCs w:val="24"/>
              </w:rPr>
              <w:t>Край проезжей части улиц, кромка укрепленной полосы обочины дороги или бровка канавы</w:t>
            </w:r>
          </w:p>
        </w:tc>
        <w:tc>
          <w:tcPr>
            <w:tcW w:w="1701" w:type="dxa"/>
            <w:tcBorders>
              <w:top w:val="single" w:sz="4" w:space="0" w:color="auto"/>
              <w:left w:val="single" w:sz="4" w:space="0" w:color="auto"/>
              <w:bottom w:val="single" w:sz="4" w:space="0" w:color="auto"/>
              <w:right w:val="single" w:sz="4" w:space="0" w:color="auto"/>
            </w:tcBorders>
            <w:hideMark/>
          </w:tcPr>
          <w:p w:rsidR="009A757C" w:rsidRPr="000605D2" w:rsidRDefault="009A757C" w:rsidP="00D67907">
            <w:pPr>
              <w:tabs>
                <w:tab w:val="left" w:pos="-142"/>
              </w:tabs>
              <w:spacing w:line="20" w:lineRule="atLeast"/>
              <w:jc w:val="both"/>
              <w:rPr>
                <w:rFonts w:ascii="Times New Roman" w:hAnsi="Times New Roman"/>
                <w:sz w:val="24"/>
                <w:szCs w:val="24"/>
              </w:rPr>
            </w:pPr>
            <w:r w:rsidRPr="000605D2">
              <w:rPr>
                <w:rFonts w:ascii="Times New Roman" w:hAnsi="Times New Roman"/>
                <w:sz w:val="24"/>
                <w:szCs w:val="24"/>
              </w:rPr>
              <w:t>2,0</w:t>
            </w:r>
          </w:p>
        </w:tc>
        <w:tc>
          <w:tcPr>
            <w:tcW w:w="1701" w:type="dxa"/>
            <w:tcBorders>
              <w:top w:val="single" w:sz="4" w:space="0" w:color="auto"/>
              <w:left w:val="single" w:sz="4" w:space="0" w:color="auto"/>
              <w:bottom w:val="single" w:sz="4" w:space="0" w:color="auto"/>
              <w:right w:val="single" w:sz="4" w:space="0" w:color="auto"/>
            </w:tcBorders>
            <w:hideMark/>
          </w:tcPr>
          <w:p w:rsidR="009A757C" w:rsidRPr="000605D2" w:rsidRDefault="009A757C" w:rsidP="00D67907">
            <w:pPr>
              <w:tabs>
                <w:tab w:val="left" w:pos="-142"/>
              </w:tabs>
              <w:spacing w:line="20" w:lineRule="atLeast"/>
              <w:jc w:val="both"/>
              <w:rPr>
                <w:rFonts w:ascii="Times New Roman" w:hAnsi="Times New Roman"/>
                <w:sz w:val="24"/>
                <w:szCs w:val="24"/>
              </w:rPr>
            </w:pPr>
            <w:r w:rsidRPr="000605D2">
              <w:rPr>
                <w:rFonts w:ascii="Times New Roman" w:hAnsi="Times New Roman"/>
                <w:sz w:val="24"/>
                <w:szCs w:val="24"/>
              </w:rPr>
              <w:t>1,0</w:t>
            </w:r>
          </w:p>
        </w:tc>
      </w:tr>
      <w:tr w:rsidR="009A757C" w:rsidRPr="000605D2" w:rsidTr="00D67907">
        <w:tc>
          <w:tcPr>
            <w:tcW w:w="6237" w:type="dxa"/>
            <w:tcBorders>
              <w:top w:val="single" w:sz="4" w:space="0" w:color="auto"/>
              <w:left w:val="single" w:sz="4" w:space="0" w:color="auto"/>
              <w:bottom w:val="single" w:sz="4" w:space="0" w:color="auto"/>
              <w:right w:val="single" w:sz="4" w:space="0" w:color="auto"/>
            </w:tcBorders>
            <w:hideMark/>
          </w:tcPr>
          <w:p w:rsidR="009A757C" w:rsidRPr="000605D2" w:rsidRDefault="009A757C" w:rsidP="00D67907">
            <w:pPr>
              <w:tabs>
                <w:tab w:val="left" w:pos="-142"/>
              </w:tabs>
              <w:spacing w:line="20" w:lineRule="atLeast"/>
              <w:jc w:val="both"/>
              <w:rPr>
                <w:rFonts w:ascii="Times New Roman" w:hAnsi="Times New Roman"/>
                <w:sz w:val="24"/>
                <w:szCs w:val="24"/>
              </w:rPr>
            </w:pPr>
            <w:r w:rsidRPr="000605D2">
              <w:rPr>
                <w:rFonts w:ascii="Times New Roman" w:hAnsi="Times New Roman"/>
                <w:sz w:val="24"/>
                <w:szCs w:val="24"/>
              </w:rPr>
              <w:lastRenderedPageBreak/>
              <w:t>Мачта и опора осветительной сети, мостовая опора и эстакада</w:t>
            </w:r>
          </w:p>
        </w:tc>
        <w:tc>
          <w:tcPr>
            <w:tcW w:w="1701" w:type="dxa"/>
            <w:tcBorders>
              <w:top w:val="single" w:sz="4" w:space="0" w:color="auto"/>
              <w:left w:val="single" w:sz="4" w:space="0" w:color="auto"/>
              <w:bottom w:val="single" w:sz="4" w:space="0" w:color="auto"/>
              <w:right w:val="single" w:sz="4" w:space="0" w:color="auto"/>
            </w:tcBorders>
            <w:hideMark/>
          </w:tcPr>
          <w:p w:rsidR="009A757C" w:rsidRPr="000605D2" w:rsidRDefault="009A757C" w:rsidP="00D67907">
            <w:pPr>
              <w:tabs>
                <w:tab w:val="left" w:pos="-142"/>
              </w:tabs>
              <w:spacing w:line="20" w:lineRule="atLeast"/>
              <w:jc w:val="both"/>
              <w:rPr>
                <w:rFonts w:ascii="Times New Roman" w:hAnsi="Times New Roman"/>
                <w:sz w:val="24"/>
                <w:szCs w:val="24"/>
              </w:rPr>
            </w:pPr>
            <w:r w:rsidRPr="000605D2">
              <w:rPr>
                <w:rFonts w:ascii="Times New Roman" w:hAnsi="Times New Roman"/>
                <w:sz w:val="24"/>
                <w:szCs w:val="24"/>
              </w:rPr>
              <w:t>4,0</w:t>
            </w:r>
          </w:p>
        </w:tc>
        <w:tc>
          <w:tcPr>
            <w:tcW w:w="1701" w:type="dxa"/>
            <w:tcBorders>
              <w:top w:val="single" w:sz="4" w:space="0" w:color="auto"/>
              <w:left w:val="single" w:sz="4" w:space="0" w:color="auto"/>
              <w:bottom w:val="single" w:sz="4" w:space="0" w:color="auto"/>
              <w:right w:val="single" w:sz="4" w:space="0" w:color="auto"/>
            </w:tcBorders>
            <w:hideMark/>
          </w:tcPr>
          <w:p w:rsidR="009A757C" w:rsidRPr="000605D2" w:rsidRDefault="009A757C" w:rsidP="00D67907">
            <w:pPr>
              <w:tabs>
                <w:tab w:val="left" w:pos="-142"/>
              </w:tabs>
              <w:spacing w:line="20" w:lineRule="atLeast"/>
              <w:jc w:val="both"/>
              <w:rPr>
                <w:rFonts w:ascii="Times New Roman" w:hAnsi="Times New Roman"/>
                <w:sz w:val="24"/>
                <w:szCs w:val="24"/>
              </w:rPr>
            </w:pPr>
            <w:r w:rsidRPr="000605D2">
              <w:rPr>
                <w:rFonts w:ascii="Times New Roman" w:hAnsi="Times New Roman"/>
                <w:sz w:val="24"/>
                <w:szCs w:val="24"/>
              </w:rPr>
              <w:t>-</w:t>
            </w:r>
          </w:p>
        </w:tc>
      </w:tr>
      <w:tr w:rsidR="009A757C" w:rsidRPr="000605D2" w:rsidTr="00D67907">
        <w:tc>
          <w:tcPr>
            <w:tcW w:w="6237" w:type="dxa"/>
            <w:tcBorders>
              <w:top w:val="single" w:sz="4" w:space="0" w:color="auto"/>
              <w:left w:val="single" w:sz="4" w:space="0" w:color="auto"/>
              <w:bottom w:val="single" w:sz="4" w:space="0" w:color="auto"/>
              <w:right w:val="single" w:sz="4" w:space="0" w:color="auto"/>
            </w:tcBorders>
            <w:hideMark/>
          </w:tcPr>
          <w:p w:rsidR="009A757C" w:rsidRPr="000605D2" w:rsidRDefault="009A757C" w:rsidP="00D67907">
            <w:pPr>
              <w:tabs>
                <w:tab w:val="left" w:pos="-142"/>
              </w:tabs>
              <w:spacing w:line="20" w:lineRule="atLeast"/>
              <w:jc w:val="both"/>
              <w:rPr>
                <w:rFonts w:ascii="Times New Roman" w:hAnsi="Times New Roman"/>
                <w:sz w:val="24"/>
                <w:szCs w:val="24"/>
              </w:rPr>
            </w:pPr>
            <w:r w:rsidRPr="000605D2">
              <w:rPr>
                <w:rFonts w:ascii="Times New Roman" w:hAnsi="Times New Roman"/>
                <w:sz w:val="24"/>
                <w:szCs w:val="24"/>
              </w:rPr>
              <w:t>Подземные сети:</w:t>
            </w:r>
          </w:p>
          <w:p w:rsidR="009A757C" w:rsidRPr="000605D2" w:rsidRDefault="009A757C" w:rsidP="00D67907">
            <w:pPr>
              <w:tabs>
                <w:tab w:val="left" w:pos="-142"/>
              </w:tabs>
              <w:jc w:val="both"/>
              <w:rPr>
                <w:rFonts w:ascii="Times New Roman" w:hAnsi="Times New Roman"/>
                <w:sz w:val="24"/>
                <w:szCs w:val="24"/>
              </w:rPr>
            </w:pPr>
            <w:r w:rsidRPr="000605D2">
              <w:rPr>
                <w:rFonts w:ascii="Times New Roman" w:hAnsi="Times New Roman"/>
                <w:sz w:val="24"/>
                <w:szCs w:val="24"/>
              </w:rPr>
              <w:t>- газопровод, канализация</w:t>
            </w:r>
          </w:p>
          <w:p w:rsidR="009A757C" w:rsidRPr="000605D2" w:rsidRDefault="009A757C" w:rsidP="00D67907">
            <w:pPr>
              <w:tabs>
                <w:tab w:val="left" w:pos="-142"/>
              </w:tabs>
              <w:jc w:val="both"/>
              <w:rPr>
                <w:rFonts w:ascii="Times New Roman" w:hAnsi="Times New Roman"/>
                <w:sz w:val="24"/>
                <w:szCs w:val="24"/>
              </w:rPr>
            </w:pPr>
            <w:r w:rsidRPr="000605D2">
              <w:rPr>
                <w:rFonts w:ascii="Times New Roman" w:hAnsi="Times New Roman"/>
                <w:sz w:val="24"/>
                <w:szCs w:val="24"/>
              </w:rPr>
              <w:t>- тепловая сеть (стенка канала, тоннеля или оболочка при бесканальной прокладке)</w:t>
            </w:r>
          </w:p>
          <w:p w:rsidR="009A757C" w:rsidRPr="000605D2" w:rsidRDefault="009A757C" w:rsidP="00D67907">
            <w:pPr>
              <w:tabs>
                <w:tab w:val="left" w:pos="-142"/>
              </w:tabs>
              <w:jc w:val="both"/>
              <w:rPr>
                <w:rFonts w:ascii="Times New Roman" w:hAnsi="Times New Roman"/>
                <w:sz w:val="24"/>
                <w:szCs w:val="24"/>
              </w:rPr>
            </w:pPr>
            <w:r w:rsidRPr="000605D2">
              <w:rPr>
                <w:rFonts w:ascii="Times New Roman" w:hAnsi="Times New Roman"/>
                <w:sz w:val="24"/>
                <w:szCs w:val="24"/>
              </w:rPr>
              <w:t>- водопровод, дренаж</w:t>
            </w:r>
          </w:p>
          <w:p w:rsidR="009A757C" w:rsidRPr="000605D2" w:rsidRDefault="009A757C" w:rsidP="00D67907">
            <w:pPr>
              <w:tabs>
                <w:tab w:val="left" w:pos="-142"/>
              </w:tabs>
              <w:jc w:val="both"/>
              <w:rPr>
                <w:rFonts w:ascii="Times New Roman" w:hAnsi="Times New Roman"/>
                <w:sz w:val="24"/>
                <w:szCs w:val="24"/>
              </w:rPr>
            </w:pPr>
            <w:r w:rsidRPr="000605D2">
              <w:rPr>
                <w:rFonts w:ascii="Times New Roman" w:hAnsi="Times New Roman"/>
                <w:sz w:val="24"/>
                <w:szCs w:val="24"/>
              </w:rPr>
              <w:t>- силовой кабель и кабель связи</w:t>
            </w:r>
          </w:p>
        </w:tc>
        <w:tc>
          <w:tcPr>
            <w:tcW w:w="1701" w:type="dxa"/>
            <w:tcBorders>
              <w:top w:val="single" w:sz="4" w:space="0" w:color="auto"/>
              <w:left w:val="single" w:sz="4" w:space="0" w:color="auto"/>
              <w:bottom w:val="single" w:sz="4" w:space="0" w:color="auto"/>
              <w:right w:val="single" w:sz="4" w:space="0" w:color="auto"/>
            </w:tcBorders>
          </w:tcPr>
          <w:p w:rsidR="009A757C" w:rsidRPr="000605D2" w:rsidRDefault="009A757C" w:rsidP="00D67907">
            <w:pPr>
              <w:tabs>
                <w:tab w:val="left" w:pos="-142"/>
              </w:tabs>
              <w:spacing w:line="20" w:lineRule="atLeast"/>
              <w:jc w:val="both"/>
              <w:rPr>
                <w:rFonts w:ascii="Times New Roman" w:hAnsi="Times New Roman"/>
                <w:sz w:val="24"/>
                <w:szCs w:val="24"/>
              </w:rPr>
            </w:pPr>
          </w:p>
          <w:p w:rsidR="009A757C" w:rsidRPr="000605D2" w:rsidRDefault="009A757C" w:rsidP="00D67907">
            <w:pPr>
              <w:tabs>
                <w:tab w:val="left" w:pos="-142"/>
              </w:tabs>
              <w:spacing w:line="20" w:lineRule="atLeast"/>
              <w:jc w:val="both"/>
              <w:rPr>
                <w:rFonts w:ascii="Times New Roman" w:hAnsi="Times New Roman"/>
                <w:sz w:val="24"/>
                <w:szCs w:val="24"/>
              </w:rPr>
            </w:pPr>
            <w:r w:rsidRPr="000605D2">
              <w:rPr>
                <w:rFonts w:ascii="Times New Roman" w:hAnsi="Times New Roman"/>
                <w:sz w:val="24"/>
                <w:szCs w:val="24"/>
              </w:rPr>
              <w:t>1,5</w:t>
            </w:r>
          </w:p>
          <w:p w:rsidR="009A757C" w:rsidRPr="000605D2" w:rsidRDefault="009A757C" w:rsidP="00D67907">
            <w:pPr>
              <w:tabs>
                <w:tab w:val="left" w:pos="-142"/>
              </w:tabs>
              <w:spacing w:line="20" w:lineRule="atLeast"/>
              <w:jc w:val="both"/>
              <w:rPr>
                <w:rFonts w:ascii="Times New Roman" w:hAnsi="Times New Roman"/>
                <w:sz w:val="24"/>
                <w:szCs w:val="24"/>
              </w:rPr>
            </w:pPr>
          </w:p>
          <w:p w:rsidR="009A757C" w:rsidRPr="000605D2" w:rsidRDefault="009A757C" w:rsidP="00D67907">
            <w:pPr>
              <w:tabs>
                <w:tab w:val="left" w:pos="-142"/>
              </w:tabs>
              <w:spacing w:line="20" w:lineRule="atLeast"/>
              <w:jc w:val="both"/>
              <w:rPr>
                <w:rFonts w:ascii="Times New Roman" w:hAnsi="Times New Roman"/>
                <w:sz w:val="24"/>
                <w:szCs w:val="24"/>
              </w:rPr>
            </w:pPr>
            <w:r w:rsidRPr="000605D2">
              <w:rPr>
                <w:rFonts w:ascii="Times New Roman" w:hAnsi="Times New Roman"/>
                <w:sz w:val="24"/>
                <w:szCs w:val="24"/>
              </w:rPr>
              <w:t>2,0</w:t>
            </w:r>
          </w:p>
          <w:p w:rsidR="009A757C" w:rsidRPr="000605D2" w:rsidRDefault="009A757C" w:rsidP="00D67907">
            <w:pPr>
              <w:tabs>
                <w:tab w:val="left" w:pos="-142"/>
              </w:tabs>
              <w:spacing w:line="20" w:lineRule="atLeast"/>
              <w:jc w:val="both"/>
              <w:rPr>
                <w:rFonts w:ascii="Times New Roman" w:hAnsi="Times New Roman"/>
                <w:sz w:val="24"/>
                <w:szCs w:val="24"/>
              </w:rPr>
            </w:pPr>
            <w:r w:rsidRPr="000605D2">
              <w:rPr>
                <w:rFonts w:ascii="Times New Roman" w:hAnsi="Times New Roman"/>
                <w:sz w:val="24"/>
                <w:szCs w:val="24"/>
              </w:rPr>
              <w:t>2,0</w:t>
            </w:r>
          </w:p>
          <w:p w:rsidR="009A757C" w:rsidRPr="000605D2" w:rsidRDefault="009A757C" w:rsidP="00D67907">
            <w:pPr>
              <w:tabs>
                <w:tab w:val="left" w:pos="-142"/>
              </w:tabs>
              <w:spacing w:line="20" w:lineRule="atLeast"/>
              <w:jc w:val="both"/>
              <w:rPr>
                <w:rFonts w:ascii="Times New Roman" w:hAnsi="Times New Roman"/>
                <w:sz w:val="24"/>
                <w:szCs w:val="24"/>
              </w:rPr>
            </w:pPr>
            <w:r w:rsidRPr="000605D2">
              <w:rPr>
                <w:rFonts w:ascii="Times New Roman" w:hAnsi="Times New Roman"/>
                <w:sz w:val="24"/>
                <w:szCs w:val="24"/>
              </w:rPr>
              <w:t>2,0</w:t>
            </w:r>
          </w:p>
        </w:tc>
        <w:tc>
          <w:tcPr>
            <w:tcW w:w="1701" w:type="dxa"/>
            <w:tcBorders>
              <w:top w:val="single" w:sz="4" w:space="0" w:color="auto"/>
              <w:left w:val="single" w:sz="4" w:space="0" w:color="auto"/>
              <w:bottom w:val="single" w:sz="4" w:space="0" w:color="auto"/>
              <w:right w:val="single" w:sz="4" w:space="0" w:color="auto"/>
            </w:tcBorders>
          </w:tcPr>
          <w:p w:rsidR="009A757C" w:rsidRPr="000605D2" w:rsidRDefault="009A757C" w:rsidP="00D67907">
            <w:pPr>
              <w:tabs>
                <w:tab w:val="left" w:pos="-142"/>
              </w:tabs>
              <w:spacing w:line="20" w:lineRule="atLeast"/>
              <w:jc w:val="both"/>
              <w:rPr>
                <w:rFonts w:ascii="Times New Roman" w:hAnsi="Times New Roman"/>
                <w:sz w:val="24"/>
                <w:szCs w:val="24"/>
              </w:rPr>
            </w:pPr>
          </w:p>
          <w:p w:rsidR="009A757C" w:rsidRPr="000605D2" w:rsidRDefault="009A757C" w:rsidP="00D67907">
            <w:pPr>
              <w:tabs>
                <w:tab w:val="left" w:pos="-142"/>
              </w:tabs>
              <w:spacing w:line="20" w:lineRule="atLeast"/>
              <w:jc w:val="both"/>
              <w:rPr>
                <w:rFonts w:ascii="Times New Roman" w:hAnsi="Times New Roman"/>
                <w:sz w:val="24"/>
                <w:szCs w:val="24"/>
              </w:rPr>
            </w:pPr>
            <w:r w:rsidRPr="000605D2">
              <w:rPr>
                <w:rFonts w:ascii="Times New Roman" w:hAnsi="Times New Roman"/>
                <w:sz w:val="24"/>
                <w:szCs w:val="24"/>
              </w:rPr>
              <w:t>-</w:t>
            </w:r>
          </w:p>
          <w:p w:rsidR="009A757C" w:rsidRPr="000605D2" w:rsidRDefault="009A757C" w:rsidP="00D67907">
            <w:pPr>
              <w:tabs>
                <w:tab w:val="left" w:pos="-142"/>
              </w:tabs>
              <w:spacing w:line="20" w:lineRule="atLeast"/>
              <w:jc w:val="both"/>
              <w:rPr>
                <w:rFonts w:ascii="Times New Roman" w:hAnsi="Times New Roman"/>
                <w:sz w:val="24"/>
                <w:szCs w:val="24"/>
              </w:rPr>
            </w:pPr>
          </w:p>
          <w:p w:rsidR="009A757C" w:rsidRPr="000605D2" w:rsidRDefault="009A757C" w:rsidP="00D67907">
            <w:pPr>
              <w:tabs>
                <w:tab w:val="left" w:pos="-142"/>
              </w:tabs>
              <w:spacing w:line="20" w:lineRule="atLeast"/>
              <w:jc w:val="both"/>
              <w:rPr>
                <w:rFonts w:ascii="Times New Roman" w:hAnsi="Times New Roman"/>
                <w:sz w:val="24"/>
                <w:szCs w:val="24"/>
              </w:rPr>
            </w:pPr>
            <w:r w:rsidRPr="000605D2">
              <w:rPr>
                <w:rFonts w:ascii="Times New Roman" w:hAnsi="Times New Roman"/>
                <w:sz w:val="24"/>
                <w:szCs w:val="24"/>
              </w:rPr>
              <w:t>1,0</w:t>
            </w:r>
          </w:p>
          <w:p w:rsidR="009A757C" w:rsidRPr="000605D2" w:rsidRDefault="009A757C" w:rsidP="00D67907">
            <w:pPr>
              <w:tabs>
                <w:tab w:val="left" w:pos="-142"/>
              </w:tabs>
              <w:spacing w:line="20" w:lineRule="atLeast"/>
              <w:jc w:val="both"/>
              <w:rPr>
                <w:rFonts w:ascii="Times New Roman" w:hAnsi="Times New Roman"/>
                <w:sz w:val="24"/>
                <w:szCs w:val="24"/>
              </w:rPr>
            </w:pPr>
            <w:r w:rsidRPr="000605D2">
              <w:rPr>
                <w:rFonts w:ascii="Times New Roman" w:hAnsi="Times New Roman"/>
                <w:sz w:val="24"/>
                <w:szCs w:val="24"/>
              </w:rPr>
              <w:t>-</w:t>
            </w:r>
          </w:p>
          <w:p w:rsidR="009A757C" w:rsidRPr="000605D2" w:rsidRDefault="009A757C" w:rsidP="00D67907">
            <w:pPr>
              <w:tabs>
                <w:tab w:val="left" w:pos="-142"/>
              </w:tabs>
              <w:spacing w:line="20" w:lineRule="atLeast"/>
              <w:jc w:val="both"/>
              <w:rPr>
                <w:rFonts w:ascii="Times New Roman" w:hAnsi="Times New Roman"/>
                <w:sz w:val="24"/>
                <w:szCs w:val="24"/>
              </w:rPr>
            </w:pPr>
            <w:r w:rsidRPr="000605D2">
              <w:rPr>
                <w:rFonts w:ascii="Times New Roman" w:hAnsi="Times New Roman"/>
                <w:sz w:val="24"/>
                <w:szCs w:val="24"/>
              </w:rPr>
              <w:t>0,7</w:t>
            </w:r>
          </w:p>
        </w:tc>
      </w:tr>
      <w:tr w:rsidR="009A757C" w:rsidRPr="000605D2" w:rsidTr="00D67907">
        <w:tc>
          <w:tcPr>
            <w:tcW w:w="9639" w:type="dxa"/>
            <w:gridSpan w:val="3"/>
            <w:tcBorders>
              <w:top w:val="single" w:sz="4" w:space="0" w:color="auto"/>
              <w:left w:val="single" w:sz="4" w:space="0" w:color="auto"/>
              <w:bottom w:val="single" w:sz="4" w:space="0" w:color="auto"/>
              <w:right w:val="single" w:sz="4" w:space="0" w:color="auto"/>
            </w:tcBorders>
            <w:hideMark/>
          </w:tcPr>
          <w:p w:rsidR="009A757C" w:rsidRPr="000605D2" w:rsidRDefault="009A757C" w:rsidP="00D67907">
            <w:pPr>
              <w:tabs>
                <w:tab w:val="left" w:pos="-142"/>
              </w:tabs>
              <w:spacing w:line="20" w:lineRule="atLeast"/>
              <w:jc w:val="both"/>
              <w:rPr>
                <w:rFonts w:ascii="Times New Roman" w:hAnsi="Times New Roman"/>
                <w:sz w:val="24"/>
                <w:szCs w:val="24"/>
              </w:rPr>
            </w:pPr>
            <w:r w:rsidRPr="000605D2">
              <w:rPr>
                <w:rFonts w:ascii="Times New Roman" w:hAnsi="Times New Roman"/>
                <w:sz w:val="24"/>
                <w:szCs w:val="24"/>
              </w:rPr>
              <w:t xml:space="preserve">Примечания: 1 Приведенные нормы относятся к деревьям с диаметром кроны не более 5 м и должны быть увеличены для деревьев с кроной большего диаметра. </w:t>
            </w:r>
          </w:p>
          <w:p w:rsidR="009A757C" w:rsidRDefault="009A757C" w:rsidP="00D67907">
            <w:pPr>
              <w:tabs>
                <w:tab w:val="left" w:pos="-142"/>
              </w:tabs>
              <w:spacing w:line="20" w:lineRule="atLeast"/>
              <w:jc w:val="both"/>
              <w:rPr>
                <w:rFonts w:ascii="Times New Roman" w:hAnsi="Times New Roman"/>
                <w:sz w:val="24"/>
                <w:szCs w:val="24"/>
              </w:rPr>
            </w:pPr>
            <w:r w:rsidRPr="000605D2">
              <w:rPr>
                <w:rFonts w:ascii="Times New Roman" w:hAnsi="Times New Roman"/>
                <w:sz w:val="24"/>
                <w:szCs w:val="24"/>
              </w:rPr>
              <w:t>2  Деревья, высаживаемые у зданий, не должны препятствовать инсоляции и освещенности жилых и общественных помещений</w:t>
            </w:r>
          </w:p>
          <w:p w:rsidR="009A757C" w:rsidRPr="005C3B3F" w:rsidRDefault="009A757C" w:rsidP="00D67907">
            <w:pPr>
              <w:rPr>
                <w:rFonts w:ascii="Times New Roman" w:hAnsi="Times New Roman"/>
                <w:sz w:val="24"/>
                <w:szCs w:val="24"/>
              </w:rPr>
            </w:pPr>
          </w:p>
          <w:p w:rsidR="009A757C" w:rsidRPr="005C3B3F" w:rsidRDefault="009A757C" w:rsidP="00D67907">
            <w:pPr>
              <w:rPr>
                <w:rFonts w:ascii="Times New Roman" w:hAnsi="Times New Roman"/>
                <w:sz w:val="24"/>
                <w:szCs w:val="24"/>
              </w:rPr>
            </w:pPr>
          </w:p>
        </w:tc>
      </w:tr>
    </w:tbl>
    <w:p w:rsidR="009A757C" w:rsidRDefault="009A757C" w:rsidP="009A757C">
      <w:pPr>
        <w:shd w:val="clear" w:color="auto" w:fill="FFFFFF" w:themeFill="background1"/>
        <w:tabs>
          <w:tab w:val="left" w:pos="-142"/>
        </w:tabs>
        <w:spacing w:line="20" w:lineRule="atLeast"/>
        <w:jc w:val="center"/>
        <w:rPr>
          <w:rFonts w:ascii="Times New Roman" w:hAnsi="Times New Roman" w:cs="Times New Roman"/>
          <w:b/>
          <w:color w:val="000000"/>
          <w:sz w:val="28"/>
          <w:szCs w:val="28"/>
        </w:rPr>
      </w:pPr>
    </w:p>
    <w:p w:rsidR="009A757C" w:rsidRPr="000605D2" w:rsidRDefault="009A757C" w:rsidP="009A757C">
      <w:pPr>
        <w:pStyle w:val="Heading1"/>
        <w:ind w:left="0" w:firstLine="426"/>
        <w:jc w:val="both"/>
        <w:rPr>
          <w:b w:val="0"/>
        </w:rPr>
      </w:pPr>
      <w:r>
        <w:rPr>
          <w:b w:val="0"/>
        </w:rPr>
        <w:t xml:space="preserve">    </w:t>
      </w:r>
    </w:p>
    <w:p w:rsidR="00FE5633" w:rsidRPr="00FE5633" w:rsidRDefault="00FE5633" w:rsidP="00FE5633">
      <w:pPr>
        <w:pStyle w:val="3"/>
        <w:spacing w:after="240"/>
        <w:jc w:val="center"/>
        <w:textAlignment w:val="baseline"/>
        <w:rPr>
          <w:rFonts w:ascii="Times New Roman" w:hAnsi="Times New Roman" w:cs="Times New Roman"/>
          <w:sz w:val="28"/>
          <w:szCs w:val="28"/>
        </w:rPr>
      </w:pPr>
      <w:r w:rsidRPr="00FE5633">
        <w:rPr>
          <w:rFonts w:ascii="Times New Roman" w:hAnsi="Times New Roman" w:cs="Times New Roman"/>
          <w:sz w:val="28"/>
          <w:szCs w:val="28"/>
        </w:rPr>
        <w:t>II. МАТЕРИАЛЫ ПО ОБОСНОВАНИЮ РАСЧЕТНЫХ ПОКАЗАТЕЛЕЙ ГРАДОСТРОИТЕЛЬНОГО ПРОЕКТИРОВАНИЯ, СОДЕРЖАЩИХСЯ В ОСНОВНОЙ ЧАСТИ МЕСТНЫХ НОРМАТИВОВ ГРАДОСТРОИТЕЛЬНОГО ПРОЕКТИРОВАНИЯ МУНИЦИПАЛЬНОГО ОБРАЗОВАНИЯ «</w:t>
      </w:r>
      <w:r w:rsidR="00510BB1">
        <w:rPr>
          <w:rFonts w:ascii="Times New Roman" w:hAnsi="Times New Roman" w:cs="Times New Roman"/>
          <w:sz w:val="28"/>
          <w:szCs w:val="28"/>
        </w:rPr>
        <w:t>ЛЮБИМОВ</w:t>
      </w:r>
      <w:r w:rsidRPr="00FE5633">
        <w:rPr>
          <w:rFonts w:ascii="Times New Roman" w:hAnsi="Times New Roman" w:cs="Times New Roman"/>
          <w:sz w:val="28"/>
          <w:szCs w:val="28"/>
        </w:rPr>
        <w:t>СКИЙ СЕЛЬСОВЕТ» БОЛЬШЕСОЛДАТСКОГО РАЙОНА КУРСКОЙ ОБЛАСТИ</w:t>
      </w:r>
    </w:p>
    <w:p w:rsidR="00092EDB" w:rsidRDefault="00FE5633" w:rsidP="00092EDB">
      <w:pPr>
        <w:pStyle w:val="4"/>
        <w:spacing w:before="0" w:line="240" w:lineRule="auto"/>
        <w:jc w:val="center"/>
        <w:textAlignment w:val="baseline"/>
        <w:rPr>
          <w:rFonts w:ascii="Times New Roman" w:hAnsi="Times New Roman"/>
          <w:i w:val="0"/>
          <w:color w:val="auto"/>
          <w:sz w:val="28"/>
          <w:szCs w:val="28"/>
        </w:rPr>
      </w:pPr>
      <w:r w:rsidRPr="002A7500">
        <w:rPr>
          <w:rFonts w:ascii="Times New Roman" w:hAnsi="Times New Roman"/>
          <w:color w:val="444444"/>
        </w:rPr>
        <w:br/>
      </w:r>
      <w:r w:rsidRPr="002A7500">
        <w:rPr>
          <w:rFonts w:ascii="Times New Roman" w:hAnsi="Times New Roman"/>
          <w:color w:val="444444"/>
        </w:rPr>
        <w:br/>
      </w:r>
      <w:r w:rsidRPr="009E4D7C">
        <w:rPr>
          <w:rFonts w:ascii="Times New Roman" w:hAnsi="Times New Roman"/>
          <w:i w:val="0"/>
          <w:color w:val="auto"/>
          <w:sz w:val="28"/>
          <w:szCs w:val="28"/>
        </w:rPr>
        <w:t>1. Материалы по обоснованию расчетных показателей минимально допустимого уровня обеспеченности объектами местного значения и показателей максимально допустимого уровня территориальной доступности таких объектов для населения муниципального образования «</w:t>
      </w:r>
      <w:r w:rsidR="00125F1F">
        <w:rPr>
          <w:rFonts w:ascii="Times New Roman" w:hAnsi="Times New Roman"/>
          <w:i w:val="0"/>
          <w:color w:val="auto"/>
          <w:sz w:val="28"/>
          <w:szCs w:val="28"/>
        </w:rPr>
        <w:t>Любимов</w:t>
      </w:r>
      <w:r w:rsidRPr="009E4D7C">
        <w:rPr>
          <w:rFonts w:ascii="Times New Roman" w:hAnsi="Times New Roman"/>
          <w:i w:val="0"/>
          <w:color w:val="auto"/>
          <w:sz w:val="28"/>
          <w:szCs w:val="28"/>
        </w:rPr>
        <w:t xml:space="preserve">ский сельсовет» Большесолдатского района </w:t>
      </w:r>
    </w:p>
    <w:p w:rsidR="00FE5633" w:rsidRPr="009E4D7C" w:rsidRDefault="00FE5633" w:rsidP="00092EDB">
      <w:pPr>
        <w:pStyle w:val="4"/>
        <w:spacing w:before="0" w:line="240" w:lineRule="auto"/>
        <w:jc w:val="center"/>
        <w:textAlignment w:val="baseline"/>
        <w:rPr>
          <w:rFonts w:ascii="Times New Roman" w:hAnsi="Times New Roman"/>
          <w:i w:val="0"/>
          <w:color w:val="auto"/>
          <w:sz w:val="28"/>
          <w:szCs w:val="28"/>
        </w:rPr>
      </w:pPr>
      <w:r w:rsidRPr="009E4D7C">
        <w:rPr>
          <w:rFonts w:ascii="Times New Roman" w:hAnsi="Times New Roman"/>
          <w:i w:val="0"/>
          <w:color w:val="auto"/>
          <w:sz w:val="28"/>
          <w:szCs w:val="28"/>
        </w:rPr>
        <w:t>Курской области</w:t>
      </w:r>
    </w:p>
    <w:p w:rsidR="00FE5633" w:rsidRPr="009E4D7C" w:rsidRDefault="00FE5633" w:rsidP="00FE5633">
      <w:pPr>
        <w:pStyle w:val="formattext"/>
        <w:spacing w:before="0" w:beforeAutospacing="0" w:after="0" w:afterAutospacing="0"/>
        <w:textAlignment w:val="baseline"/>
        <w:rPr>
          <w:color w:val="444444"/>
          <w:sz w:val="28"/>
          <w:szCs w:val="28"/>
        </w:rPr>
      </w:pPr>
    </w:p>
    <w:p w:rsidR="00FE5633" w:rsidRPr="009E4D7C" w:rsidRDefault="00FE5633" w:rsidP="00FE5633">
      <w:pPr>
        <w:pStyle w:val="formattext"/>
        <w:spacing w:before="0" w:beforeAutospacing="0" w:after="0" w:afterAutospacing="0"/>
        <w:ind w:firstLine="480"/>
        <w:jc w:val="both"/>
        <w:textAlignment w:val="baseline"/>
        <w:rPr>
          <w:sz w:val="28"/>
          <w:szCs w:val="28"/>
        </w:rPr>
      </w:pPr>
      <w:r w:rsidRPr="009E4D7C">
        <w:rPr>
          <w:sz w:val="28"/>
          <w:szCs w:val="28"/>
        </w:rPr>
        <w:t>Расчетные показатели минимально допустимого уровня обеспеченности объектами местного значения и показатели максимально допустимого уровня территориальной доступности таких объектов для населения муниципального образования «</w:t>
      </w:r>
      <w:r w:rsidR="00125F1F">
        <w:rPr>
          <w:sz w:val="28"/>
          <w:szCs w:val="28"/>
        </w:rPr>
        <w:t>Любимов</w:t>
      </w:r>
      <w:r w:rsidRPr="009E4D7C">
        <w:rPr>
          <w:sz w:val="28"/>
          <w:szCs w:val="28"/>
        </w:rPr>
        <w:t>ский сельсовет» Большесолдатского района Курской области установлены в соответствии с действующими федеральными и региональными нормативно-правовыми актами в области регулирования вопросов градостроительной деятельности, на основании параметров и условий социально-экономического развития, социальных, демографических, природно-экологических, историко-культурных и иных условий развития территории, условий осуществления градостроительной деятельности на территории муниципального образования в части формирования объектов местного значения.</w:t>
      </w:r>
      <w:r w:rsidRPr="009E4D7C">
        <w:rPr>
          <w:sz w:val="28"/>
          <w:szCs w:val="28"/>
        </w:rPr>
        <w:br/>
      </w:r>
    </w:p>
    <w:p w:rsidR="009C3641" w:rsidRDefault="009C3641" w:rsidP="00FE5633">
      <w:pPr>
        <w:pStyle w:val="4"/>
        <w:spacing w:before="0" w:after="240"/>
        <w:jc w:val="center"/>
        <w:textAlignment w:val="baseline"/>
        <w:rPr>
          <w:rFonts w:ascii="Times New Roman" w:hAnsi="Times New Roman"/>
          <w:i w:val="0"/>
          <w:color w:val="auto"/>
          <w:sz w:val="28"/>
          <w:szCs w:val="28"/>
        </w:rPr>
      </w:pPr>
    </w:p>
    <w:p w:rsidR="00FE5633" w:rsidRPr="00BD2991" w:rsidRDefault="00FE5633" w:rsidP="00FE5633">
      <w:pPr>
        <w:pStyle w:val="4"/>
        <w:spacing w:before="0" w:after="240"/>
        <w:jc w:val="center"/>
        <w:textAlignment w:val="baseline"/>
        <w:rPr>
          <w:rFonts w:ascii="Times New Roman" w:hAnsi="Times New Roman"/>
          <w:i w:val="0"/>
          <w:color w:val="auto"/>
          <w:sz w:val="28"/>
          <w:szCs w:val="28"/>
        </w:rPr>
      </w:pPr>
      <w:r>
        <w:rPr>
          <w:rFonts w:ascii="Times New Roman" w:hAnsi="Times New Roman"/>
          <w:i w:val="0"/>
          <w:color w:val="auto"/>
          <w:sz w:val="28"/>
          <w:szCs w:val="28"/>
        </w:rPr>
        <w:t>1.</w:t>
      </w:r>
      <w:r w:rsidRPr="00BD2991">
        <w:rPr>
          <w:rFonts w:ascii="Times New Roman" w:hAnsi="Times New Roman"/>
          <w:i w:val="0"/>
          <w:color w:val="auto"/>
          <w:sz w:val="28"/>
          <w:szCs w:val="28"/>
        </w:rPr>
        <w:t xml:space="preserve"> Обоснование расчетных показателей </w:t>
      </w:r>
      <w:r>
        <w:rPr>
          <w:rFonts w:ascii="Times New Roman" w:hAnsi="Times New Roman"/>
          <w:i w:val="0"/>
          <w:color w:val="auto"/>
          <w:sz w:val="28"/>
          <w:szCs w:val="28"/>
        </w:rPr>
        <w:t>для объектов</w:t>
      </w:r>
      <w:r w:rsidRPr="00BD2991">
        <w:rPr>
          <w:rFonts w:ascii="Times New Roman" w:hAnsi="Times New Roman"/>
          <w:i w:val="0"/>
          <w:color w:val="auto"/>
          <w:sz w:val="28"/>
          <w:szCs w:val="28"/>
        </w:rPr>
        <w:t xml:space="preserve"> местного значения</w:t>
      </w:r>
      <w:r>
        <w:rPr>
          <w:rFonts w:ascii="Times New Roman" w:hAnsi="Times New Roman"/>
          <w:i w:val="0"/>
          <w:color w:val="auto"/>
          <w:sz w:val="28"/>
          <w:szCs w:val="28"/>
        </w:rPr>
        <w:t>,</w:t>
      </w:r>
      <w:r w:rsidRPr="00BD2991">
        <w:rPr>
          <w:rFonts w:ascii="Times New Roman" w:hAnsi="Times New Roman"/>
          <w:i w:val="0"/>
          <w:color w:val="auto"/>
          <w:sz w:val="28"/>
          <w:szCs w:val="28"/>
        </w:rPr>
        <w:t xml:space="preserve"> </w:t>
      </w:r>
      <w:r>
        <w:rPr>
          <w:rFonts w:ascii="Times New Roman" w:hAnsi="Times New Roman"/>
          <w:i w:val="0"/>
          <w:color w:val="auto"/>
          <w:sz w:val="28"/>
          <w:szCs w:val="28"/>
        </w:rPr>
        <w:t>содержащихся в основной части местных нормативов градостроительного проектирования</w:t>
      </w:r>
    </w:p>
    <w:p w:rsidR="009A757C" w:rsidRPr="001273BB" w:rsidRDefault="009A757C" w:rsidP="009A757C">
      <w:pPr>
        <w:pStyle w:val="5"/>
        <w:spacing w:before="0" w:after="240"/>
        <w:jc w:val="right"/>
        <w:textAlignment w:val="baseline"/>
        <w:rPr>
          <w:rFonts w:ascii="Times New Roman" w:hAnsi="Times New Roman" w:cs="Times New Roman"/>
          <w:b/>
          <w:color w:val="auto"/>
        </w:rPr>
      </w:pPr>
      <w:r w:rsidRPr="001273BB">
        <w:rPr>
          <w:rFonts w:ascii="Times New Roman" w:hAnsi="Times New Roman" w:cs="Times New Roman"/>
          <w:b/>
          <w:color w:val="auto"/>
        </w:rPr>
        <w:t xml:space="preserve">Таблица </w:t>
      </w:r>
      <w:r>
        <w:rPr>
          <w:rFonts w:ascii="Times New Roman" w:hAnsi="Times New Roman" w:cs="Times New Roman"/>
          <w:b/>
          <w:color w:val="auto"/>
        </w:rPr>
        <w:t>29</w:t>
      </w:r>
      <w:r w:rsidRPr="001273BB">
        <w:rPr>
          <w:rFonts w:ascii="Times New Roman" w:hAnsi="Times New Roman" w:cs="Times New Roman"/>
          <w:b/>
          <w:color w:val="auto"/>
        </w:rPr>
        <w:t>.</w:t>
      </w:r>
    </w:p>
    <w:tbl>
      <w:tblPr>
        <w:tblW w:w="9639" w:type="dxa"/>
        <w:tblLayout w:type="fixed"/>
        <w:tblCellMar>
          <w:left w:w="0" w:type="dxa"/>
          <w:right w:w="0" w:type="dxa"/>
        </w:tblCellMar>
        <w:tblLook w:val="04A0"/>
      </w:tblPr>
      <w:tblGrid>
        <w:gridCol w:w="2694"/>
        <w:gridCol w:w="1068"/>
        <w:gridCol w:w="2119"/>
        <w:gridCol w:w="1737"/>
        <w:gridCol w:w="2021"/>
      </w:tblGrid>
      <w:tr w:rsidR="009A757C" w:rsidTr="00D67907">
        <w:trPr>
          <w:trHeight w:val="15"/>
        </w:trPr>
        <w:tc>
          <w:tcPr>
            <w:tcW w:w="2694" w:type="dxa"/>
            <w:tcBorders>
              <w:top w:val="nil"/>
              <w:left w:val="nil"/>
              <w:bottom w:val="nil"/>
              <w:right w:val="nil"/>
            </w:tcBorders>
            <w:shd w:val="clear" w:color="auto" w:fill="auto"/>
            <w:hideMark/>
          </w:tcPr>
          <w:p w:rsidR="009A757C" w:rsidRDefault="009A757C" w:rsidP="00D67907">
            <w:pPr>
              <w:rPr>
                <w:sz w:val="2"/>
              </w:rPr>
            </w:pPr>
          </w:p>
        </w:tc>
        <w:tc>
          <w:tcPr>
            <w:tcW w:w="1068" w:type="dxa"/>
            <w:tcBorders>
              <w:top w:val="nil"/>
              <w:left w:val="nil"/>
              <w:bottom w:val="nil"/>
              <w:right w:val="nil"/>
            </w:tcBorders>
            <w:shd w:val="clear" w:color="auto" w:fill="auto"/>
            <w:hideMark/>
          </w:tcPr>
          <w:p w:rsidR="009A757C" w:rsidRDefault="009A757C" w:rsidP="00D67907">
            <w:pPr>
              <w:rPr>
                <w:sz w:val="2"/>
              </w:rPr>
            </w:pPr>
          </w:p>
        </w:tc>
        <w:tc>
          <w:tcPr>
            <w:tcW w:w="2119" w:type="dxa"/>
            <w:tcBorders>
              <w:top w:val="nil"/>
              <w:left w:val="nil"/>
              <w:bottom w:val="nil"/>
              <w:right w:val="nil"/>
            </w:tcBorders>
            <w:shd w:val="clear" w:color="auto" w:fill="auto"/>
            <w:hideMark/>
          </w:tcPr>
          <w:p w:rsidR="009A757C" w:rsidRDefault="009A757C" w:rsidP="00D67907">
            <w:pPr>
              <w:rPr>
                <w:sz w:val="2"/>
              </w:rPr>
            </w:pPr>
          </w:p>
        </w:tc>
        <w:tc>
          <w:tcPr>
            <w:tcW w:w="1737" w:type="dxa"/>
            <w:tcBorders>
              <w:top w:val="nil"/>
              <w:left w:val="nil"/>
              <w:bottom w:val="nil"/>
              <w:right w:val="nil"/>
            </w:tcBorders>
            <w:shd w:val="clear" w:color="auto" w:fill="auto"/>
            <w:hideMark/>
          </w:tcPr>
          <w:p w:rsidR="009A757C" w:rsidRDefault="009A757C" w:rsidP="00D67907">
            <w:pPr>
              <w:rPr>
                <w:sz w:val="2"/>
              </w:rPr>
            </w:pPr>
          </w:p>
        </w:tc>
        <w:tc>
          <w:tcPr>
            <w:tcW w:w="2021" w:type="dxa"/>
            <w:tcBorders>
              <w:top w:val="nil"/>
              <w:left w:val="nil"/>
              <w:bottom w:val="nil"/>
              <w:right w:val="nil"/>
            </w:tcBorders>
            <w:shd w:val="clear" w:color="auto" w:fill="auto"/>
            <w:hideMark/>
          </w:tcPr>
          <w:p w:rsidR="009A757C" w:rsidRDefault="009A757C" w:rsidP="00D67907">
            <w:pPr>
              <w:rPr>
                <w:sz w:val="2"/>
              </w:rPr>
            </w:pPr>
          </w:p>
        </w:tc>
      </w:tr>
      <w:tr w:rsidR="009A757C" w:rsidTr="00D67907">
        <w:tc>
          <w:tcPr>
            <w:tcW w:w="26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Default="009A757C" w:rsidP="00D67907">
            <w:pPr>
              <w:pStyle w:val="formattext"/>
              <w:spacing w:before="0" w:beforeAutospacing="0" w:after="0" w:afterAutospacing="0"/>
              <w:jc w:val="center"/>
              <w:textAlignment w:val="baseline"/>
            </w:pPr>
            <w:r>
              <w:t>Наименование, вид объекта</w:t>
            </w:r>
          </w:p>
        </w:tc>
        <w:tc>
          <w:tcPr>
            <w:tcW w:w="6945"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Default="009A757C" w:rsidP="00D67907">
            <w:pPr>
              <w:pStyle w:val="formattext"/>
              <w:spacing w:before="0" w:beforeAutospacing="0" w:after="0" w:afterAutospacing="0"/>
              <w:jc w:val="center"/>
              <w:textAlignment w:val="baseline"/>
            </w:pPr>
            <w:r>
              <w:t>Сельское поселение</w:t>
            </w:r>
          </w:p>
        </w:tc>
      </w:tr>
      <w:tr w:rsidR="009A757C" w:rsidTr="00D67907">
        <w:tc>
          <w:tcPr>
            <w:tcW w:w="26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Default="009A757C" w:rsidP="00D67907">
            <w:pPr>
              <w:pStyle w:val="formattext"/>
              <w:spacing w:before="0" w:beforeAutospacing="0" w:after="0" w:afterAutospacing="0"/>
              <w:jc w:val="center"/>
              <w:textAlignment w:val="baseline"/>
            </w:pPr>
            <w:r>
              <w:t>1</w:t>
            </w:r>
          </w:p>
        </w:tc>
        <w:tc>
          <w:tcPr>
            <w:tcW w:w="6945"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Default="009A757C" w:rsidP="00D67907">
            <w:pPr>
              <w:pStyle w:val="formattext"/>
              <w:spacing w:before="0" w:beforeAutospacing="0" w:after="0" w:afterAutospacing="0"/>
              <w:jc w:val="center"/>
              <w:textAlignment w:val="baseline"/>
            </w:pPr>
            <w:r>
              <w:t>2</w:t>
            </w:r>
          </w:p>
        </w:tc>
      </w:tr>
      <w:tr w:rsidR="009A757C" w:rsidTr="00D67907">
        <w:tc>
          <w:tcPr>
            <w:tcW w:w="963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F0034" w:rsidRDefault="009A757C" w:rsidP="00D67907">
            <w:pPr>
              <w:pStyle w:val="formattext"/>
              <w:spacing w:before="0" w:beforeAutospacing="0" w:after="0" w:afterAutospacing="0"/>
              <w:jc w:val="center"/>
              <w:textAlignment w:val="baseline"/>
              <w:rPr>
                <w:b/>
              </w:rPr>
            </w:pPr>
            <w:r w:rsidRPr="00DF0034">
              <w:rPr>
                <w:b/>
              </w:rPr>
              <w:t>Область энергетики</w:t>
            </w:r>
          </w:p>
        </w:tc>
      </w:tr>
      <w:tr w:rsidR="009A757C" w:rsidTr="00D67907">
        <w:tc>
          <w:tcPr>
            <w:tcW w:w="26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BD03F7" w:rsidRDefault="009A757C" w:rsidP="00D67907">
            <w:pPr>
              <w:pStyle w:val="formattext"/>
              <w:spacing w:before="0" w:beforeAutospacing="0" w:after="0" w:afterAutospacing="0"/>
              <w:jc w:val="both"/>
              <w:textAlignment w:val="baseline"/>
              <w:rPr>
                <w:b/>
              </w:rPr>
            </w:pPr>
            <w:r w:rsidRPr="00BD03F7">
              <w:rPr>
                <w:b/>
              </w:rPr>
              <w:t>Объекты электроснабжения</w:t>
            </w:r>
          </w:p>
          <w:p w:rsidR="009A757C" w:rsidRDefault="009A757C" w:rsidP="00D67907">
            <w:pPr>
              <w:pStyle w:val="formattext"/>
              <w:spacing w:before="0" w:beforeAutospacing="0" w:after="0" w:afterAutospacing="0"/>
              <w:jc w:val="both"/>
              <w:textAlignment w:val="baseline"/>
            </w:pPr>
            <w:r>
              <w:t>Комплекс сооружений электроснабжения</w:t>
            </w:r>
          </w:p>
        </w:tc>
        <w:tc>
          <w:tcPr>
            <w:tcW w:w="6945"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Default="009A757C" w:rsidP="00D67907">
            <w:pPr>
              <w:pStyle w:val="formattext"/>
              <w:spacing w:before="0" w:beforeAutospacing="0" w:after="0" w:afterAutospacing="0"/>
              <w:jc w:val="both"/>
              <w:textAlignment w:val="baseline"/>
            </w:pPr>
            <w:r>
              <w:t>Объем электропотребления принят в соответствии с </w:t>
            </w:r>
            <w:hyperlink r:id="rId22" w:anchor="7D20K3" w:history="1">
              <w:r>
                <w:rPr>
                  <w:rStyle w:val="a3"/>
                </w:rPr>
                <w:t>СП 42.13330.2016</w:t>
              </w:r>
            </w:hyperlink>
            <w:r>
              <w:t> "</w:t>
            </w:r>
            <w:hyperlink r:id="rId23" w:anchor="7D20K3" w:history="1">
              <w:r>
                <w:rPr>
                  <w:rStyle w:val="a3"/>
                </w:rPr>
                <w:t>СНиП 2.07.01-89</w:t>
              </w:r>
            </w:hyperlink>
            <w:r>
              <w:t>*" Планировка и застройка городских и сельских поселений. Приложение Л.</w:t>
            </w:r>
          </w:p>
          <w:p w:rsidR="009A757C" w:rsidRDefault="009A757C" w:rsidP="00D67907">
            <w:pPr>
              <w:pStyle w:val="formattext"/>
              <w:spacing w:before="0" w:beforeAutospacing="0" w:after="0" w:afterAutospacing="0"/>
              <w:jc w:val="both"/>
              <w:textAlignment w:val="baseline"/>
            </w:pPr>
            <w:r>
              <w:t>Предельное значение по группе "Б" получаем по формуле:</w:t>
            </w:r>
          </w:p>
          <w:p w:rsidR="009A757C" w:rsidRDefault="009A757C" w:rsidP="00D67907">
            <w:pPr>
              <w:pStyle w:val="formattext"/>
              <w:spacing w:before="0" w:beforeAutospacing="0" w:after="0" w:afterAutospacing="0"/>
              <w:jc w:val="both"/>
              <w:textAlignment w:val="baseline"/>
            </w:pPr>
            <w:r>
              <w:t>950 кВт.ч/год на 1 чел. x К,</w:t>
            </w:r>
          </w:p>
          <w:p w:rsidR="009A757C" w:rsidRDefault="009A757C" w:rsidP="00D67907">
            <w:pPr>
              <w:pStyle w:val="formattext"/>
              <w:spacing w:before="0" w:beforeAutospacing="0" w:after="0" w:afterAutospacing="0"/>
              <w:jc w:val="both"/>
              <w:textAlignment w:val="baseline"/>
            </w:pPr>
            <w:r>
              <w:t>где: К - коэффициент урбанизации муниципального образования. К=0,9 (950х0,9=</w:t>
            </w:r>
            <w:r w:rsidRPr="008734D3">
              <w:t>855</w:t>
            </w:r>
            <w:r>
              <w:t xml:space="preserve"> кВт.ч/год на 1 чел</w:t>
            </w:r>
          </w:p>
          <w:p w:rsidR="009A757C" w:rsidRDefault="009A757C" w:rsidP="00D67907">
            <w:pPr>
              <w:pStyle w:val="formattext"/>
              <w:spacing w:before="0" w:beforeAutospacing="0" w:after="0" w:afterAutospacing="0"/>
              <w:jc w:val="both"/>
              <w:textAlignment w:val="baseline"/>
            </w:pPr>
            <w:r>
              <w:t>Обоснование ранжирования муниципальных образований по уровню урбанизации приведено в разделе II РНГП</w:t>
            </w:r>
          </w:p>
        </w:tc>
      </w:tr>
      <w:tr w:rsidR="009A757C" w:rsidTr="00D67907">
        <w:tc>
          <w:tcPr>
            <w:tcW w:w="26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BD03F7" w:rsidRDefault="009A757C" w:rsidP="00D67907">
            <w:pPr>
              <w:pStyle w:val="formattext"/>
              <w:spacing w:before="0" w:beforeAutospacing="0" w:after="0" w:afterAutospacing="0"/>
              <w:jc w:val="both"/>
              <w:textAlignment w:val="baseline"/>
              <w:rPr>
                <w:b/>
              </w:rPr>
            </w:pPr>
            <w:r w:rsidRPr="00BD03F7">
              <w:rPr>
                <w:b/>
              </w:rPr>
              <w:t>Объекты теплоснабжения</w:t>
            </w:r>
          </w:p>
          <w:p w:rsidR="009A757C" w:rsidRDefault="009A757C" w:rsidP="00D67907">
            <w:pPr>
              <w:pStyle w:val="formattext"/>
              <w:spacing w:before="0" w:beforeAutospacing="0" w:after="0" w:afterAutospacing="0"/>
              <w:jc w:val="both"/>
              <w:textAlignment w:val="baseline"/>
            </w:pPr>
            <w:r>
              <w:t>Комплекс сооружений теплоснабжения</w:t>
            </w:r>
          </w:p>
        </w:tc>
        <w:tc>
          <w:tcPr>
            <w:tcW w:w="6945"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Default="009A757C" w:rsidP="00D67907">
            <w:pPr>
              <w:pStyle w:val="formattext"/>
              <w:spacing w:before="0" w:beforeAutospacing="0" w:after="0" w:afterAutospacing="0"/>
              <w:jc w:val="both"/>
              <w:textAlignment w:val="baseline"/>
            </w:pPr>
            <w:r>
              <w:t>Объем теплопотребления принят в соответствии с </w:t>
            </w:r>
            <w:hyperlink r:id="rId24" w:anchor="7D20K3" w:history="1">
              <w:r>
                <w:rPr>
                  <w:rStyle w:val="a3"/>
                </w:rPr>
                <w:t>СП 42-101-2003</w:t>
              </w:r>
            </w:hyperlink>
            <w:r>
              <w:t> "Общие положения по проектированию и строительству газораспределительных систем из металлических и полиэтиленовых труб" (принят и введен в действие решением Межведомственного координационного совета по вопросам технического совершенствования газораспределительных систем и других инженерных коммуникаций, протокол от 8 июля 2003 г. N 32). Приложение А.</w:t>
            </w:r>
          </w:p>
          <w:p w:rsidR="009A757C" w:rsidRDefault="009A757C" w:rsidP="00D67907">
            <w:pPr>
              <w:pStyle w:val="formattext"/>
              <w:spacing w:before="0" w:beforeAutospacing="0" w:after="0" w:afterAutospacing="0"/>
              <w:jc w:val="both"/>
              <w:textAlignment w:val="baseline"/>
            </w:pPr>
            <w:r>
              <w:t>Предельное значение по группе "Б" получаем по формуле:</w:t>
            </w:r>
          </w:p>
          <w:p w:rsidR="009A757C" w:rsidRDefault="009A757C" w:rsidP="00D67907">
            <w:pPr>
              <w:pStyle w:val="formattext"/>
              <w:spacing w:before="0" w:beforeAutospacing="0" w:after="0" w:afterAutospacing="0"/>
              <w:jc w:val="both"/>
              <w:textAlignment w:val="baseline"/>
            </w:pPr>
            <w:r>
              <w:t>1680 МДж/год на 1 чел. x К,</w:t>
            </w:r>
          </w:p>
          <w:p w:rsidR="009A757C" w:rsidRDefault="009A757C" w:rsidP="00D67907">
            <w:pPr>
              <w:pStyle w:val="formattext"/>
              <w:spacing w:before="0" w:beforeAutospacing="0" w:after="0" w:afterAutospacing="0"/>
              <w:jc w:val="both"/>
              <w:textAlignment w:val="baseline"/>
            </w:pPr>
            <w:r>
              <w:t>где: К - коэффициент урбанизации муниципального образования.К=0,9 (1680х0,9=1512 МДж/год на 1 чел.)</w:t>
            </w:r>
          </w:p>
          <w:p w:rsidR="009A757C" w:rsidRDefault="009A757C" w:rsidP="00D67907">
            <w:pPr>
              <w:pStyle w:val="formattext"/>
              <w:spacing w:before="0" w:beforeAutospacing="0" w:after="0" w:afterAutospacing="0"/>
              <w:jc w:val="both"/>
              <w:textAlignment w:val="baseline"/>
            </w:pPr>
            <w:r>
              <w:t xml:space="preserve">Обоснование ранжирования муниципальных образований по уровню урбанизации приведено в разделе II РНГП </w:t>
            </w:r>
          </w:p>
        </w:tc>
      </w:tr>
      <w:tr w:rsidR="009A757C" w:rsidTr="00D67907">
        <w:tc>
          <w:tcPr>
            <w:tcW w:w="26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BD03F7" w:rsidRDefault="009A757C" w:rsidP="00D67907">
            <w:pPr>
              <w:pStyle w:val="formattext"/>
              <w:spacing w:before="0" w:beforeAutospacing="0" w:after="0" w:afterAutospacing="0"/>
              <w:jc w:val="both"/>
              <w:textAlignment w:val="baseline"/>
              <w:rPr>
                <w:b/>
              </w:rPr>
            </w:pPr>
            <w:r w:rsidRPr="00BD03F7">
              <w:rPr>
                <w:b/>
              </w:rPr>
              <w:t>Объекты водоснабжения</w:t>
            </w:r>
          </w:p>
          <w:p w:rsidR="009A757C" w:rsidRDefault="009A757C" w:rsidP="00D67907">
            <w:pPr>
              <w:pStyle w:val="formattext"/>
              <w:spacing w:before="0" w:beforeAutospacing="0" w:after="0" w:afterAutospacing="0"/>
              <w:jc w:val="both"/>
              <w:textAlignment w:val="baseline"/>
            </w:pPr>
            <w:r>
              <w:t>Комплекс сооружений водоснабжения</w:t>
            </w:r>
          </w:p>
        </w:tc>
        <w:tc>
          <w:tcPr>
            <w:tcW w:w="6945"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Default="009A757C" w:rsidP="00D67907">
            <w:pPr>
              <w:pStyle w:val="formattext"/>
              <w:spacing w:before="0" w:beforeAutospacing="0" w:after="0" w:afterAutospacing="0"/>
              <w:jc w:val="both"/>
              <w:textAlignment w:val="baseline"/>
            </w:pPr>
            <w:r>
              <w:t>В соответствии с данными Курскстата среднесуточный отпуск воды в 2019 году в расчете на одного жителя составил 99 литров.</w:t>
            </w:r>
          </w:p>
          <w:p w:rsidR="009A757C" w:rsidRDefault="009A757C" w:rsidP="00D67907">
            <w:pPr>
              <w:pStyle w:val="formattext"/>
              <w:spacing w:before="0" w:beforeAutospacing="0" w:after="0" w:afterAutospacing="0"/>
              <w:jc w:val="both"/>
              <w:textAlignment w:val="baseline"/>
            </w:pPr>
            <w:r>
              <w:t>Предельное значение по группе "А" получаем по формуле:</w:t>
            </w:r>
          </w:p>
          <w:p w:rsidR="009A757C" w:rsidRDefault="009A757C" w:rsidP="00D67907">
            <w:pPr>
              <w:pStyle w:val="formattext"/>
              <w:spacing w:before="0" w:beforeAutospacing="0" w:after="0" w:afterAutospacing="0"/>
              <w:jc w:val="both"/>
              <w:textAlignment w:val="baseline"/>
            </w:pPr>
            <w:r>
              <w:t>99 л/сут. на 1 чел. x К,</w:t>
            </w:r>
          </w:p>
          <w:p w:rsidR="009A757C" w:rsidRDefault="009A757C" w:rsidP="00D67907">
            <w:pPr>
              <w:pStyle w:val="formattext"/>
              <w:spacing w:before="0" w:beforeAutospacing="0" w:after="0" w:afterAutospacing="0"/>
              <w:jc w:val="both"/>
              <w:textAlignment w:val="baseline"/>
            </w:pPr>
            <w:r>
              <w:t>где: К - коэффициент урбанизации муниципального образования К=0,9 (99х0,9=89,1 л/сут.).</w:t>
            </w:r>
          </w:p>
          <w:p w:rsidR="009A757C" w:rsidRDefault="009A757C" w:rsidP="00D67907">
            <w:pPr>
              <w:pStyle w:val="formattext"/>
              <w:spacing w:before="0" w:beforeAutospacing="0" w:after="0" w:afterAutospacing="0"/>
              <w:jc w:val="both"/>
              <w:textAlignment w:val="baseline"/>
            </w:pPr>
            <w:r>
              <w:t xml:space="preserve">Обоснование ранжирования муниципальных образований по уровню урбанизации приведено в разделе II РНГП </w:t>
            </w:r>
          </w:p>
        </w:tc>
      </w:tr>
      <w:tr w:rsidR="009A757C" w:rsidTr="00D67907">
        <w:tc>
          <w:tcPr>
            <w:tcW w:w="26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9E61F3" w:rsidRDefault="009A757C" w:rsidP="00D67907">
            <w:pPr>
              <w:pStyle w:val="formattext"/>
              <w:spacing w:before="0" w:beforeAutospacing="0" w:after="0" w:afterAutospacing="0"/>
              <w:jc w:val="both"/>
              <w:textAlignment w:val="baseline"/>
              <w:rPr>
                <w:b/>
              </w:rPr>
            </w:pPr>
            <w:r w:rsidRPr="009E61F3">
              <w:rPr>
                <w:b/>
              </w:rPr>
              <w:t>Объекты водоотведения</w:t>
            </w:r>
          </w:p>
          <w:p w:rsidR="009A757C" w:rsidRDefault="009A757C" w:rsidP="00D67907">
            <w:pPr>
              <w:pStyle w:val="formattext"/>
              <w:spacing w:before="0" w:beforeAutospacing="0" w:after="0" w:afterAutospacing="0"/>
              <w:jc w:val="both"/>
              <w:textAlignment w:val="baseline"/>
            </w:pPr>
            <w:r>
              <w:t>Комплекс сооружений водоотведения</w:t>
            </w:r>
          </w:p>
        </w:tc>
        <w:tc>
          <w:tcPr>
            <w:tcW w:w="6945"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Default="009A757C" w:rsidP="00D67907">
            <w:pPr>
              <w:pStyle w:val="formattext"/>
              <w:spacing w:before="0" w:beforeAutospacing="0" w:after="0" w:afterAutospacing="0"/>
              <w:jc w:val="both"/>
              <w:textAlignment w:val="baseline"/>
            </w:pPr>
            <w:r>
              <w:t>В соответствии с данными Курскстата среднесуточный отпуск воды в 2019 году в расчете на одного жителя составил 99 литров.</w:t>
            </w:r>
          </w:p>
          <w:p w:rsidR="009A757C" w:rsidRDefault="009A757C" w:rsidP="00D67907">
            <w:pPr>
              <w:pStyle w:val="formattext"/>
              <w:spacing w:before="0" w:beforeAutospacing="0" w:after="0" w:afterAutospacing="0"/>
              <w:jc w:val="both"/>
              <w:textAlignment w:val="baseline"/>
            </w:pPr>
            <w:r>
              <w:t>Предельное значение по группе "А" получаем по формуле:</w:t>
            </w:r>
          </w:p>
          <w:p w:rsidR="009A757C" w:rsidRDefault="009A757C" w:rsidP="00D67907">
            <w:pPr>
              <w:pStyle w:val="formattext"/>
              <w:spacing w:before="0" w:beforeAutospacing="0" w:after="0" w:afterAutospacing="0"/>
              <w:jc w:val="both"/>
              <w:textAlignment w:val="baseline"/>
            </w:pPr>
            <w:r>
              <w:t>99 л/сут. на 1 чел. x К,</w:t>
            </w:r>
          </w:p>
          <w:p w:rsidR="009A757C" w:rsidRDefault="009A757C" w:rsidP="00D67907">
            <w:pPr>
              <w:pStyle w:val="formattext"/>
              <w:spacing w:before="0" w:beforeAutospacing="0" w:after="0" w:afterAutospacing="0"/>
              <w:jc w:val="both"/>
              <w:textAlignment w:val="baseline"/>
            </w:pPr>
            <w:r>
              <w:t xml:space="preserve">где: К - коэффициент урбанизации муниципального </w:t>
            </w:r>
            <w:r>
              <w:lastRenderedPageBreak/>
              <w:t>образования. К=0,9 (99х0,9=89,1 л/сут.)</w:t>
            </w:r>
          </w:p>
          <w:p w:rsidR="009A757C" w:rsidRDefault="009A757C" w:rsidP="00D67907">
            <w:pPr>
              <w:pStyle w:val="formattext"/>
              <w:spacing w:before="0" w:beforeAutospacing="0" w:after="0" w:afterAutospacing="0"/>
              <w:jc w:val="both"/>
              <w:textAlignment w:val="baseline"/>
            </w:pPr>
            <w:r>
              <w:t>Обоснование ранжирования муниципальных образований по уровню урбанизации приведено в разделе II РНГП</w:t>
            </w:r>
          </w:p>
        </w:tc>
      </w:tr>
      <w:tr w:rsidR="009A757C" w:rsidTr="00D67907">
        <w:tc>
          <w:tcPr>
            <w:tcW w:w="963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6B3D58" w:rsidRDefault="009A757C" w:rsidP="00D67907">
            <w:pPr>
              <w:pStyle w:val="formattext"/>
              <w:spacing w:before="0" w:beforeAutospacing="0" w:after="0" w:afterAutospacing="0"/>
              <w:jc w:val="center"/>
              <w:textAlignment w:val="baseline"/>
              <w:rPr>
                <w:b/>
              </w:rPr>
            </w:pPr>
            <w:r w:rsidRPr="006B3D58">
              <w:rPr>
                <w:b/>
              </w:rPr>
              <w:lastRenderedPageBreak/>
              <w:t>Область автомобильных дорог местного значения и транспортного обслуживания населения</w:t>
            </w:r>
          </w:p>
        </w:tc>
      </w:tr>
      <w:tr w:rsidR="009A757C" w:rsidTr="00D67907">
        <w:tc>
          <w:tcPr>
            <w:tcW w:w="26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DF0034" w:rsidRDefault="009A757C" w:rsidP="00D67907">
            <w:pPr>
              <w:pStyle w:val="formattext"/>
              <w:spacing w:before="0" w:beforeAutospacing="0" w:after="0" w:afterAutospacing="0"/>
              <w:jc w:val="both"/>
              <w:textAlignment w:val="baseline"/>
              <w:rPr>
                <w:b/>
              </w:rPr>
            </w:pPr>
            <w:r w:rsidRPr="00DF0034">
              <w:rPr>
                <w:b/>
              </w:rPr>
              <w:t>Объекты автомобильных дорог</w:t>
            </w:r>
          </w:p>
          <w:p w:rsidR="009A757C" w:rsidRDefault="009A757C" w:rsidP="00D67907">
            <w:pPr>
              <w:pStyle w:val="formattext"/>
              <w:spacing w:before="0" w:beforeAutospacing="0" w:after="0" w:afterAutospacing="0"/>
              <w:jc w:val="both"/>
              <w:textAlignment w:val="baseline"/>
            </w:pPr>
            <w:r>
              <w:t>Улично-дорожная сеть</w:t>
            </w:r>
          </w:p>
        </w:tc>
        <w:tc>
          <w:tcPr>
            <w:tcW w:w="6945"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Default="009A757C" w:rsidP="00D67907">
            <w:pPr>
              <w:pStyle w:val="formattext"/>
              <w:spacing w:before="0" w:beforeAutospacing="0" w:after="0" w:afterAutospacing="0"/>
              <w:jc w:val="center"/>
              <w:textAlignment w:val="baseline"/>
            </w:pPr>
          </w:p>
          <w:p w:rsidR="009A757C" w:rsidRDefault="009A757C" w:rsidP="00D67907">
            <w:pPr>
              <w:pStyle w:val="formattext"/>
              <w:spacing w:before="0" w:beforeAutospacing="0" w:after="0" w:afterAutospacing="0"/>
              <w:jc w:val="both"/>
              <w:textAlignment w:val="baseline"/>
            </w:pPr>
            <w:r>
              <w:t>Плотность сети 4,0 км/км2 принята в соответствии с пунктом 1.15 "Руководство по проектированию городских улиц и дорог" Центральный научно-исследовательский и проектный институт по градостроительству (ЦНИИП Градостроительства) Госгражданстроя.</w:t>
            </w:r>
          </w:p>
          <w:p w:rsidR="009A757C" w:rsidRDefault="009A757C" w:rsidP="00D67907">
            <w:pPr>
              <w:pStyle w:val="formattext"/>
              <w:spacing w:before="0" w:beforeAutospacing="0" w:after="0" w:afterAutospacing="0"/>
              <w:jc w:val="both"/>
              <w:textAlignment w:val="baseline"/>
            </w:pPr>
            <w:r>
              <w:t>Предельное значение по группе "Б" получаем по формуле:</w:t>
            </w:r>
          </w:p>
          <w:p w:rsidR="009A757C" w:rsidRDefault="009A757C" w:rsidP="00D67907">
            <w:pPr>
              <w:pStyle w:val="formattext"/>
              <w:spacing w:before="0" w:beforeAutospacing="0" w:after="0" w:afterAutospacing="0"/>
              <w:jc w:val="both"/>
              <w:textAlignment w:val="baseline"/>
            </w:pPr>
            <w:r>
              <w:t>4,0 км/км2 x К,</w:t>
            </w:r>
          </w:p>
          <w:p w:rsidR="009A757C" w:rsidRDefault="009A757C" w:rsidP="00D67907">
            <w:pPr>
              <w:pStyle w:val="formattext"/>
              <w:spacing w:before="0" w:beforeAutospacing="0" w:after="0" w:afterAutospacing="0"/>
              <w:jc w:val="both"/>
              <w:textAlignment w:val="baseline"/>
            </w:pPr>
            <w:r>
              <w:t>где: К - коэффициент урбанизации муниципального образования. К=0,9 (4,0х0,9=3,6 км/км2)</w:t>
            </w:r>
          </w:p>
          <w:p w:rsidR="009A757C" w:rsidRDefault="009A757C" w:rsidP="00D67907">
            <w:pPr>
              <w:pStyle w:val="formattext"/>
              <w:spacing w:before="0" w:beforeAutospacing="0" w:after="0" w:afterAutospacing="0"/>
              <w:jc w:val="both"/>
              <w:textAlignment w:val="baseline"/>
            </w:pPr>
            <w:r>
              <w:t>Обоснование ранжирования муниципальных образований по уровню урбанизации приведено в разделе II РНГП</w:t>
            </w:r>
          </w:p>
        </w:tc>
      </w:tr>
      <w:tr w:rsidR="009A757C" w:rsidTr="00D67907">
        <w:tc>
          <w:tcPr>
            <w:tcW w:w="26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C56879" w:rsidRDefault="009A757C" w:rsidP="00D67907">
            <w:pPr>
              <w:pStyle w:val="formattext"/>
              <w:spacing w:before="0" w:beforeAutospacing="0" w:after="0" w:afterAutospacing="0"/>
              <w:jc w:val="both"/>
              <w:textAlignment w:val="baseline"/>
            </w:pPr>
            <w:r w:rsidRPr="00C56879">
              <w:t>Велосипедные и велопешеходные дорожки</w:t>
            </w:r>
          </w:p>
        </w:tc>
        <w:tc>
          <w:tcPr>
            <w:tcW w:w="6945"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Default="009A757C" w:rsidP="00D67907">
            <w:pPr>
              <w:pStyle w:val="formattext"/>
              <w:spacing w:before="0" w:beforeAutospacing="0" w:after="0" w:afterAutospacing="0"/>
              <w:jc w:val="both"/>
              <w:textAlignment w:val="baseline"/>
            </w:pPr>
            <w:r>
              <w:t>Показатели установлены в соответствии с </w:t>
            </w:r>
            <w:hyperlink r:id="rId25" w:anchor="7D20K3" w:history="1">
              <w:r>
                <w:rPr>
                  <w:rStyle w:val="a3"/>
                </w:rPr>
                <w:t>ГОСТ 33150-2014</w:t>
              </w:r>
            </w:hyperlink>
            <w:r>
              <w:t> Дороги автомобильные общего пользования. Проектирование пешеходных и велосипедных дорожек. Общие требования</w:t>
            </w:r>
          </w:p>
        </w:tc>
      </w:tr>
      <w:tr w:rsidR="009A757C" w:rsidTr="00D67907">
        <w:tc>
          <w:tcPr>
            <w:tcW w:w="26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C56879" w:rsidRDefault="009A757C" w:rsidP="00D67907">
            <w:pPr>
              <w:pStyle w:val="formattext"/>
              <w:spacing w:before="0" w:beforeAutospacing="0" w:after="0" w:afterAutospacing="0"/>
              <w:jc w:val="both"/>
              <w:textAlignment w:val="baseline"/>
            </w:pPr>
            <w:r w:rsidRPr="00C56879">
              <w:t>Остановочный пункт</w:t>
            </w:r>
          </w:p>
        </w:tc>
        <w:tc>
          <w:tcPr>
            <w:tcW w:w="6945"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Default="009A757C" w:rsidP="00D67907">
            <w:pPr>
              <w:pStyle w:val="formattext"/>
              <w:spacing w:before="0" w:beforeAutospacing="0" w:after="0" w:afterAutospacing="0"/>
              <w:jc w:val="both"/>
              <w:textAlignment w:val="baseline"/>
            </w:pPr>
            <w:r>
              <w:t>Пункт 7 части 1 статьи 14 Федерального закона от</w:t>
            </w:r>
          </w:p>
          <w:p w:rsidR="009A757C" w:rsidRDefault="00485FCD" w:rsidP="00D67907">
            <w:pPr>
              <w:pStyle w:val="formattext"/>
              <w:spacing w:before="0" w:beforeAutospacing="0" w:after="0" w:afterAutospacing="0"/>
              <w:jc w:val="both"/>
              <w:textAlignment w:val="baseline"/>
            </w:pPr>
            <w:hyperlink r:id="rId26" w:anchor="7D20K3" w:history="1">
              <w:r w:rsidR="009A757C">
                <w:rPr>
                  <w:rStyle w:val="a3"/>
                </w:rPr>
                <w:t>6 октября 2003 года N 131-ФЗ "Об общих принципах местного самоуправления в Российской Федерации"</w:t>
              </w:r>
            </w:hyperlink>
            <w:r w:rsidR="009A757C">
              <w:t>. Пешеходная доступность 30 минут принята в соответствии с п. 11.2 </w:t>
            </w:r>
            <w:hyperlink r:id="rId27" w:anchor="7D20K3" w:history="1">
              <w:r w:rsidR="009A757C">
                <w:rPr>
                  <w:rStyle w:val="a3"/>
                </w:rPr>
                <w:t>СП 42.13330.2016</w:t>
              </w:r>
            </w:hyperlink>
            <w:r w:rsidR="009A757C">
              <w:t> "</w:t>
            </w:r>
            <w:hyperlink r:id="rId28" w:anchor="7D20K3" w:history="1">
              <w:r w:rsidR="009A757C">
                <w:rPr>
                  <w:rStyle w:val="a3"/>
                </w:rPr>
                <w:t>СНиП 2.07.01-89</w:t>
              </w:r>
            </w:hyperlink>
            <w:r w:rsidR="009A757C">
              <w:t>* Планировка и застройка городских и сельских поселений"</w:t>
            </w:r>
          </w:p>
        </w:tc>
      </w:tr>
      <w:tr w:rsidR="009A757C" w:rsidTr="00D67907">
        <w:tc>
          <w:tcPr>
            <w:tcW w:w="963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726A76" w:rsidRDefault="009A757C" w:rsidP="00D67907">
            <w:pPr>
              <w:pStyle w:val="formattext"/>
              <w:spacing w:before="0" w:beforeAutospacing="0" w:after="0" w:afterAutospacing="0"/>
              <w:jc w:val="center"/>
              <w:textAlignment w:val="baseline"/>
              <w:rPr>
                <w:b/>
              </w:rPr>
            </w:pPr>
            <w:r w:rsidRPr="00726A76">
              <w:rPr>
                <w:b/>
              </w:rPr>
              <w:t>Область образования</w:t>
            </w:r>
          </w:p>
        </w:tc>
      </w:tr>
      <w:tr w:rsidR="009A757C" w:rsidTr="00D67907">
        <w:tc>
          <w:tcPr>
            <w:tcW w:w="26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Default="009A757C" w:rsidP="00D67907">
            <w:pPr>
              <w:pStyle w:val="formattext"/>
              <w:spacing w:before="0" w:beforeAutospacing="0" w:after="0" w:afterAutospacing="0"/>
              <w:jc w:val="both"/>
              <w:textAlignment w:val="baseline"/>
            </w:pPr>
            <w:r>
              <w:t>Объекты образования</w:t>
            </w:r>
          </w:p>
          <w:p w:rsidR="009A757C" w:rsidRPr="00C56879" w:rsidRDefault="009A757C" w:rsidP="00D67907">
            <w:pPr>
              <w:pStyle w:val="formattext"/>
              <w:spacing w:before="0" w:beforeAutospacing="0" w:after="0" w:afterAutospacing="0"/>
              <w:jc w:val="both"/>
              <w:textAlignment w:val="baseline"/>
            </w:pPr>
            <w:r w:rsidRPr="00C56879">
              <w:t>Дошкольная образовательная организация</w:t>
            </w:r>
          </w:p>
        </w:tc>
        <w:tc>
          <w:tcPr>
            <w:tcW w:w="6945"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Default="009A757C" w:rsidP="00D67907">
            <w:pPr>
              <w:pStyle w:val="formattext"/>
              <w:spacing w:before="0" w:beforeAutospacing="0" w:after="0" w:afterAutospacing="0"/>
              <w:jc w:val="center"/>
              <w:textAlignment w:val="baseline"/>
            </w:pPr>
            <w:r>
              <w:t xml:space="preserve">Число мест в дошкольных образовательных организациях в расчете на 100 детей в возрасте от 0 до 7 лет принято для сельских населенных пунктов - </w:t>
            </w:r>
            <w:r w:rsidRPr="00401D40">
              <w:rPr>
                <w:b/>
              </w:rPr>
              <w:t xml:space="preserve">45 </w:t>
            </w:r>
            <w:r>
              <w:t>мест, в соответствии с приложением к </w:t>
            </w:r>
            <w:hyperlink r:id="rId29" w:anchor="7D20K3" w:history="1">
              <w:r>
                <w:rPr>
                  <w:rStyle w:val="a3"/>
                </w:rPr>
                <w:t>письму Минобрнауки России от 4 мая 2016 г. N АК-950/02 "О методических рекомендациях"</w:t>
              </w:r>
            </w:hyperlink>
            <w:r>
              <w:t> "Примерные значения для установления критериев по оптимальному размещению на территориях субъектов Российской Федерации объектов образования"</w:t>
            </w:r>
          </w:p>
        </w:tc>
      </w:tr>
      <w:tr w:rsidR="009A757C" w:rsidTr="00D67907">
        <w:tc>
          <w:tcPr>
            <w:tcW w:w="26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Default="009A757C" w:rsidP="00D67907"/>
        </w:tc>
        <w:tc>
          <w:tcPr>
            <w:tcW w:w="6945"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Default="009A757C" w:rsidP="00D67907">
            <w:pPr>
              <w:pStyle w:val="formattext"/>
              <w:spacing w:before="0" w:beforeAutospacing="0" w:after="0" w:afterAutospacing="0"/>
              <w:jc w:val="both"/>
              <w:textAlignment w:val="baseline"/>
            </w:pPr>
            <w:r>
              <w:t>Предельное значение по группе "Б" получаем по формуле:</w:t>
            </w:r>
          </w:p>
          <w:p w:rsidR="009A757C" w:rsidRDefault="009A757C" w:rsidP="00D67907">
            <w:pPr>
              <w:pStyle w:val="formattext"/>
              <w:spacing w:before="0" w:beforeAutospacing="0" w:after="0" w:afterAutospacing="0"/>
              <w:jc w:val="both"/>
              <w:textAlignment w:val="baseline"/>
            </w:pPr>
            <w:r>
              <w:t>для сельских населенных пунктов = 45 x К,</w:t>
            </w:r>
          </w:p>
          <w:p w:rsidR="009A757C" w:rsidRDefault="009A757C" w:rsidP="00D67907">
            <w:pPr>
              <w:pStyle w:val="formattext"/>
              <w:spacing w:before="0" w:beforeAutospacing="0" w:after="0" w:afterAutospacing="0"/>
              <w:jc w:val="both"/>
              <w:textAlignment w:val="baseline"/>
            </w:pPr>
            <w:r>
              <w:t xml:space="preserve">где: К - коэффициент урбанизации муниципального образования. Пешеходная доступность принята для сельских населенных пунктов - 500 м, </w:t>
            </w:r>
          </w:p>
          <w:p w:rsidR="009A757C" w:rsidRDefault="009A757C" w:rsidP="00D67907">
            <w:pPr>
              <w:pStyle w:val="formattext"/>
              <w:spacing w:before="0" w:beforeAutospacing="0" w:after="0" w:afterAutospacing="0"/>
              <w:jc w:val="both"/>
              <w:textAlignment w:val="baseline"/>
            </w:pPr>
            <w:r>
              <w:t>в соответствии с приложением к </w:t>
            </w:r>
            <w:hyperlink r:id="rId30" w:anchor="7D20K3" w:history="1">
              <w:r>
                <w:rPr>
                  <w:rStyle w:val="a3"/>
                </w:rPr>
                <w:t>письму Минобрнауки России от 4 мая 2016 г. N АК-950/02 "О методических рекомендациях"</w:t>
              </w:r>
            </w:hyperlink>
            <w:r>
              <w:t> "Примерные значения для установления критериев по оптимальному размещению на территориях субъектов Российской Федерации объектов образования"</w:t>
            </w:r>
          </w:p>
          <w:p w:rsidR="009A757C" w:rsidRDefault="009A757C" w:rsidP="00D67907"/>
        </w:tc>
      </w:tr>
      <w:tr w:rsidR="009A757C" w:rsidTr="00D67907">
        <w:tc>
          <w:tcPr>
            <w:tcW w:w="26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Default="009A757C" w:rsidP="00D67907">
            <w:pPr>
              <w:pStyle w:val="formattext"/>
              <w:spacing w:before="0" w:beforeAutospacing="0" w:after="0" w:afterAutospacing="0"/>
              <w:jc w:val="both"/>
              <w:textAlignment w:val="baseline"/>
            </w:pPr>
            <w:r>
              <w:t>Общеобразовательная организация</w:t>
            </w:r>
          </w:p>
        </w:tc>
        <w:tc>
          <w:tcPr>
            <w:tcW w:w="6945"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Default="009A757C" w:rsidP="00D67907">
            <w:pPr>
              <w:pStyle w:val="formattext"/>
              <w:spacing w:before="0" w:beforeAutospacing="0" w:after="0" w:afterAutospacing="0"/>
              <w:jc w:val="both"/>
              <w:textAlignment w:val="baseline"/>
            </w:pPr>
            <w:r>
              <w:t xml:space="preserve">Число мест в образовательных организациях в расчете на 100 детей в возрасте от 7 до 18 лет принято для сельских населенных пунктов - 45 мест, в соответствии с приложением к </w:t>
            </w:r>
            <w:r>
              <w:lastRenderedPageBreak/>
              <w:t>письму Минобрнауки России</w:t>
            </w:r>
          </w:p>
          <w:p w:rsidR="009A757C" w:rsidRDefault="009A757C" w:rsidP="00D67907">
            <w:pPr>
              <w:pStyle w:val="formattext"/>
              <w:spacing w:before="0" w:beforeAutospacing="0" w:after="0" w:afterAutospacing="0"/>
              <w:jc w:val="both"/>
              <w:textAlignment w:val="baseline"/>
            </w:pPr>
            <w:r>
              <w:t>от 4 мая 2016 г.</w:t>
            </w:r>
          </w:p>
          <w:p w:rsidR="009A757C" w:rsidRDefault="009A757C" w:rsidP="00D67907">
            <w:pPr>
              <w:pStyle w:val="formattext"/>
              <w:spacing w:before="0" w:beforeAutospacing="0" w:after="0" w:afterAutospacing="0"/>
              <w:jc w:val="both"/>
              <w:textAlignment w:val="baseline"/>
            </w:pPr>
            <w:r>
              <w:t>N АК-950/02 "О методических рекомендациях" "Примерные значения для установления критериев по оптимальному размещению на территориях субъектов Российской Федерации объектов образования".</w:t>
            </w:r>
          </w:p>
          <w:p w:rsidR="009A757C" w:rsidRDefault="009A757C" w:rsidP="00D67907">
            <w:pPr>
              <w:pStyle w:val="formattext"/>
              <w:spacing w:before="0" w:beforeAutospacing="0" w:after="0" w:afterAutospacing="0"/>
              <w:jc w:val="both"/>
              <w:textAlignment w:val="baseline"/>
            </w:pPr>
            <w:r>
              <w:t>Предельное значение по группе "Б" получаем по формуле:</w:t>
            </w:r>
          </w:p>
          <w:p w:rsidR="009A757C" w:rsidRDefault="009A757C" w:rsidP="00D67907">
            <w:pPr>
              <w:pStyle w:val="formattext"/>
              <w:spacing w:before="0" w:beforeAutospacing="0" w:after="0" w:afterAutospacing="0"/>
              <w:jc w:val="both"/>
              <w:textAlignment w:val="baseline"/>
            </w:pPr>
            <w:r>
              <w:t>для сельских населенных пунктов = 45 x К,</w:t>
            </w:r>
          </w:p>
          <w:p w:rsidR="009A757C" w:rsidRDefault="009A757C" w:rsidP="00D67907">
            <w:pPr>
              <w:pStyle w:val="formattext"/>
              <w:spacing w:before="0" w:beforeAutospacing="0" w:after="0" w:afterAutospacing="0"/>
              <w:jc w:val="center"/>
              <w:textAlignment w:val="baseline"/>
            </w:pPr>
            <w:r>
              <w:t xml:space="preserve">где: К - коэффициент урбанизации муниципального образования, </w:t>
            </w:r>
          </w:p>
        </w:tc>
      </w:tr>
      <w:tr w:rsidR="009A757C" w:rsidTr="00D67907">
        <w:tc>
          <w:tcPr>
            <w:tcW w:w="26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Default="009A757C" w:rsidP="00D67907"/>
        </w:tc>
        <w:tc>
          <w:tcPr>
            <w:tcW w:w="6945"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5950E5" w:rsidRDefault="009A757C" w:rsidP="00D67907">
            <w:pPr>
              <w:rPr>
                <w:rFonts w:ascii="Times New Roman" w:hAnsi="Times New Roman" w:cs="Times New Roman"/>
              </w:rPr>
            </w:pPr>
            <w:r w:rsidRPr="005950E5">
              <w:rPr>
                <w:rFonts w:ascii="Times New Roman" w:hAnsi="Times New Roman" w:cs="Times New Roman"/>
              </w:rPr>
              <w:t>Доступность принята для сельских населенных пунктов - 30 мин. в соответствии с приложением к </w:t>
            </w:r>
            <w:hyperlink r:id="rId31" w:anchor="7D20K3" w:history="1">
              <w:r w:rsidRPr="005950E5">
                <w:rPr>
                  <w:rStyle w:val="a3"/>
                  <w:rFonts w:ascii="Times New Roman" w:hAnsi="Times New Roman" w:cs="Times New Roman"/>
                </w:rPr>
                <w:t>письму Минобрнауки России от 4 мая 2016 г. N АК-950/02 "О методических рекомендациях"</w:t>
              </w:r>
            </w:hyperlink>
            <w:r w:rsidRPr="005950E5">
              <w:rPr>
                <w:rFonts w:ascii="Times New Roman" w:hAnsi="Times New Roman" w:cs="Times New Roman"/>
              </w:rPr>
              <w:t> "Примерные значения для установления критериев по оптимальному размещению на территориях субъектов Российской Федерации объектов образования"</w:t>
            </w:r>
          </w:p>
        </w:tc>
      </w:tr>
      <w:tr w:rsidR="009A757C" w:rsidTr="00D67907">
        <w:tc>
          <w:tcPr>
            <w:tcW w:w="26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Default="009A757C" w:rsidP="00D67907">
            <w:pPr>
              <w:pStyle w:val="formattext"/>
              <w:spacing w:before="0" w:beforeAutospacing="0" w:after="0" w:afterAutospacing="0"/>
              <w:jc w:val="both"/>
              <w:textAlignment w:val="baseline"/>
            </w:pPr>
            <w:r>
              <w:t>Объекты дополнительного образования</w:t>
            </w:r>
          </w:p>
        </w:tc>
        <w:tc>
          <w:tcPr>
            <w:tcW w:w="6945"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Default="009A757C" w:rsidP="00D67907">
            <w:pPr>
              <w:pStyle w:val="formattext"/>
              <w:spacing w:before="0" w:beforeAutospacing="0" w:after="0" w:afterAutospacing="0"/>
              <w:jc w:val="both"/>
              <w:textAlignment w:val="baseline"/>
            </w:pPr>
            <w:r>
              <w:t> Число мест в организациях в расчете на 100 детей в возрасте от 5 до 18 лет принято для сельских населенных пунктов - 10 мест, в соответствии с приложением к </w:t>
            </w:r>
            <w:hyperlink r:id="rId32" w:anchor="7D20K3" w:history="1">
              <w:r>
                <w:rPr>
                  <w:rStyle w:val="a3"/>
                </w:rPr>
                <w:t>письму Минобрнауки России от 4 мая 2016 г. N АК-950/02 "О методических рекомендациях"</w:t>
              </w:r>
            </w:hyperlink>
            <w:r>
              <w:t> учитываются для "программ дополнительного образования, реализуемых на базе образовательных организаций (за исключением общеобразовательных организаций), реализующих программы дополнительного образования".</w:t>
            </w:r>
          </w:p>
          <w:p w:rsidR="009A757C" w:rsidRDefault="009A757C" w:rsidP="00D67907">
            <w:pPr>
              <w:pStyle w:val="formattext"/>
              <w:spacing w:before="0" w:beforeAutospacing="0" w:after="0" w:afterAutospacing="0"/>
              <w:jc w:val="both"/>
              <w:textAlignment w:val="baseline"/>
            </w:pPr>
            <w:r>
              <w:t>Предельное значение по группе "А" получаем по формуле:</w:t>
            </w:r>
          </w:p>
          <w:p w:rsidR="009A757C" w:rsidRDefault="009A757C" w:rsidP="00D67907">
            <w:pPr>
              <w:pStyle w:val="formattext"/>
              <w:spacing w:before="0" w:beforeAutospacing="0" w:after="0" w:afterAutospacing="0"/>
              <w:jc w:val="both"/>
              <w:textAlignment w:val="baseline"/>
            </w:pPr>
            <w:r>
              <w:t>для сельских населенных пунктов = 10 x К,</w:t>
            </w:r>
          </w:p>
          <w:p w:rsidR="009A757C" w:rsidRDefault="009A757C" w:rsidP="00D67907">
            <w:pPr>
              <w:pStyle w:val="formattext"/>
              <w:spacing w:before="0" w:beforeAutospacing="0" w:after="0" w:afterAutospacing="0"/>
              <w:jc w:val="center"/>
              <w:textAlignment w:val="baseline"/>
            </w:pPr>
            <w:r>
              <w:t>где: К - коэффициент урбанизации муниципального образования. Доступность транспортно-пешеходная принята 30 мин, в соответствии с приложением к </w:t>
            </w:r>
            <w:hyperlink r:id="rId33" w:anchor="7D20K3" w:history="1">
              <w:r>
                <w:rPr>
                  <w:rStyle w:val="a3"/>
                </w:rPr>
                <w:t>письму Минобрнауки России от 4 мая 2016 г. N АК-950/02 "О методических рекомендациях"</w:t>
              </w:r>
            </w:hyperlink>
            <w:r>
              <w:t> учитываются для программ дополнительного образования, реализуемых на базе образовательных организаций (за исключением общеобразовательных организаций), реализующих программы дополнительного образования"</w:t>
            </w:r>
          </w:p>
        </w:tc>
      </w:tr>
      <w:tr w:rsidR="009A757C" w:rsidTr="00D67907">
        <w:tc>
          <w:tcPr>
            <w:tcW w:w="963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BF602B" w:rsidRDefault="009A757C" w:rsidP="00D67907">
            <w:pPr>
              <w:pStyle w:val="formattext"/>
              <w:spacing w:before="0" w:beforeAutospacing="0" w:after="0" w:afterAutospacing="0"/>
              <w:jc w:val="center"/>
              <w:textAlignment w:val="baseline"/>
              <w:rPr>
                <w:b/>
              </w:rPr>
            </w:pPr>
            <w:r w:rsidRPr="00BF602B">
              <w:rPr>
                <w:b/>
              </w:rPr>
              <w:t>Область физической культуры и массового спорта</w:t>
            </w:r>
          </w:p>
        </w:tc>
      </w:tr>
      <w:tr w:rsidR="009A757C" w:rsidTr="00D67907">
        <w:tc>
          <w:tcPr>
            <w:tcW w:w="26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401D40" w:rsidRDefault="009A757C" w:rsidP="00D67907">
            <w:pPr>
              <w:pStyle w:val="formattext"/>
              <w:spacing w:before="0" w:beforeAutospacing="0" w:after="0" w:afterAutospacing="0"/>
              <w:jc w:val="both"/>
              <w:textAlignment w:val="baseline"/>
              <w:rPr>
                <w:b/>
              </w:rPr>
            </w:pPr>
            <w:r w:rsidRPr="00401D40">
              <w:rPr>
                <w:b/>
              </w:rPr>
              <w:t>Объекты физической культуры и массового спорта</w:t>
            </w:r>
          </w:p>
        </w:tc>
        <w:tc>
          <w:tcPr>
            <w:tcW w:w="6945"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Default="009A757C" w:rsidP="00D67907"/>
        </w:tc>
      </w:tr>
      <w:tr w:rsidR="009A757C" w:rsidTr="00D67907">
        <w:tc>
          <w:tcPr>
            <w:tcW w:w="26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Default="009A757C" w:rsidP="00D67907">
            <w:pPr>
              <w:pStyle w:val="formattext"/>
              <w:spacing w:before="0" w:beforeAutospacing="0" w:after="0" w:afterAutospacing="0"/>
              <w:jc w:val="both"/>
              <w:textAlignment w:val="baseline"/>
            </w:pPr>
            <w:r>
              <w:t>Спортивная площадка (плоскостное спортивное сооружение, включающее игровую спортивную площадку и (или) уличные тренажеры, турники)</w:t>
            </w:r>
          </w:p>
        </w:tc>
        <w:tc>
          <w:tcPr>
            <w:tcW w:w="6945"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Default="009A757C" w:rsidP="00D67907">
            <w:pPr>
              <w:pStyle w:val="formattext"/>
              <w:spacing w:before="0" w:beforeAutospacing="0" w:after="0" w:afterAutospacing="0"/>
              <w:jc w:val="both"/>
              <w:textAlignment w:val="baseline"/>
            </w:pPr>
            <w:r>
              <w:t>Населенные пункты с численностью населения менее 100 человек - не нормируются.</w:t>
            </w:r>
          </w:p>
          <w:p w:rsidR="009A757C" w:rsidRDefault="009A757C" w:rsidP="00D67907">
            <w:pPr>
              <w:pStyle w:val="formattext"/>
              <w:spacing w:before="0" w:beforeAutospacing="0" w:after="0" w:afterAutospacing="0"/>
              <w:jc w:val="both"/>
              <w:textAlignment w:val="baseline"/>
            </w:pPr>
            <w:r>
              <w:t>1 объект на каждые 1000 человек населения населенного пункта, но не менее 1 объекта. Принят в соответствии с методическими рекомендациями по размещению объектов массового спорта в субъектах Российской Федерации</w:t>
            </w:r>
          </w:p>
          <w:p w:rsidR="009A757C" w:rsidRDefault="009A757C" w:rsidP="00D67907">
            <w:pPr>
              <w:pStyle w:val="formattext"/>
              <w:spacing w:before="0" w:beforeAutospacing="0" w:after="0" w:afterAutospacing="0"/>
              <w:jc w:val="both"/>
              <w:textAlignment w:val="baseline"/>
            </w:pPr>
            <w:r>
              <w:t>Пешеходная доступность 500 м принята в соответствии с таблицей 10.1 </w:t>
            </w:r>
            <w:hyperlink r:id="rId34" w:anchor="7D20K3" w:history="1">
              <w:r>
                <w:rPr>
                  <w:rStyle w:val="a3"/>
                </w:rPr>
                <w:t>СП 42.13330</w:t>
              </w:r>
            </w:hyperlink>
            <w:r>
              <w:t>. 2016 "</w:t>
            </w:r>
            <w:hyperlink r:id="rId35" w:anchor="7D20K3" w:history="1">
              <w:r>
                <w:rPr>
                  <w:rStyle w:val="a3"/>
                </w:rPr>
                <w:t>СНиП 2.07.01-89</w:t>
              </w:r>
            </w:hyperlink>
            <w:r>
              <w:t>*" Планировка и застройка городских и сельских поселений</w:t>
            </w:r>
          </w:p>
        </w:tc>
      </w:tr>
      <w:tr w:rsidR="009A757C" w:rsidTr="00D67907">
        <w:tc>
          <w:tcPr>
            <w:tcW w:w="963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677E51" w:rsidRDefault="009A757C" w:rsidP="00D67907">
            <w:pPr>
              <w:jc w:val="center"/>
              <w:rPr>
                <w:rFonts w:ascii="Times New Roman" w:hAnsi="Times New Roman" w:cs="Times New Roman"/>
                <w:b/>
                <w:sz w:val="24"/>
                <w:szCs w:val="24"/>
              </w:rPr>
            </w:pPr>
            <w:r w:rsidRPr="00677E51">
              <w:rPr>
                <w:rFonts w:ascii="Times New Roman" w:hAnsi="Times New Roman" w:cs="Times New Roman"/>
                <w:b/>
                <w:sz w:val="24"/>
                <w:szCs w:val="24"/>
              </w:rPr>
              <w:lastRenderedPageBreak/>
              <w:t>Область ритуальных услуг</w:t>
            </w:r>
          </w:p>
        </w:tc>
      </w:tr>
      <w:tr w:rsidR="009A757C" w:rsidTr="00D67907">
        <w:tc>
          <w:tcPr>
            <w:tcW w:w="26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Default="009A757C" w:rsidP="00D67907">
            <w:pPr>
              <w:pStyle w:val="formattext"/>
              <w:spacing w:before="0" w:beforeAutospacing="0" w:after="0" w:afterAutospacing="0"/>
              <w:jc w:val="both"/>
              <w:textAlignment w:val="baseline"/>
            </w:pPr>
            <w:r>
              <w:t>Кладбище традиционного захоронения</w:t>
            </w:r>
          </w:p>
        </w:tc>
        <w:tc>
          <w:tcPr>
            <w:tcW w:w="6945"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Default="009A757C" w:rsidP="00D67907">
            <w:pPr>
              <w:pStyle w:val="formattext"/>
              <w:spacing w:before="0" w:beforeAutospacing="0" w:after="0" w:afterAutospacing="0"/>
              <w:jc w:val="both"/>
              <w:textAlignment w:val="baseline"/>
            </w:pPr>
            <w:r>
              <w:t>Площадь территории 0,28 га на 1000 человек численности в соответствии с </w:t>
            </w:r>
            <w:hyperlink r:id="rId36" w:anchor="7D20K3" w:history="1">
              <w:r>
                <w:rPr>
                  <w:rStyle w:val="a3"/>
                </w:rPr>
                <w:t>СП 42.13330.2016</w:t>
              </w:r>
            </w:hyperlink>
            <w:r>
              <w:t> "</w:t>
            </w:r>
            <w:hyperlink r:id="rId37" w:anchor="7D20K3" w:history="1">
              <w:r>
                <w:rPr>
                  <w:rStyle w:val="a3"/>
                </w:rPr>
                <w:t>СНиП 2.07.01-89</w:t>
              </w:r>
            </w:hyperlink>
            <w:r>
              <w:t>*" Планировка и застройка городских и сельских поселений. Приложение Д.</w:t>
            </w:r>
          </w:p>
          <w:p w:rsidR="009A757C" w:rsidRDefault="009A757C" w:rsidP="00D67907">
            <w:pPr>
              <w:pStyle w:val="formattext"/>
              <w:spacing w:before="0" w:beforeAutospacing="0" w:after="0" w:afterAutospacing="0"/>
              <w:jc w:val="both"/>
              <w:textAlignment w:val="baseline"/>
            </w:pPr>
            <w:r>
              <w:t>Предельное значение по группе "Б" получаем по формуле:</w:t>
            </w:r>
          </w:p>
          <w:p w:rsidR="009A757C" w:rsidRDefault="009A757C" w:rsidP="00D67907">
            <w:pPr>
              <w:pStyle w:val="formattext"/>
              <w:spacing w:before="0" w:beforeAutospacing="0" w:after="0" w:afterAutospacing="0"/>
              <w:jc w:val="both"/>
              <w:textAlignment w:val="baseline"/>
            </w:pPr>
            <w:r>
              <w:t>0,28 x К,</w:t>
            </w:r>
          </w:p>
          <w:p w:rsidR="009A757C" w:rsidRDefault="009A757C" w:rsidP="00D67907">
            <w:pPr>
              <w:pStyle w:val="formattext"/>
              <w:spacing w:before="0" w:beforeAutospacing="0" w:after="0" w:afterAutospacing="0"/>
              <w:jc w:val="center"/>
              <w:textAlignment w:val="baseline"/>
            </w:pPr>
            <w:r>
              <w:t>где: К - коэффициент урбанизации муниципального образования .</w:t>
            </w:r>
          </w:p>
        </w:tc>
      </w:tr>
      <w:tr w:rsidR="009A757C" w:rsidTr="00D67907">
        <w:tc>
          <w:tcPr>
            <w:tcW w:w="963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Pr="00677E51" w:rsidRDefault="009A757C" w:rsidP="00D67907">
            <w:pPr>
              <w:jc w:val="center"/>
              <w:rPr>
                <w:rFonts w:ascii="Times New Roman" w:hAnsi="Times New Roman" w:cs="Times New Roman"/>
                <w:b/>
                <w:sz w:val="24"/>
                <w:szCs w:val="24"/>
              </w:rPr>
            </w:pPr>
            <w:r w:rsidRPr="00677E51">
              <w:rPr>
                <w:rFonts w:ascii="Times New Roman" w:hAnsi="Times New Roman" w:cs="Times New Roman"/>
                <w:b/>
                <w:sz w:val="24"/>
                <w:szCs w:val="24"/>
              </w:rPr>
              <w:t>Область здравоохранения</w:t>
            </w:r>
          </w:p>
        </w:tc>
      </w:tr>
      <w:tr w:rsidR="009A757C" w:rsidTr="00D67907">
        <w:tc>
          <w:tcPr>
            <w:tcW w:w="26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Default="009A757C" w:rsidP="00D67907">
            <w:pPr>
              <w:pStyle w:val="formattext"/>
              <w:spacing w:before="0" w:beforeAutospacing="0" w:after="0" w:afterAutospacing="0"/>
              <w:jc w:val="both"/>
              <w:textAlignment w:val="baseline"/>
            </w:pPr>
            <w:r>
              <w:t>Аптеки</w:t>
            </w:r>
          </w:p>
        </w:tc>
        <w:tc>
          <w:tcPr>
            <w:tcW w:w="6945"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A757C" w:rsidRDefault="009A757C" w:rsidP="00D67907">
            <w:pPr>
              <w:pStyle w:val="formattext"/>
              <w:spacing w:before="0" w:beforeAutospacing="0" w:after="0" w:afterAutospacing="0"/>
              <w:jc w:val="both"/>
              <w:textAlignment w:val="baseline"/>
            </w:pPr>
            <w:r>
              <w:t>В соответствии с СП 42.133330.2016 «СНиП2.07.01-89*» Планировка и застройка городских и сельских поселений.</w:t>
            </w:r>
          </w:p>
        </w:tc>
      </w:tr>
    </w:tbl>
    <w:p w:rsidR="009A757C" w:rsidRDefault="009A757C" w:rsidP="00641659">
      <w:pPr>
        <w:pStyle w:val="4"/>
        <w:spacing w:before="0" w:after="240" w:line="240" w:lineRule="auto"/>
        <w:jc w:val="center"/>
        <w:textAlignment w:val="baseline"/>
        <w:rPr>
          <w:rFonts w:ascii="Times New Roman" w:hAnsi="Times New Roman"/>
          <w:i w:val="0"/>
          <w:color w:val="auto"/>
          <w:sz w:val="28"/>
          <w:szCs w:val="28"/>
        </w:rPr>
      </w:pPr>
    </w:p>
    <w:p w:rsidR="00FE5633" w:rsidRDefault="00FE5633" w:rsidP="00641659">
      <w:pPr>
        <w:pStyle w:val="4"/>
        <w:spacing w:before="0" w:after="240" w:line="240" w:lineRule="auto"/>
        <w:jc w:val="center"/>
        <w:textAlignment w:val="baseline"/>
        <w:rPr>
          <w:rFonts w:ascii="Times New Roman" w:hAnsi="Times New Roman"/>
          <w:i w:val="0"/>
          <w:color w:val="auto"/>
          <w:sz w:val="28"/>
          <w:szCs w:val="28"/>
        </w:rPr>
      </w:pPr>
      <w:r>
        <w:rPr>
          <w:rFonts w:ascii="Times New Roman" w:hAnsi="Times New Roman"/>
          <w:i w:val="0"/>
          <w:color w:val="auto"/>
          <w:sz w:val="28"/>
          <w:szCs w:val="28"/>
        </w:rPr>
        <w:t>2.</w:t>
      </w:r>
      <w:r w:rsidRPr="00DE54A2">
        <w:rPr>
          <w:rFonts w:ascii="Times New Roman" w:hAnsi="Times New Roman"/>
          <w:i w:val="0"/>
          <w:color w:val="auto"/>
          <w:sz w:val="28"/>
          <w:szCs w:val="28"/>
        </w:rPr>
        <w:t xml:space="preserve"> Обоснование ранжирования муниципального района «Большесолдатский район» Курской области по выделенным признакам, указанным в основной части местных нормативов градостроительного проектирования </w:t>
      </w:r>
    </w:p>
    <w:p w:rsidR="009A757C" w:rsidRPr="000156D8" w:rsidRDefault="00FE5633" w:rsidP="009A757C">
      <w:pPr>
        <w:ind w:firstLine="708"/>
        <w:jc w:val="both"/>
        <w:rPr>
          <w:rFonts w:ascii="Times New Roman" w:hAnsi="Times New Roman" w:cs="Times New Roman"/>
        </w:rPr>
      </w:pPr>
      <w:r w:rsidRPr="000156D8">
        <w:rPr>
          <w:rFonts w:ascii="Times New Roman" w:hAnsi="Times New Roman" w:cs="Times New Roman"/>
          <w:sz w:val="28"/>
          <w:szCs w:val="28"/>
        </w:rPr>
        <w:t>Обоснование ранжирования муниципального района «Большесолдатский район» Курской области по выделенным признакам, указанным в основной части местных нормативов градостроительного проектирования принято по материалам региональных нормативов градостроительного проектирования</w:t>
      </w:r>
      <w:r w:rsidR="009A757C">
        <w:rPr>
          <w:rFonts w:ascii="Times New Roman" w:hAnsi="Times New Roman" w:cs="Times New Roman"/>
          <w:sz w:val="28"/>
          <w:szCs w:val="28"/>
        </w:rPr>
        <w:t xml:space="preserve"> (РНГП)</w:t>
      </w:r>
      <w:r w:rsidR="009A757C" w:rsidRPr="000156D8">
        <w:rPr>
          <w:rFonts w:ascii="Times New Roman" w:hAnsi="Times New Roman" w:cs="Times New Roman"/>
          <w:sz w:val="28"/>
          <w:szCs w:val="28"/>
        </w:rPr>
        <w:t>.</w:t>
      </w:r>
    </w:p>
    <w:p w:rsidR="00641659" w:rsidRPr="000156D8" w:rsidRDefault="00641659" w:rsidP="00641659">
      <w:pPr>
        <w:spacing w:line="240" w:lineRule="auto"/>
        <w:ind w:firstLine="708"/>
        <w:jc w:val="both"/>
        <w:rPr>
          <w:rFonts w:ascii="Times New Roman" w:hAnsi="Times New Roman" w:cs="Times New Roman"/>
        </w:rPr>
      </w:pPr>
    </w:p>
    <w:p w:rsidR="00FE5633" w:rsidRDefault="00FE5633" w:rsidP="00641659">
      <w:pPr>
        <w:pStyle w:val="5"/>
        <w:spacing w:before="0" w:line="240" w:lineRule="auto"/>
        <w:ind w:firstLine="709"/>
        <w:jc w:val="center"/>
        <w:textAlignment w:val="baseline"/>
        <w:rPr>
          <w:rFonts w:ascii="Times New Roman" w:hAnsi="Times New Roman" w:cs="Times New Roman"/>
          <w:b/>
          <w:color w:val="auto"/>
        </w:rPr>
      </w:pPr>
      <w:r w:rsidRPr="00DE54A2">
        <w:rPr>
          <w:rFonts w:ascii="Times New Roman" w:hAnsi="Times New Roman" w:cs="Times New Roman"/>
          <w:b/>
          <w:bCs w:val="0"/>
          <w:color w:val="auto"/>
          <w:sz w:val="28"/>
          <w:szCs w:val="28"/>
        </w:rPr>
        <w:t xml:space="preserve">Обоснование ранжирования муниципальных образований по территориально-пространственному положению относительно ядра городской агломерации Курской области </w:t>
      </w:r>
      <w:r w:rsidRPr="00DE54A2">
        <w:rPr>
          <w:rFonts w:ascii="Times New Roman" w:hAnsi="Times New Roman" w:cs="Times New Roman"/>
          <w:b/>
          <w:color w:val="auto"/>
        </w:rPr>
        <w:t>(Таблица 16 РНГП)</w:t>
      </w:r>
    </w:p>
    <w:p w:rsidR="00EF0B6E" w:rsidRDefault="00EF0B6E" w:rsidP="00641659">
      <w:pPr>
        <w:spacing w:line="240" w:lineRule="auto"/>
        <w:rPr>
          <w:lang w:eastAsia="en-US"/>
        </w:rPr>
      </w:pPr>
    </w:p>
    <w:p w:rsidR="00FE5633" w:rsidRPr="009F3A22" w:rsidRDefault="00EF0B6E" w:rsidP="00EF0B6E">
      <w:pPr>
        <w:jc w:val="right"/>
      </w:pPr>
      <w:r w:rsidRPr="00EF0B6E">
        <w:rPr>
          <w:rFonts w:ascii="Times New Roman" w:hAnsi="Times New Roman" w:cs="Times New Roman"/>
          <w:b/>
          <w:sz w:val="24"/>
          <w:szCs w:val="24"/>
          <w:lang w:eastAsia="en-US"/>
        </w:rPr>
        <w:t>Таблица 3</w:t>
      </w:r>
      <w:r w:rsidR="00027AA1">
        <w:rPr>
          <w:rFonts w:ascii="Times New Roman" w:hAnsi="Times New Roman" w:cs="Times New Roman"/>
          <w:b/>
          <w:sz w:val="24"/>
          <w:szCs w:val="24"/>
          <w:lang w:eastAsia="en-US"/>
        </w:rPr>
        <w:t>0</w:t>
      </w:r>
      <w:r w:rsidR="009C3641">
        <w:rPr>
          <w:rFonts w:ascii="Times New Roman" w:hAnsi="Times New Roman" w:cs="Times New Roman"/>
          <w:b/>
          <w:sz w:val="24"/>
          <w:szCs w:val="24"/>
          <w:lang w:eastAsia="en-US"/>
        </w:rPr>
        <w:t>.</w:t>
      </w:r>
    </w:p>
    <w:tbl>
      <w:tblPr>
        <w:tblW w:w="9639" w:type="dxa"/>
        <w:tblCellMar>
          <w:left w:w="0" w:type="dxa"/>
          <w:right w:w="0" w:type="dxa"/>
        </w:tblCellMar>
        <w:tblLook w:val="04A0"/>
      </w:tblPr>
      <w:tblGrid>
        <w:gridCol w:w="737"/>
        <w:gridCol w:w="5642"/>
        <w:gridCol w:w="3260"/>
      </w:tblGrid>
      <w:tr w:rsidR="00FE5633" w:rsidTr="00EF0B6E">
        <w:trPr>
          <w:trHeight w:val="15"/>
        </w:trPr>
        <w:tc>
          <w:tcPr>
            <w:tcW w:w="737" w:type="dxa"/>
            <w:tcBorders>
              <w:top w:val="nil"/>
              <w:left w:val="nil"/>
              <w:bottom w:val="nil"/>
              <w:right w:val="nil"/>
            </w:tcBorders>
            <w:shd w:val="clear" w:color="auto" w:fill="auto"/>
            <w:hideMark/>
          </w:tcPr>
          <w:p w:rsidR="00FE5633" w:rsidRDefault="00FE5633" w:rsidP="00FE5633">
            <w:pPr>
              <w:rPr>
                <w:sz w:val="2"/>
              </w:rPr>
            </w:pPr>
          </w:p>
        </w:tc>
        <w:tc>
          <w:tcPr>
            <w:tcW w:w="5642" w:type="dxa"/>
            <w:tcBorders>
              <w:top w:val="nil"/>
              <w:left w:val="nil"/>
              <w:bottom w:val="nil"/>
              <w:right w:val="nil"/>
            </w:tcBorders>
            <w:shd w:val="clear" w:color="auto" w:fill="auto"/>
            <w:hideMark/>
          </w:tcPr>
          <w:p w:rsidR="00FE5633" w:rsidRDefault="00FE5633" w:rsidP="00FE5633">
            <w:pPr>
              <w:rPr>
                <w:sz w:val="2"/>
              </w:rPr>
            </w:pPr>
          </w:p>
        </w:tc>
        <w:tc>
          <w:tcPr>
            <w:tcW w:w="3260" w:type="dxa"/>
            <w:tcBorders>
              <w:top w:val="nil"/>
              <w:left w:val="nil"/>
              <w:bottom w:val="nil"/>
              <w:right w:val="nil"/>
            </w:tcBorders>
            <w:shd w:val="clear" w:color="auto" w:fill="auto"/>
            <w:hideMark/>
          </w:tcPr>
          <w:p w:rsidR="00FE5633" w:rsidRDefault="00FE5633" w:rsidP="00FE5633">
            <w:pPr>
              <w:rPr>
                <w:sz w:val="2"/>
              </w:rPr>
            </w:pPr>
          </w:p>
        </w:tc>
      </w:tr>
      <w:tr w:rsidR="00FE5633" w:rsidTr="00EF0B6E">
        <w:tc>
          <w:tcPr>
            <w:tcW w:w="73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FE5633" w:rsidRDefault="00FE5633" w:rsidP="00FE5633">
            <w:pPr>
              <w:pStyle w:val="formattext"/>
              <w:spacing w:before="0" w:beforeAutospacing="0" w:after="0" w:afterAutospacing="0"/>
              <w:jc w:val="center"/>
              <w:textAlignment w:val="baseline"/>
            </w:pPr>
            <w:r>
              <w:t>N</w:t>
            </w:r>
          </w:p>
          <w:p w:rsidR="00FE5633" w:rsidRDefault="00FE5633" w:rsidP="00FE5633">
            <w:pPr>
              <w:pStyle w:val="formattext"/>
              <w:spacing w:before="0" w:beforeAutospacing="0" w:after="0" w:afterAutospacing="0"/>
              <w:jc w:val="center"/>
              <w:textAlignment w:val="baseline"/>
            </w:pPr>
            <w:r>
              <w:t>пп</w:t>
            </w:r>
          </w:p>
        </w:tc>
        <w:tc>
          <w:tcPr>
            <w:tcW w:w="564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FE5633" w:rsidRDefault="00FE5633" w:rsidP="00FE5633">
            <w:pPr>
              <w:pStyle w:val="formattext"/>
              <w:spacing w:before="0" w:beforeAutospacing="0" w:after="0" w:afterAutospacing="0"/>
              <w:jc w:val="center"/>
              <w:textAlignment w:val="baseline"/>
            </w:pPr>
            <w:r>
              <w:t>Наименование муниципального образования</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FE5633" w:rsidRDefault="00FE5633" w:rsidP="00FE5633">
            <w:pPr>
              <w:pStyle w:val="formattext"/>
              <w:spacing w:before="0" w:beforeAutospacing="0" w:after="0" w:afterAutospacing="0"/>
              <w:jc w:val="center"/>
              <w:textAlignment w:val="baseline"/>
            </w:pPr>
            <w:r>
              <w:t>Удаленность, км</w:t>
            </w:r>
          </w:p>
          <w:p w:rsidR="00FE5633" w:rsidRDefault="00FE5633" w:rsidP="00FE5633">
            <w:pPr>
              <w:pStyle w:val="formattext"/>
              <w:spacing w:before="0" w:beforeAutospacing="0" w:after="0" w:afterAutospacing="0"/>
              <w:jc w:val="center"/>
              <w:textAlignment w:val="baseline"/>
            </w:pPr>
            <w:r>
              <w:t>(до ядра городской агломерации)</w:t>
            </w:r>
          </w:p>
        </w:tc>
      </w:tr>
      <w:tr w:rsidR="00FE5633" w:rsidTr="00EF0B6E">
        <w:tc>
          <w:tcPr>
            <w:tcW w:w="73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FE5633" w:rsidRDefault="00FE5633" w:rsidP="00FE5633">
            <w:pPr>
              <w:pStyle w:val="formattext"/>
              <w:spacing w:before="0" w:beforeAutospacing="0" w:after="0" w:afterAutospacing="0"/>
              <w:jc w:val="center"/>
              <w:textAlignment w:val="baseline"/>
            </w:pPr>
            <w:r>
              <w:t>1</w:t>
            </w:r>
          </w:p>
        </w:tc>
        <w:tc>
          <w:tcPr>
            <w:tcW w:w="564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FE5633" w:rsidRDefault="00FE5633" w:rsidP="00FE5633">
            <w:pPr>
              <w:pStyle w:val="formattext"/>
              <w:spacing w:before="0" w:beforeAutospacing="0" w:after="0" w:afterAutospacing="0"/>
              <w:jc w:val="center"/>
              <w:textAlignment w:val="baseline"/>
            </w:pPr>
            <w:r>
              <w:t>2</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FE5633" w:rsidRDefault="00FE5633" w:rsidP="00FE5633">
            <w:pPr>
              <w:pStyle w:val="formattext"/>
              <w:spacing w:before="0" w:beforeAutospacing="0" w:after="0" w:afterAutospacing="0"/>
              <w:jc w:val="center"/>
              <w:textAlignment w:val="baseline"/>
            </w:pPr>
            <w:r>
              <w:t>3</w:t>
            </w:r>
          </w:p>
        </w:tc>
      </w:tr>
      <w:tr w:rsidR="00FE5633" w:rsidTr="00EF0B6E">
        <w:tc>
          <w:tcPr>
            <w:tcW w:w="73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FE5633" w:rsidRDefault="00FE5633" w:rsidP="00FE5633">
            <w:pPr>
              <w:pStyle w:val="formattext"/>
              <w:spacing w:before="0" w:beforeAutospacing="0" w:after="0" w:afterAutospacing="0"/>
              <w:jc w:val="center"/>
              <w:textAlignment w:val="baseline"/>
            </w:pPr>
            <w:r>
              <w:t>2.2</w:t>
            </w:r>
          </w:p>
        </w:tc>
        <w:tc>
          <w:tcPr>
            <w:tcW w:w="564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FE5633" w:rsidRDefault="00FE5633" w:rsidP="00FE5633">
            <w:pPr>
              <w:pStyle w:val="formattext"/>
              <w:spacing w:before="0" w:beforeAutospacing="0" w:after="0" w:afterAutospacing="0"/>
              <w:textAlignment w:val="baseline"/>
            </w:pPr>
            <w:r>
              <w:t>с. Большое Солдатское (Большесолдатский муниципальный район)</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FE5633" w:rsidRDefault="00FE5633" w:rsidP="00FE5633">
            <w:pPr>
              <w:pStyle w:val="formattext"/>
              <w:spacing w:before="0" w:beforeAutospacing="0" w:after="0" w:afterAutospacing="0"/>
              <w:jc w:val="center"/>
              <w:textAlignment w:val="baseline"/>
            </w:pPr>
            <w:r>
              <w:t>76</w:t>
            </w:r>
          </w:p>
        </w:tc>
      </w:tr>
    </w:tbl>
    <w:p w:rsidR="000156D8" w:rsidRDefault="000156D8" w:rsidP="00FE5633">
      <w:pPr>
        <w:pStyle w:val="5"/>
        <w:spacing w:before="0" w:line="240" w:lineRule="auto"/>
        <w:jc w:val="center"/>
        <w:textAlignment w:val="baseline"/>
        <w:rPr>
          <w:rFonts w:ascii="Times New Roman" w:hAnsi="Times New Roman" w:cs="Times New Roman"/>
          <w:b/>
          <w:bCs w:val="0"/>
          <w:color w:val="auto"/>
          <w:sz w:val="28"/>
          <w:szCs w:val="28"/>
        </w:rPr>
      </w:pPr>
    </w:p>
    <w:p w:rsidR="00FE5633" w:rsidRPr="00DE54A2" w:rsidRDefault="00FE5633" w:rsidP="00FE5633">
      <w:pPr>
        <w:pStyle w:val="5"/>
        <w:spacing w:before="0" w:line="240" w:lineRule="auto"/>
        <w:jc w:val="center"/>
        <w:textAlignment w:val="baseline"/>
        <w:rPr>
          <w:rFonts w:ascii="Times New Roman" w:hAnsi="Times New Roman" w:cs="Times New Roman"/>
          <w:b/>
          <w:bCs w:val="0"/>
          <w:color w:val="auto"/>
          <w:sz w:val="28"/>
          <w:szCs w:val="28"/>
        </w:rPr>
      </w:pPr>
      <w:r w:rsidRPr="00DE54A2">
        <w:rPr>
          <w:rFonts w:ascii="Times New Roman" w:hAnsi="Times New Roman" w:cs="Times New Roman"/>
          <w:b/>
          <w:bCs w:val="0"/>
          <w:color w:val="auto"/>
          <w:sz w:val="28"/>
          <w:szCs w:val="28"/>
        </w:rPr>
        <w:t>Обоснование ранжирования муниципальных образований по внутренней территориально-пространственной организации</w:t>
      </w:r>
    </w:p>
    <w:p w:rsidR="00EF0B6E" w:rsidRDefault="00FE5633" w:rsidP="00FE5633">
      <w:pPr>
        <w:pStyle w:val="5"/>
        <w:spacing w:before="0" w:line="240" w:lineRule="auto"/>
        <w:jc w:val="center"/>
        <w:textAlignment w:val="baseline"/>
        <w:rPr>
          <w:rFonts w:ascii="Times New Roman" w:hAnsi="Times New Roman" w:cs="Times New Roman"/>
          <w:b/>
          <w:bCs w:val="0"/>
          <w:color w:val="auto"/>
        </w:rPr>
      </w:pPr>
      <w:r w:rsidRPr="00DE54A2">
        <w:rPr>
          <w:rFonts w:ascii="Times New Roman" w:hAnsi="Times New Roman" w:cs="Times New Roman"/>
          <w:b/>
          <w:bCs w:val="0"/>
          <w:color w:val="auto"/>
        </w:rPr>
        <w:t>(таблица 17 РНГП)</w:t>
      </w:r>
    </w:p>
    <w:p w:rsidR="009A757C" w:rsidRDefault="009A757C" w:rsidP="00862854">
      <w:pPr>
        <w:jc w:val="right"/>
        <w:rPr>
          <w:rFonts w:ascii="Times New Roman" w:hAnsi="Times New Roman" w:cs="Times New Roman"/>
          <w:b/>
          <w:sz w:val="24"/>
          <w:szCs w:val="24"/>
          <w:lang w:eastAsia="en-US"/>
        </w:rPr>
      </w:pPr>
    </w:p>
    <w:p w:rsidR="009A757C" w:rsidRDefault="009A757C" w:rsidP="00862854">
      <w:pPr>
        <w:jc w:val="right"/>
        <w:rPr>
          <w:rFonts w:ascii="Times New Roman" w:hAnsi="Times New Roman" w:cs="Times New Roman"/>
          <w:b/>
          <w:sz w:val="24"/>
          <w:szCs w:val="24"/>
          <w:lang w:eastAsia="en-US"/>
        </w:rPr>
      </w:pPr>
    </w:p>
    <w:p w:rsidR="00FE5633" w:rsidRPr="00DE54A2" w:rsidRDefault="00EF0B6E" w:rsidP="00862854">
      <w:pPr>
        <w:jc w:val="right"/>
        <w:rPr>
          <w:rFonts w:ascii="Times New Roman" w:hAnsi="Times New Roman" w:cs="Times New Roman"/>
          <w:b/>
          <w:bCs/>
        </w:rPr>
      </w:pPr>
      <w:r w:rsidRPr="00EF0B6E">
        <w:rPr>
          <w:rFonts w:ascii="Times New Roman" w:hAnsi="Times New Roman" w:cs="Times New Roman"/>
          <w:b/>
          <w:sz w:val="24"/>
          <w:szCs w:val="24"/>
          <w:lang w:eastAsia="en-US"/>
        </w:rPr>
        <w:lastRenderedPageBreak/>
        <w:t>Таблица 3</w:t>
      </w:r>
      <w:r w:rsidR="00027AA1">
        <w:rPr>
          <w:rFonts w:ascii="Times New Roman" w:hAnsi="Times New Roman" w:cs="Times New Roman"/>
          <w:b/>
          <w:sz w:val="24"/>
          <w:szCs w:val="24"/>
          <w:lang w:eastAsia="en-US"/>
        </w:rPr>
        <w:t>1</w:t>
      </w:r>
    </w:p>
    <w:tbl>
      <w:tblPr>
        <w:tblW w:w="9639" w:type="dxa"/>
        <w:tblCellMar>
          <w:left w:w="0" w:type="dxa"/>
          <w:right w:w="0" w:type="dxa"/>
        </w:tblCellMar>
        <w:tblLook w:val="04A0"/>
      </w:tblPr>
      <w:tblGrid>
        <w:gridCol w:w="2903"/>
        <w:gridCol w:w="2396"/>
        <w:gridCol w:w="2028"/>
        <w:gridCol w:w="2312"/>
      </w:tblGrid>
      <w:tr w:rsidR="00FE5633" w:rsidRPr="00DE54A2" w:rsidTr="00862854">
        <w:trPr>
          <w:trHeight w:val="15"/>
        </w:trPr>
        <w:tc>
          <w:tcPr>
            <w:tcW w:w="2903" w:type="dxa"/>
            <w:tcBorders>
              <w:top w:val="nil"/>
              <w:left w:val="nil"/>
              <w:bottom w:val="nil"/>
              <w:right w:val="nil"/>
            </w:tcBorders>
            <w:shd w:val="clear" w:color="auto" w:fill="auto"/>
            <w:hideMark/>
          </w:tcPr>
          <w:p w:rsidR="00FE5633" w:rsidRPr="00DE54A2" w:rsidRDefault="00FE5633" w:rsidP="00FE5633">
            <w:pPr>
              <w:rPr>
                <w:sz w:val="2"/>
              </w:rPr>
            </w:pPr>
          </w:p>
        </w:tc>
        <w:tc>
          <w:tcPr>
            <w:tcW w:w="2396" w:type="dxa"/>
            <w:tcBorders>
              <w:top w:val="nil"/>
              <w:left w:val="nil"/>
              <w:bottom w:val="nil"/>
              <w:right w:val="nil"/>
            </w:tcBorders>
            <w:shd w:val="clear" w:color="auto" w:fill="auto"/>
            <w:hideMark/>
          </w:tcPr>
          <w:p w:rsidR="00FE5633" w:rsidRPr="00DE54A2" w:rsidRDefault="00FE5633" w:rsidP="00FE5633">
            <w:pPr>
              <w:rPr>
                <w:sz w:val="2"/>
              </w:rPr>
            </w:pPr>
          </w:p>
        </w:tc>
        <w:tc>
          <w:tcPr>
            <w:tcW w:w="2028" w:type="dxa"/>
            <w:tcBorders>
              <w:top w:val="nil"/>
              <w:left w:val="nil"/>
              <w:bottom w:val="nil"/>
              <w:right w:val="nil"/>
            </w:tcBorders>
            <w:shd w:val="clear" w:color="auto" w:fill="auto"/>
            <w:hideMark/>
          </w:tcPr>
          <w:p w:rsidR="00FE5633" w:rsidRPr="00DE54A2" w:rsidRDefault="00FE5633" w:rsidP="00FE5633">
            <w:pPr>
              <w:rPr>
                <w:sz w:val="2"/>
              </w:rPr>
            </w:pPr>
          </w:p>
        </w:tc>
        <w:tc>
          <w:tcPr>
            <w:tcW w:w="2312" w:type="dxa"/>
            <w:tcBorders>
              <w:top w:val="nil"/>
              <w:left w:val="nil"/>
              <w:bottom w:val="nil"/>
              <w:right w:val="nil"/>
            </w:tcBorders>
            <w:shd w:val="clear" w:color="auto" w:fill="auto"/>
            <w:hideMark/>
          </w:tcPr>
          <w:p w:rsidR="00FE5633" w:rsidRPr="00DE54A2" w:rsidRDefault="00FE5633" w:rsidP="00FE5633">
            <w:pPr>
              <w:rPr>
                <w:sz w:val="2"/>
              </w:rPr>
            </w:pPr>
          </w:p>
        </w:tc>
      </w:tr>
      <w:tr w:rsidR="00FE5633" w:rsidRPr="00DE54A2" w:rsidTr="00862854">
        <w:tc>
          <w:tcPr>
            <w:tcW w:w="29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FE5633" w:rsidRPr="00DE54A2" w:rsidRDefault="00FE5633" w:rsidP="00FE5633">
            <w:pPr>
              <w:pStyle w:val="formattext"/>
              <w:spacing w:before="0" w:beforeAutospacing="0" w:after="0" w:afterAutospacing="0"/>
              <w:jc w:val="center"/>
              <w:textAlignment w:val="baseline"/>
            </w:pPr>
            <w:r w:rsidRPr="00DE54A2">
              <w:t>Наименование муниципального образования</w:t>
            </w:r>
          </w:p>
        </w:tc>
        <w:tc>
          <w:tcPr>
            <w:tcW w:w="239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FE5633" w:rsidRPr="00DE54A2" w:rsidRDefault="00FE5633" w:rsidP="00FE5633">
            <w:pPr>
              <w:pStyle w:val="formattext"/>
              <w:spacing w:before="0" w:beforeAutospacing="0" w:after="0" w:afterAutospacing="0"/>
              <w:jc w:val="center"/>
              <w:textAlignment w:val="baseline"/>
            </w:pPr>
            <w:r w:rsidRPr="00DE54A2">
              <w:t>&lt;*&gt; Наибольшая удаленность населенного пункта от административного центра муниципального образования, уровень</w:t>
            </w:r>
          </w:p>
        </w:tc>
        <w:tc>
          <w:tcPr>
            <w:tcW w:w="202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FE5633" w:rsidRPr="00DE54A2" w:rsidRDefault="00FE5633" w:rsidP="00FE5633">
            <w:pPr>
              <w:pStyle w:val="formattext"/>
              <w:spacing w:before="0" w:beforeAutospacing="0" w:after="0" w:afterAutospacing="0"/>
              <w:jc w:val="center"/>
              <w:textAlignment w:val="baseline"/>
            </w:pPr>
            <w:r w:rsidRPr="00DE54A2">
              <w:t>&lt;**&gt; Группы муниципальных образований по уровню транспортной обеспеченности</w:t>
            </w:r>
          </w:p>
        </w:tc>
        <w:tc>
          <w:tcPr>
            <w:tcW w:w="23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FE5633" w:rsidRPr="00DE54A2" w:rsidRDefault="00FE5633" w:rsidP="00FE5633">
            <w:pPr>
              <w:pStyle w:val="formattext"/>
              <w:spacing w:before="0" w:beforeAutospacing="0" w:after="0" w:afterAutospacing="0"/>
              <w:jc w:val="center"/>
              <w:textAlignment w:val="baseline"/>
            </w:pPr>
            <w:r w:rsidRPr="00DE54A2">
              <w:t>&lt;***&gt; Группы муниципальных образований по плотности населения</w:t>
            </w:r>
          </w:p>
        </w:tc>
      </w:tr>
      <w:tr w:rsidR="00FE5633" w:rsidRPr="00DE54A2" w:rsidTr="00862854">
        <w:tc>
          <w:tcPr>
            <w:tcW w:w="29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FE5633" w:rsidRPr="00DE54A2" w:rsidRDefault="00FE5633" w:rsidP="00FE5633">
            <w:pPr>
              <w:pStyle w:val="formattext"/>
              <w:spacing w:before="0" w:beforeAutospacing="0" w:after="0" w:afterAutospacing="0"/>
              <w:jc w:val="center"/>
              <w:textAlignment w:val="baseline"/>
            </w:pPr>
            <w:r w:rsidRPr="00DE54A2">
              <w:t>1</w:t>
            </w:r>
          </w:p>
        </w:tc>
        <w:tc>
          <w:tcPr>
            <w:tcW w:w="239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FE5633" w:rsidRPr="00DE54A2" w:rsidRDefault="00FE5633" w:rsidP="00FE5633">
            <w:pPr>
              <w:pStyle w:val="formattext"/>
              <w:spacing w:before="0" w:beforeAutospacing="0" w:after="0" w:afterAutospacing="0"/>
              <w:jc w:val="center"/>
              <w:textAlignment w:val="baseline"/>
            </w:pPr>
            <w:r w:rsidRPr="00DE54A2">
              <w:t>2</w:t>
            </w:r>
          </w:p>
        </w:tc>
        <w:tc>
          <w:tcPr>
            <w:tcW w:w="202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FE5633" w:rsidRPr="00DE54A2" w:rsidRDefault="00FE5633" w:rsidP="00FE5633">
            <w:pPr>
              <w:pStyle w:val="formattext"/>
              <w:spacing w:before="0" w:beforeAutospacing="0" w:after="0" w:afterAutospacing="0"/>
              <w:jc w:val="center"/>
              <w:textAlignment w:val="baseline"/>
            </w:pPr>
            <w:r w:rsidRPr="00DE54A2">
              <w:t>3</w:t>
            </w:r>
          </w:p>
        </w:tc>
        <w:tc>
          <w:tcPr>
            <w:tcW w:w="23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FE5633" w:rsidRPr="00DE54A2" w:rsidRDefault="00FE5633" w:rsidP="00FE5633">
            <w:pPr>
              <w:pStyle w:val="formattext"/>
              <w:spacing w:before="0" w:beforeAutospacing="0" w:after="0" w:afterAutospacing="0"/>
              <w:jc w:val="center"/>
              <w:textAlignment w:val="baseline"/>
            </w:pPr>
            <w:r w:rsidRPr="00DE54A2">
              <w:t>4</w:t>
            </w:r>
          </w:p>
        </w:tc>
      </w:tr>
      <w:tr w:rsidR="00FE5633" w:rsidRPr="00DE54A2" w:rsidTr="00862854">
        <w:tc>
          <w:tcPr>
            <w:tcW w:w="29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FE5633" w:rsidRPr="00DE54A2" w:rsidRDefault="00FE5633" w:rsidP="00FE5633">
            <w:pPr>
              <w:pStyle w:val="formattext"/>
              <w:spacing w:before="0" w:beforeAutospacing="0" w:after="0" w:afterAutospacing="0"/>
              <w:textAlignment w:val="baseline"/>
            </w:pPr>
            <w:r w:rsidRPr="00DE54A2">
              <w:t>Большесолдатский муниципальный район</w:t>
            </w:r>
          </w:p>
        </w:tc>
        <w:tc>
          <w:tcPr>
            <w:tcW w:w="239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FE5633" w:rsidRPr="00DE54A2" w:rsidRDefault="00FE5633" w:rsidP="00FE5633">
            <w:pPr>
              <w:pStyle w:val="formattext"/>
              <w:spacing w:before="0" w:beforeAutospacing="0" w:after="0" w:afterAutospacing="0"/>
              <w:jc w:val="center"/>
              <w:textAlignment w:val="baseline"/>
            </w:pPr>
            <w:r w:rsidRPr="00DE54A2">
              <w:t>высокий</w:t>
            </w:r>
          </w:p>
        </w:tc>
        <w:tc>
          <w:tcPr>
            <w:tcW w:w="202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FE5633" w:rsidRPr="00DE54A2" w:rsidRDefault="00FE5633" w:rsidP="00FE5633">
            <w:pPr>
              <w:pStyle w:val="formattext"/>
              <w:spacing w:before="0" w:beforeAutospacing="0" w:after="0" w:afterAutospacing="0"/>
              <w:jc w:val="center"/>
              <w:textAlignment w:val="baseline"/>
            </w:pPr>
            <w:r w:rsidRPr="00DE54A2">
              <w:t>низкий</w:t>
            </w:r>
          </w:p>
        </w:tc>
        <w:tc>
          <w:tcPr>
            <w:tcW w:w="23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FE5633" w:rsidRPr="00DE54A2" w:rsidRDefault="00FE5633" w:rsidP="00FE5633">
            <w:pPr>
              <w:pStyle w:val="formattext"/>
              <w:spacing w:before="0" w:beforeAutospacing="0" w:after="0" w:afterAutospacing="0"/>
              <w:jc w:val="center"/>
              <w:textAlignment w:val="baseline"/>
            </w:pPr>
            <w:r w:rsidRPr="00DE54A2">
              <w:t>низкий</w:t>
            </w:r>
          </w:p>
        </w:tc>
      </w:tr>
    </w:tbl>
    <w:p w:rsidR="00FE5633" w:rsidRDefault="00FE5633" w:rsidP="00FE5633">
      <w:pPr>
        <w:pStyle w:val="formattext"/>
        <w:spacing w:before="0" w:beforeAutospacing="0" w:after="0" w:afterAutospacing="0"/>
        <w:textAlignment w:val="baseline"/>
        <w:rPr>
          <w:rFonts w:ascii="Arial" w:hAnsi="Arial" w:cs="Arial"/>
          <w:color w:val="444444"/>
        </w:rPr>
      </w:pPr>
    </w:p>
    <w:p w:rsidR="00862854" w:rsidRDefault="00FE5633" w:rsidP="00EE3CAC">
      <w:pPr>
        <w:pStyle w:val="formattext"/>
        <w:spacing w:before="0" w:beforeAutospacing="0" w:after="0" w:afterAutospacing="0"/>
        <w:ind w:firstLine="480"/>
        <w:textAlignment w:val="baseline"/>
        <w:rPr>
          <w:b/>
          <w:bCs/>
        </w:rPr>
      </w:pPr>
      <w:r w:rsidRPr="00EE3CAC">
        <w:t>Примечания:</w:t>
      </w:r>
      <w:r w:rsidRPr="00EE3CAC">
        <w:br/>
        <w:t>* высокий уровень - до 35 км;</w:t>
      </w:r>
      <w:r w:rsidRPr="00EE3CAC">
        <w:br/>
        <w:t>средний уровень - от 36 до 45 км;</w:t>
      </w:r>
      <w:r w:rsidRPr="00EE3CAC">
        <w:br/>
        <w:t xml:space="preserve"> низкий уровень - свыше 45 км;</w:t>
      </w:r>
      <w:r w:rsidRPr="00EE3CAC">
        <w:br/>
        <w:t>** уровень транспортной обеспеченности установлен аналитическим методом;</w:t>
      </w:r>
      <w:r w:rsidRPr="00EE3CAC">
        <w:br/>
        <w:t>*** высокий уровень - свыше 26 чел./км2;</w:t>
      </w:r>
      <w:r w:rsidRPr="00EE3CAC">
        <w:br/>
        <w:t>средний уровень - от 18,5 до 23 чел./км2;</w:t>
      </w:r>
      <w:r w:rsidRPr="00EE3CAC">
        <w:br/>
        <w:t>низкий уровень - ниже 20 км чел./км2.</w:t>
      </w:r>
      <w:r w:rsidRPr="00EE3CAC">
        <w:br/>
      </w:r>
      <w:r>
        <w:rPr>
          <w:rFonts w:ascii="Arial" w:hAnsi="Arial" w:cs="Arial"/>
          <w:color w:val="444444"/>
        </w:rPr>
        <w:br/>
      </w:r>
      <w:r w:rsidR="00EE3CAC">
        <w:rPr>
          <w:b/>
          <w:bCs/>
          <w:sz w:val="28"/>
          <w:szCs w:val="28"/>
        </w:rPr>
        <w:t xml:space="preserve">          </w:t>
      </w:r>
      <w:r w:rsidRPr="00DE54A2">
        <w:rPr>
          <w:b/>
          <w:bCs/>
          <w:sz w:val="28"/>
          <w:szCs w:val="28"/>
        </w:rPr>
        <w:t xml:space="preserve">Обоснование ранжирования муниципальных районов по плотности </w:t>
      </w:r>
      <w:r w:rsidR="00EE3CAC">
        <w:rPr>
          <w:b/>
          <w:bCs/>
          <w:sz w:val="28"/>
          <w:szCs w:val="28"/>
        </w:rPr>
        <w:t xml:space="preserve">      </w:t>
      </w:r>
      <w:r w:rsidRPr="00DE54A2">
        <w:rPr>
          <w:b/>
          <w:bCs/>
          <w:sz w:val="28"/>
          <w:szCs w:val="28"/>
        </w:rPr>
        <w:t xml:space="preserve">населения и территориально-транспортному положению населенных </w:t>
      </w:r>
      <w:r w:rsidR="00EE3CAC">
        <w:rPr>
          <w:b/>
          <w:bCs/>
          <w:sz w:val="28"/>
          <w:szCs w:val="28"/>
        </w:rPr>
        <w:t xml:space="preserve"> </w:t>
      </w:r>
      <w:r w:rsidRPr="00DE54A2">
        <w:rPr>
          <w:b/>
          <w:bCs/>
          <w:sz w:val="28"/>
          <w:szCs w:val="28"/>
        </w:rPr>
        <w:t>пунктов относительно административного центра муниципального района</w:t>
      </w:r>
      <w:r>
        <w:rPr>
          <w:b/>
          <w:bCs/>
        </w:rPr>
        <w:t xml:space="preserve"> </w:t>
      </w:r>
      <w:r w:rsidR="00EE3CAC">
        <w:rPr>
          <w:b/>
          <w:bCs/>
        </w:rPr>
        <w:t xml:space="preserve">              </w:t>
      </w:r>
    </w:p>
    <w:p w:rsidR="00EE3CAC" w:rsidRDefault="00EE3CAC" w:rsidP="00EE3CAC">
      <w:pPr>
        <w:pStyle w:val="formattext"/>
        <w:spacing w:before="0" w:beforeAutospacing="0" w:after="0" w:afterAutospacing="0"/>
        <w:ind w:firstLine="4111"/>
        <w:textAlignment w:val="baseline"/>
        <w:rPr>
          <w:b/>
          <w:bCs/>
        </w:rPr>
      </w:pPr>
      <w:r w:rsidRPr="00DE54A2">
        <w:rPr>
          <w:b/>
          <w:bCs/>
        </w:rPr>
        <w:t>(таблица 1</w:t>
      </w:r>
      <w:r>
        <w:rPr>
          <w:b/>
          <w:bCs/>
        </w:rPr>
        <w:t xml:space="preserve">8 </w:t>
      </w:r>
      <w:r w:rsidRPr="00DE54A2">
        <w:rPr>
          <w:b/>
          <w:bCs/>
        </w:rPr>
        <w:t>РНГП)</w:t>
      </w:r>
    </w:p>
    <w:p w:rsidR="00862854" w:rsidRDefault="00862854" w:rsidP="000156D8">
      <w:pPr>
        <w:pStyle w:val="formattext"/>
        <w:spacing w:before="0" w:beforeAutospacing="0" w:after="0" w:afterAutospacing="0"/>
        <w:jc w:val="center"/>
        <w:textAlignment w:val="baseline"/>
        <w:rPr>
          <w:b/>
          <w:bCs/>
        </w:rPr>
      </w:pPr>
    </w:p>
    <w:p w:rsidR="00FE5633" w:rsidRDefault="00862854" w:rsidP="00862854">
      <w:pPr>
        <w:jc w:val="right"/>
        <w:rPr>
          <w:rFonts w:ascii="Arial" w:hAnsi="Arial" w:cs="Arial"/>
          <w:b/>
          <w:bCs/>
          <w:color w:val="444444"/>
        </w:rPr>
      </w:pPr>
      <w:r w:rsidRPr="00EF0B6E">
        <w:rPr>
          <w:rFonts w:ascii="Times New Roman" w:hAnsi="Times New Roman" w:cs="Times New Roman"/>
          <w:b/>
          <w:sz w:val="24"/>
          <w:szCs w:val="24"/>
          <w:lang w:eastAsia="en-US"/>
        </w:rPr>
        <w:t>Таблица 3</w:t>
      </w:r>
      <w:r w:rsidR="00027AA1">
        <w:rPr>
          <w:rFonts w:ascii="Times New Roman" w:hAnsi="Times New Roman" w:cs="Times New Roman"/>
          <w:b/>
          <w:sz w:val="24"/>
          <w:szCs w:val="24"/>
          <w:lang w:eastAsia="en-US"/>
        </w:rPr>
        <w:t>2</w:t>
      </w:r>
    </w:p>
    <w:tbl>
      <w:tblPr>
        <w:tblW w:w="9639" w:type="dxa"/>
        <w:tblCellMar>
          <w:left w:w="0" w:type="dxa"/>
          <w:right w:w="0" w:type="dxa"/>
        </w:tblCellMar>
        <w:tblLook w:val="04A0"/>
      </w:tblPr>
      <w:tblGrid>
        <w:gridCol w:w="4435"/>
        <w:gridCol w:w="2587"/>
        <w:gridCol w:w="2617"/>
      </w:tblGrid>
      <w:tr w:rsidR="00FE5633" w:rsidTr="00862854">
        <w:trPr>
          <w:trHeight w:val="15"/>
        </w:trPr>
        <w:tc>
          <w:tcPr>
            <w:tcW w:w="4435" w:type="dxa"/>
            <w:tcBorders>
              <w:top w:val="nil"/>
              <w:left w:val="nil"/>
              <w:bottom w:val="nil"/>
              <w:right w:val="nil"/>
            </w:tcBorders>
            <w:shd w:val="clear" w:color="auto" w:fill="auto"/>
            <w:hideMark/>
          </w:tcPr>
          <w:p w:rsidR="00FE5633" w:rsidRDefault="00FE5633" w:rsidP="00FE5633">
            <w:pPr>
              <w:rPr>
                <w:sz w:val="2"/>
              </w:rPr>
            </w:pPr>
          </w:p>
        </w:tc>
        <w:tc>
          <w:tcPr>
            <w:tcW w:w="2587" w:type="dxa"/>
            <w:tcBorders>
              <w:top w:val="nil"/>
              <w:left w:val="nil"/>
              <w:bottom w:val="nil"/>
              <w:right w:val="nil"/>
            </w:tcBorders>
            <w:shd w:val="clear" w:color="auto" w:fill="auto"/>
            <w:hideMark/>
          </w:tcPr>
          <w:p w:rsidR="00FE5633" w:rsidRDefault="00FE5633" w:rsidP="00FE5633">
            <w:pPr>
              <w:rPr>
                <w:sz w:val="2"/>
              </w:rPr>
            </w:pPr>
          </w:p>
        </w:tc>
        <w:tc>
          <w:tcPr>
            <w:tcW w:w="2617" w:type="dxa"/>
            <w:tcBorders>
              <w:top w:val="nil"/>
              <w:left w:val="nil"/>
              <w:bottom w:val="nil"/>
              <w:right w:val="nil"/>
            </w:tcBorders>
            <w:shd w:val="clear" w:color="auto" w:fill="auto"/>
            <w:hideMark/>
          </w:tcPr>
          <w:p w:rsidR="00FE5633" w:rsidRDefault="00FE5633" w:rsidP="00FE5633">
            <w:pPr>
              <w:rPr>
                <w:sz w:val="2"/>
              </w:rPr>
            </w:pPr>
          </w:p>
        </w:tc>
      </w:tr>
      <w:tr w:rsidR="00FE5633" w:rsidTr="00862854">
        <w:tc>
          <w:tcPr>
            <w:tcW w:w="443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FE5633" w:rsidRDefault="00FE5633" w:rsidP="000156D8">
            <w:pPr>
              <w:pStyle w:val="formattext"/>
              <w:spacing w:before="0" w:beforeAutospacing="0" w:after="0" w:afterAutospacing="0"/>
              <w:jc w:val="center"/>
              <w:textAlignment w:val="baseline"/>
            </w:pPr>
            <w:r>
              <w:t>Наименование муниципального образования</w:t>
            </w:r>
          </w:p>
        </w:tc>
        <w:tc>
          <w:tcPr>
            <w:tcW w:w="258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FE5633" w:rsidRDefault="00FE5633" w:rsidP="000156D8">
            <w:pPr>
              <w:pStyle w:val="formattext"/>
              <w:spacing w:before="0" w:beforeAutospacing="0" w:after="0" w:afterAutospacing="0"/>
              <w:jc w:val="center"/>
              <w:textAlignment w:val="baseline"/>
            </w:pPr>
            <w:r>
              <w:t>&lt;*&gt; Наибольшая удаленность населенного пункта от административного центра муниципального района, км</w:t>
            </w:r>
          </w:p>
        </w:tc>
        <w:tc>
          <w:tcPr>
            <w:tcW w:w="261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FE5633" w:rsidRDefault="00FE5633" w:rsidP="000156D8">
            <w:pPr>
              <w:pStyle w:val="formattext"/>
              <w:spacing w:before="0" w:beforeAutospacing="0" w:after="0" w:afterAutospacing="0"/>
              <w:jc w:val="center"/>
              <w:textAlignment w:val="baseline"/>
            </w:pPr>
            <w:r>
              <w:t>&lt;**&gt; Плотность населения,</w:t>
            </w:r>
          </w:p>
          <w:p w:rsidR="00FE5633" w:rsidRDefault="00FE5633" w:rsidP="000156D8">
            <w:pPr>
              <w:pStyle w:val="formattext"/>
              <w:spacing w:before="0" w:beforeAutospacing="0" w:after="0" w:afterAutospacing="0"/>
              <w:jc w:val="center"/>
              <w:textAlignment w:val="baseline"/>
            </w:pPr>
            <w:r>
              <w:t>чел./км2</w:t>
            </w:r>
          </w:p>
        </w:tc>
      </w:tr>
      <w:tr w:rsidR="00FE5633" w:rsidTr="00862854">
        <w:tc>
          <w:tcPr>
            <w:tcW w:w="443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FE5633" w:rsidRDefault="00FE5633" w:rsidP="000156D8">
            <w:pPr>
              <w:pStyle w:val="formattext"/>
              <w:spacing w:before="0" w:beforeAutospacing="0" w:after="0" w:afterAutospacing="0"/>
              <w:textAlignment w:val="baseline"/>
            </w:pPr>
            <w:r>
              <w:t>Большесолдатский муниципальный район</w:t>
            </w:r>
          </w:p>
        </w:tc>
        <w:tc>
          <w:tcPr>
            <w:tcW w:w="258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FE5633" w:rsidRDefault="00FE5633" w:rsidP="000156D8">
            <w:pPr>
              <w:pStyle w:val="formattext"/>
              <w:spacing w:before="0" w:beforeAutospacing="0" w:after="0" w:afterAutospacing="0"/>
              <w:jc w:val="center"/>
              <w:textAlignment w:val="baseline"/>
            </w:pPr>
            <w:r>
              <w:t>31</w:t>
            </w:r>
          </w:p>
        </w:tc>
        <w:tc>
          <w:tcPr>
            <w:tcW w:w="261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FE5633" w:rsidRDefault="00FE5633" w:rsidP="000156D8">
            <w:pPr>
              <w:pStyle w:val="formattext"/>
              <w:spacing w:before="0" w:beforeAutospacing="0" w:after="0" w:afterAutospacing="0"/>
              <w:jc w:val="center"/>
              <w:textAlignment w:val="baseline"/>
            </w:pPr>
            <w:r>
              <w:t>13,57</w:t>
            </w:r>
          </w:p>
        </w:tc>
      </w:tr>
    </w:tbl>
    <w:p w:rsidR="00EE3CAC" w:rsidRDefault="00EE3CAC" w:rsidP="00EE3CAC">
      <w:pPr>
        <w:pStyle w:val="5"/>
        <w:spacing w:before="0" w:line="240" w:lineRule="auto"/>
        <w:jc w:val="center"/>
        <w:textAlignment w:val="baseline"/>
        <w:rPr>
          <w:rFonts w:ascii="Times New Roman" w:hAnsi="Times New Roman" w:cs="Times New Roman"/>
          <w:b/>
          <w:color w:val="auto"/>
          <w:sz w:val="28"/>
          <w:szCs w:val="28"/>
        </w:rPr>
      </w:pPr>
    </w:p>
    <w:p w:rsidR="00FE5633" w:rsidRDefault="00FE5633" w:rsidP="00EE3CAC">
      <w:pPr>
        <w:pStyle w:val="5"/>
        <w:spacing w:before="0" w:line="240" w:lineRule="auto"/>
        <w:jc w:val="center"/>
        <w:textAlignment w:val="baseline"/>
        <w:rPr>
          <w:rFonts w:ascii="Times New Roman" w:hAnsi="Times New Roman" w:cs="Times New Roman"/>
          <w:b/>
          <w:color w:val="auto"/>
          <w:sz w:val="28"/>
          <w:szCs w:val="28"/>
        </w:rPr>
      </w:pPr>
      <w:r w:rsidRPr="00AC5B1F">
        <w:rPr>
          <w:rFonts w:ascii="Times New Roman" w:hAnsi="Times New Roman" w:cs="Times New Roman"/>
          <w:b/>
          <w:color w:val="auto"/>
          <w:sz w:val="28"/>
          <w:szCs w:val="28"/>
        </w:rPr>
        <w:t>Обоснование ранжирования по уровню урбанизации</w:t>
      </w:r>
    </w:p>
    <w:p w:rsidR="00FE5633" w:rsidRDefault="00FE5633" w:rsidP="00FE5633">
      <w:pPr>
        <w:pStyle w:val="formattext"/>
        <w:spacing w:before="0" w:beforeAutospacing="0" w:after="0" w:afterAutospacing="0"/>
        <w:ind w:firstLine="480"/>
        <w:jc w:val="both"/>
        <w:textAlignment w:val="baseline"/>
        <w:rPr>
          <w:sz w:val="28"/>
          <w:szCs w:val="28"/>
        </w:rPr>
      </w:pPr>
      <w:r w:rsidRPr="00AC5B1F">
        <w:rPr>
          <w:sz w:val="28"/>
          <w:szCs w:val="28"/>
        </w:rPr>
        <w:t>Ранжирование муниципальных районов Курской области по уровню урбанизации определено в соответствии с положениями Стратегии социально-экономического развития Курской области до 2030 года.</w:t>
      </w:r>
      <w:r w:rsidRPr="00AC5B1F">
        <w:rPr>
          <w:sz w:val="28"/>
          <w:szCs w:val="28"/>
        </w:rPr>
        <w:br/>
        <w:t xml:space="preserve">       </w:t>
      </w:r>
      <w:r>
        <w:rPr>
          <w:sz w:val="28"/>
          <w:szCs w:val="28"/>
        </w:rPr>
        <w:t>У</w:t>
      </w:r>
      <w:r w:rsidRPr="00AC5B1F">
        <w:rPr>
          <w:sz w:val="28"/>
          <w:szCs w:val="28"/>
        </w:rPr>
        <w:t>ров</w:t>
      </w:r>
      <w:r>
        <w:rPr>
          <w:sz w:val="28"/>
          <w:szCs w:val="28"/>
        </w:rPr>
        <w:t>е</w:t>
      </w:r>
      <w:r w:rsidRPr="00AC5B1F">
        <w:rPr>
          <w:sz w:val="28"/>
          <w:szCs w:val="28"/>
        </w:rPr>
        <w:t>н</w:t>
      </w:r>
      <w:r>
        <w:rPr>
          <w:sz w:val="28"/>
          <w:szCs w:val="28"/>
        </w:rPr>
        <w:t>ь</w:t>
      </w:r>
      <w:r w:rsidRPr="00AC5B1F">
        <w:rPr>
          <w:sz w:val="28"/>
          <w:szCs w:val="28"/>
        </w:rPr>
        <w:t xml:space="preserve"> урбанизации учитывается при установлении  предельных значений объектов местного значения.</w:t>
      </w:r>
    </w:p>
    <w:p w:rsidR="00FE5633" w:rsidRDefault="00FE5633" w:rsidP="00FE5633">
      <w:pPr>
        <w:pStyle w:val="formattext"/>
        <w:spacing w:before="0" w:beforeAutospacing="0" w:after="0" w:afterAutospacing="0"/>
        <w:ind w:firstLine="480"/>
        <w:jc w:val="both"/>
        <w:textAlignment w:val="baseline"/>
        <w:rPr>
          <w:sz w:val="28"/>
          <w:szCs w:val="28"/>
        </w:rPr>
      </w:pPr>
      <w:r>
        <w:rPr>
          <w:sz w:val="28"/>
          <w:szCs w:val="28"/>
        </w:rPr>
        <w:t>Определены три группы по уровню урбанизации: А, Б и В.</w:t>
      </w:r>
      <w:r w:rsidRPr="00AC5B1F">
        <w:rPr>
          <w:sz w:val="28"/>
          <w:szCs w:val="28"/>
        </w:rPr>
        <w:t xml:space="preserve"> </w:t>
      </w:r>
    </w:p>
    <w:p w:rsidR="00FE5633" w:rsidRPr="00AC5B1F" w:rsidRDefault="00FE5633" w:rsidP="00FE5633">
      <w:pPr>
        <w:pStyle w:val="formattext"/>
        <w:spacing w:before="0" w:beforeAutospacing="0" w:after="0" w:afterAutospacing="0"/>
        <w:ind w:firstLine="480"/>
        <w:jc w:val="both"/>
        <w:textAlignment w:val="baseline"/>
        <w:rPr>
          <w:sz w:val="28"/>
          <w:szCs w:val="28"/>
        </w:rPr>
      </w:pPr>
      <w:r w:rsidRPr="00AC5B1F">
        <w:rPr>
          <w:sz w:val="28"/>
          <w:szCs w:val="28"/>
        </w:rPr>
        <w:lastRenderedPageBreak/>
        <w:t>Для каждой из групп устанавливается коэффициент - К.</w:t>
      </w:r>
      <w:r w:rsidRPr="00AC5B1F">
        <w:rPr>
          <w:sz w:val="28"/>
          <w:szCs w:val="28"/>
        </w:rPr>
        <w:br/>
      </w:r>
    </w:p>
    <w:p w:rsidR="00FE5633" w:rsidRDefault="00FE5633" w:rsidP="00FE5633">
      <w:pPr>
        <w:pStyle w:val="formattext"/>
        <w:spacing w:before="0" w:beforeAutospacing="0" w:after="0" w:afterAutospacing="0"/>
        <w:ind w:firstLine="480"/>
        <w:jc w:val="both"/>
        <w:textAlignment w:val="baseline"/>
        <w:rPr>
          <w:sz w:val="28"/>
          <w:szCs w:val="28"/>
        </w:rPr>
      </w:pPr>
      <w:r w:rsidRPr="00A71DBF">
        <w:rPr>
          <w:b/>
          <w:sz w:val="28"/>
          <w:szCs w:val="28"/>
        </w:rPr>
        <w:t>А</w:t>
      </w:r>
      <w:r>
        <w:rPr>
          <w:b/>
          <w:sz w:val="28"/>
          <w:szCs w:val="28"/>
        </w:rPr>
        <w:t xml:space="preserve"> </w:t>
      </w:r>
      <w:r>
        <w:rPr>
          <w:sz w:val="28"/>
          <w:szCs w:val="28"/>
        </w:rPr>
        <w:t>- в</w:t>
      </w:r>
      <w:r w:rsidRPr="00AC5B1F">
        <w:rPr>
          <w:sz w:val="28"/>
          <w:szCs w:val="28"/>
        </w:rPr>
        <w:t>ысокий уровень</w:t>
      </w:r>
      <w:r>
        <w:rPr>
          <w:sz w:val="28"/>
          <w:szCs w:val="28"/>
        </w:rPr>
        <w:t xml:space="preserve"> урбанизации,</w:t>
      </w:r>
      <w:r w:rsidRPr="00AC5B1F">
        <w:rPr>
          <w:sz w:val="28"/>
          <w:szCs w:val="28"/>
        </w:rPr>
        <w:t xml:space="preserve"> К</w:t>
      </w:r>
      <w:r>
        <w:rPr>
          <w:sz w:val="28"/>
          <w:szCs w:val="28"/>
        </w:rPr>
        <w:t>=</w:t>
      </w:r>
      <w:r w:rsidRPr="00AC5B1F">
        <w:rPr>
          <w:sz w:val="28"/>
          <w:szCs w:val="28"/>
        </w:rPr>
        <w:t>1,1.</w:t>
      </w:r>
      <w:r w:rsidRPr="00AC5B1F">
        <w:rPr>
          <w:sz w:val="28"/>
          <w:szCs w:val="28"/>
        </w:rPr>
        <w:br/>
      </w:r>
      <w:r w:rsidRPr="00A71DBF">
        <w:rPr>
          <w:b/>
          <w:sz w:val="28"/>
          <w:szCs w:val="28"/>
        </w:rPr>
        <w:t xml:space="preserve">       Б</w:t>
      </w:r>
      <w:r>
        <w:rPr>
          <w:b/>
          <w:sz w:val="28"/>
          <w:szCs w:val="28"/>
        </w:rPr>
        <w:t xml:space="preserve"> </w:t>
      </w:r>
      <w:r>
        <w:rPr>
          <w:sz w:val="28"/>
          <w:szCs w:val="28"/>
        </w:rPr>
        <w:t>-с</w:t>
      </w:r>
      <w:r w:rsidRPr="00AC5B1F">
        <w:rPr>
          <w:sz w:val="28"/>
          <w:szCs w:val="28"/>
        </w:rPr>
        <w:t>редний уровень</w:t>
      </w:r>
      <w:r>
        <w:rPr>
          <w:sz w:val="28"/>
          <w:szCs w:val="28"/>
        </w:rPr>
        <w:t xml:space="preserve"> урбанизации,                                                   </w:t>
      </w:r>
      <w:r w:rsidRPr="00AC5B1F">
        <w:rPr>
          <w:sz w:val="28"/>
          <w:szCs w:val="28"/>
        </w:rPr>
        <w:t>К</w:t>
      </w:r>
      <w:r>
        <w:rPr>
          <w:sz w:val="28"/>
          <w:szCs w:val="28"/>
        </w:rPr>
        <w:t>=1.</w:t>
      </w:r>
    </w:p>
    <w:p w:rsidR="00FE5633" w:rsidRPr="00AC5B1F" w:rsidRDefault="00FE5633" w:rsidP="00FE5633">
      <w:pPr>
        <w:pStyle w:val="formattext"/>
        <w:spacing w:before="0" w:beforeAutospacing="0" w:after="0" w:afterAutospacing="0"/>
        <w:ind w:firstLine="480"/>
        <w:jc w:val="both"/>
        <w:textAlignment w:val="baseline"/>
        <w:rPr>
          <w:sz w:val="28"/>
          <w:szCs w:val="28"/>
        </w:rPr>
      </w:pPr>
      <w:r w:rsidRPr="00A71DBF">
        <w:rPr>
          <w:b/>
          <w:sz w:val="28"/>
          <w:szCs w:val="28"/>
        </w:rPr>
        <w:t>В</w:t>
      </w:r>
      <w:r>
        <w:rPr>
          <w:sz w:val="28"/>
          <w:szCs w:val="28"/>
        </w:rPr>
        <w:t xml:space="preserve"> - н</w:t>
      </w:r>
      <w:r w:rsidRPr="00AC5B1F">
        <w:rPr>
          <w:sz w:val="28"/>
          <w:szCs w:val="28"/>
        </w:rPr>
        <w:t>изкий уровень</w:t>
      </w:r>
      <w:r>
        <w:rPr>
          <w:sz w:val="28"/>
          <w:szCs w:val="28"/>
        </w:rPr>
        <w:t xml:space="preserve"> урбанизации,</w:t>
      </w:r>
      <w:r w:rsidRPr="00AC5B1F">
        <w:rPr>
          <w:sz w:val="28"/>
          <w:szCs w:val="28"/>
        </w:rPr>
        <w:t xml:space="preserve"> К</w:t>
      </w:r>
      <w:r>
        <w:rPr>
          <w:sz w:val="28"/>
          <w:szCs w:val="28"/>
        </w:rPr>
        <w:t>=</w:t>
      </w:r>
      <w:r w:rsidRPr="00AC5B1F">
        <w:rPr>
          <w:sz w:val="28"/>
          <w:szCs w:val="28"/>
        </w:rPr>
        <w:t>0,9.</w:t>
      </w:r>
      <w:r w:rsidRPr="00AC5B1F">
        <w:rPr>
          <w:sz w:val="28"/>
          <w:szCs w:val="28"/>
        </w:rPr>
        <w:br/>
      </w:r>
    </w:p>
    <w:p w:rsidR="00FE5633" w:rsidRDefault="00FE5633" w:rsidP="00FE5633">
      <w:pPr>
        <w:pStyle w:val="formattext"/>
        <w:spacing w:before="0" w:beforeAutospacing="0" w:after="0" w:afterAutospacing="0"/>
        <w:ind w:firstLine="480"/>
        <w:jc w:val="both"/>
        <w:textAlignment w:val="baseline"/>
        <w:rPr>
          <w:sz w:val="28"/>
          <w:szCs w:val="28"/>
        </w:rPr>
      </w:pPr>
      <w:r w:rsidRPr="00AC5B1F">
        <w:rPr>
          <w:sz w:val="28"/>
          <w:szCs w:val="28"/>
        </w:rPr>
        <w:t xml:space="preserve">Большесолдатский район относится к группе </w:t>
      </w:r>
      <w:r w:rsidRPr="00A71DBF">
        <w:rPr>
          <w:b/>
          <w:sz w:val="28"/>
          <w:szCs w:val="28"/>
        </w:rPr>
        <w:t>В</w:t>
      </w:r>
      <w:r>
        <w:rPr>
          <w:b/>
          <w:sz w:val="28"/>
          <w:szCs w:val="28"/>
        </w:rPr>
        <w:t xml:space="preserve"> </w:t>
      </w:r>
      <w:r w:rsidRPr="00AC5B1F">
        <w:rPr>
          <w:sz w:val="28"/>
          <w:szCs w:val="28"/>
        </w:rPr>
        <w:t>- низкий уровень урбонизации.</w:t>
      </w:r>
    </w:p>
    <w:p w:rsidR="00BF647C" w:rsidRDefault="00BF647C" w:rsidP="00FE5633">
      <w:pPr>
        <w:pStyle w:val="formattext"/>
        <w:spacing w:before="0" w:beforeAutospacing="0" w:after="0" w:afterAutospacing="0"/>
        <w:ind w:firstLine="480"/>
        <w:jc w:val="both"/>
        <w:textAlignment w:val="baseline"/>
        <w:rPr>
          <w:sz w:val="28"/>
          <w:szCs w:val="28"/>
        </w:rPr>
      </w:pPr>
    </w:p>
    <w:p w:rsidR="00BF647C" w:rsidRDefault="00BF647C" w:rsidP="00BF647C">
      <w:pPr>
        <w:pStyle w:val="formattext"/>
        <w:spacing w:before="0" w:beforeAutospacing="0" w:after="0" w:afterAutospacing="0"/>
        <w:jc w:val="both"/>
        <w:textAlignment w:val="baseline"/>
        <w:rPr>
          <w:sz w:val="28"/>
          <w:szCs w:val="28"/>
        </w:rPr>
      </w:pPr>
      <w:r>
        <w:rPr>
          <w:sz w:val="28"/>
          <w:szCs w:val="28"/>
        </w:rPr>
        <w:t xml:space="preserve">        Уровень урбанизации   сельского поселения принимается равным уровню урбанизации муниципального района и определяется в соответствии с  региональными нормативами градостроительного проектирования.</w:t>
      </w:r>
      <w:r>
        <w:rPr>
          <w:sz w:val="28"/>
          <w:szCs w:val="28"/>
        </w:rPr>
        <w:br/>
      </w:r>
    </w:p>
    <w:p w:rsidR="00BF647C" w:rsidRPr="00AC5B1F" w:rsidRDefault="00BF647C" w:rsidP="00FE5633">
      <w:pPr>
        <w:pStyle w:val="formattext"/>
        <w:spacing w:before="0" w:beforeAutospacing="0" w:after="0" w:afterAutospacing="0"/>
        <w:ind w:firstLine="480"/>
        <w:jc w:val="both"/>
        <w:textAlignment w:val="baseline"/>
        <w:rPr>
          <w:sz w:val="28"/>
          <w:szCs w:val="28"/>
        </w:rPr>
      </w:pPr>
    </w:p>
    <w:p w:rsidR="00027AA1" w:rsidRDefault="00027AA1" w:rsidP="00027AA1">
      <w:pPr>
        <w:tabs>
          <w:tab w:val="left" w:pos="-142"/>
        </w:tabs>
        <w:spacing w:after="0" w:line="20" w:lineRule="atLeast"/>
        <w:jc w:val="center"/>
        <w:rPr>
          <w:rFonts w:ascii="Times New Roman" w:hAnsi="Times New Roman" w:cs="Times New Roman"/>
          <w:b/>
          <w:sz w:val="28"/>
          <w:szCs w:val="28"/>
        </w:rPr>
      </w:pPr>
      <w:r w:rsidRPr="00953869">
        <w:rPr>
          <w:rFonts w:ascii="Times New Roman" w:hAnsi="Times New Roman" w:cs="Times New Roman"/>
          <w:b/>
          <w:sz w:val="28"/>
          <w:szCs w:val="28"/>
        </w:rPr>
        <w:t xml:space="preserve">Раздел </w:t>
      </w:r>
      <w:r w:rsidRPr="00953869">
        <w:rPr>
          <w:rFonts w:ascii="Times New Roman" w:hAnsi="Times New Roman" w:cs="Times New Roman"/>
          <w:b/>
          <w:spacing w:val="-5"/>
          <w:sz w:val="28"/>
          <w:szCs w:val="28"/>
        </w:rPr>
        <w:t xml:space="preserve">III. </w:t>
      </w:r>
      <w:r w:rsidRPr="00953869">
        <w:rPr>
          <w:rFonts w:ascii="Times New Roman" w:hAnsi="Times New Roman" w:cs="Times New Roman"/>
          <w:b/>
          <w:sz w:val="28"/>
          <w:szCs w:val="28"/>
        </w:rPr>
        <w:t xml:space="preserve">ПРАВИЛА И ОБЛАСТЬ ПРИМЕНЕНИЯ РАСЧЕТНЫХ  ПОКАЗАТЕЛЕЙ, СОДЕРЖАЩИХСЯ В ОСНОВНОЙ ЧАСТИ НОРМАТИВОВ </w:t>
      </w:r>
      <w:r>
        <w:rPr>
          <w:rFonts w:ascii="Times New Roman" w:hAnsi="Times New Roman" w:cs="Times New Roman"/>
          <w:b/>
          <w:sz w:val="28"/>
          <w:szCs w:val="28"/>
        </w:rPr>
        <w:t xml:space="preserve"> </w:t>
      </w:r>
      <w:r w:rsidRPr="00953869">
        <w:rPr>
          <w:rFonts w:ascii="Times New Roman" w:hAnsi="Times New Roman" w:cs="Times New Roman"/>
          <w:b/>
          <w:sz w:val="28"/>
          <w:szCs w:val="28"/>
        </w:rPr>
        <w:t xml:space="preserve">ГРАДОСТРОИТЕЛЬНОГО </w:t>
      </w:r>
      <w:r>
        <w:rPr>
          <w:rFonts w:ascii="Times New Roman" w:hAnsi="Times New Roman" w:cs="Times New Roman"/>
          <w:b/>
          <w:sz w:val="28"/>
          <w:szCs w:val="28"/>
        </w:rPr>
        <w:t xml:space="preserve"> </w:t>
      </w:r>
      <w:r w:rsidRPr="00953869">
        <w:rPr>
          <w:rFonts w:ascii="Times New Roman" w:hAnsi="Times New Roman" w:cs="Times New Roman"/>
          <w:b/>
          <w:sz w:val="28"/>
          <w:szCs w:val="28"/>
        </w:rPr>
        <w:t xml:space="preserve">ПРОЕКТИРОВАНИЯ </w:t>
      </w:r>
      <w:r>
        <w:rPr>
          <w:rFonts w:ascii="Times New Roman" w:hAnsi="Times New Roman" w:cs="Times New Roman"/>
          <w:b/>
          <w:sz w:val="28"/>
          <w:szCs w:val="28"/>
        </w:rPr>
        <w:t>МУНИЦИПАЛЬНОГО  ОБРАЗОВАНИЯ  «ЛЮБИМОВСКИЙ СЕЛЬСОВЕТ» БОЛЬШЕСОЛДАТСКОГО РАЙОНА</w:t>
      </w:r>
    </w:p>
    <w:p w:rsidR="00027AA1" w:rsidRPr="00953869" w:rsidRDefault="00027AA1" w:rsidP="00027AA1">
      <w:pPr>
        <w:tabs>
          <w:tab w:val="left" w:pos="-142"/>
        </w:tabs>
        <w:spacing w:after="0" w:line="20" w:lineRule="atLeast"/>
        <w:jc w:val="center"/>
        <w:rPr>
          <w:rFonts w:ascii="Times New Roman" w:hAnsi="Times New Roman" w:cs="Times New Roman"/>
          <w:b/>
          <w:sz w:val="28"/>
          <w:szCs w:val="28"/>
        </w:rPr>
      </w:pPr>
      <w:r>
        <w:rPr>
          <w:rFonts w:ascii="Times New Roman" w:hAnsi="Times New Roman" w:cs="Times New Roman"/>
          <w:b/>
          <w:sz w:val="28"/>
          <w:szCs w:val="28"/>
        </w:rPr>
        <w:t>КУРСКОЙ ОБЛАСТИ</w:t>
      </w:r>
    </w:p>
    <w:p w:rsidR="00027AA1" w:rsidRPr="00953869" w:rsidRDefault="00027AA1" w:rsidP="00027AA1">
      <w:pPr>
        <w:tabs>
          <w:tab w:val="left" w:pos="-142"/>
        </w:tabs>
        <w:spacing w:before="321" w:line="20" w:lineRule="atLeast"/>
        <w:jc w:val="center"/>
        <w:rPr>
          <w:rFonts w:ascii="Times New Roman" w:hAnsi="Times New Roman" w:cs="Times New Roman"/>
          <w:b/>
          <w:spacing w:val="-2"/>
          <w:sz w:val="28"/>
          <w:szCs w:val="28"/>
        </w:rPr>
      </w:pPr>
      <w:r>
        <w:rPr>
          <w:rFonts w:ascii="Times New Roman" w:hAnsi="Times New Roman" w:cs="Times New Roman"/>
          <w:b/>
          <w:sz w:val="28"/>
          <w:szCs w:val="28"/>
        </w:rPr>
        <w:t>1</w:t>
      </w:r>
      <w:r w:rsidRPr="00953869">
        <w:rPr>
          <w:rFonts w:ascii="Times New Roman" w:hAnsi="Times New Roman" w:cs="Times New Roman"/>
          <w:b/>
          <w:sz w:val="28"/>
          <w:szCs w:val="28"/>
        </w:rPr>
        <w:t xml:space="preserve">. Правила и область применения </w:t>
      </w:r>
      <w:r w:rsidRPr="00953869">
        <w:rPr>
          <w:rFonts w:ascii="Times New Roman" w:hAnsi="Times New Roman" w:cs="Times New Roman"/>
          <w:b/>
          <w:spacing w:val="-2"/>
          <w:sz w:val="28"/>
          <w:szCs w:val="28"/>
        </w:rPr>
        <w:t>Нормативов</w:t>
      </w:r>
    </w:p>
    <w:p w:rsidR="00027AA1" w:rsidRPr="00953869" w:rsidRDefault="00027AA1" w:rsidP="00027AA1">
      <w:pPr>
        <w:tabs>
          <w:tab w:val="left" w:pos="-142"/>
        </w:tabs>
        <w:spacing w:before="321" w:line="20" w:lineRule="atLeast"/>
        <w:jc w:val="both"/>
        <w:rPr>
          <w:rFonts w:ascii="Times New Roman" w:hAnsi="Times New Roman" w:cs="Times New Roman"/>
          <w:sz w:val="28"/>
          <w:szCs w:val="28"/>
        </w:rPr>
      </w:pPr>
      <w:r w:rsidRPr="00953869">
        <w:rPr>
          <w:rFonts w:ascii="Times New Roman" w:hAnsi="Times New Roman" w:cs="Times New Roman"/>
          <w:sz w:val="28"/>
          <w:szCs w:val="28"/>
        </w:rPr>
        <w:tab/>
        <w:t xml:space="preserve">Нормативы градостроительного проектирования содержат расчетные показатели минимально допустимого уровня обеспеченности объектами, указанными в </w:t>
      </w:r>
      <w:hyperlink r:id="rId38" w:anchor="8PC0M0" w:history="1">
        <w:hyperlink r:id="rId39" w:anchor="dst101686" w:history="1">
          <w:r w:rsidRPr="00953869">
            <w:rPr>
              <w:rStyle w:val="a3"/>
              <w:rFonts w:ascii="Times New Roman" w:hAnsi="Times New Roman" w:cs="Times New Roman"/>
              <w:color w:val="7030A0"/>
              <w:sz w:val="28"/>
              <w:szCs w:val="28"/>
              <w:shd w:val="clear" w:color="auto" w:fill="FFFFFF"/>
            </w:rPr>
            <w:t>пункте 1 части 5 статьи 23</w:t>
          </w:r>
        </w:hyperlink>
        <w:r w:rsidRPr="00953869">
          <w:rPr>
            <w:rStyle w:val="a3"/>
            <w:rFonts w:ascii="Times New Roman" w:hAnsi="Times New Roman" w:cs="Times New Roman"/>
            <w:color w:val="7030A0"/>
            <w:sz w:val="28"/>
            <w:szCs w:val="28"/>
          </w:rPr>
          <w:t xml:space="preserve"> Градостроительного кодекса Российской Федерации</w:t>
        </w:r>
      </w:hyperlink>
      <w:r w:rsidRPr="00953869">
        <w:rPr>
          <w:rFonts w:ascii="Times New Roman" w:hAnsi="Times New Roman" w:cs="Times New Roman"/>
          <w:sz w:val="28"/>
          <w:szCs w:val="28"/>
        </w:rPr>
        <w:t xml:space="preserve"> и минимально допустимого уровня территориальной доступности таких объектов для населения.</w:t>
      </w:r>
    </w:p>
    <w:p w:rsidR="00027AA1" w:rsidRPr="00953869" w:rsidRDefault="00027AA1" w:rsidP="00027AA1">
      <w:pPr>
        <w:tabs>
          <w:tab w:val="left" w:pos="-142"/>
        </w:tabs>
        <w:spacing w:line="20" w:lineRule="atLeast"/>
        <w:jc w:val="both"/>
        <w:rPr>
          <w:rFonts w:ascii="Times New Roman" w:hAnsi="Times New Roman" w:cs="Times New Roman"/>
          <w:sz w:val="28"/>
          <w:szCs w:val="28"/>
        </w:rPr>
      </w:pPr>
      <w:r w:rsidRPr="00953869">
        <w:rPr>
          <w:rFonts w:ascii="Times New Roman" w:hAnsi="Times New Roman" w:cs="Times New Roman"/>
          <w:sz w:val="28"/>
          <w:szCs w:val="28"/>
        </w:rPr>
        <w:tab/>
        <w:t>Нормативы, содержащие минимальные расчетные показатели обеспечения благоприятных условий жизнедеятельности человека, не должны быть ниже, чем расчетные показатели обеспечения благоприятных условий жизнедеятельности человека, содержащиеся в региональных нормативах градостроительного проектирования.</w:t>
      </w:r>
    </w:p>
    <w:p w:rsidR="00027AA1" w:rsidRPr="00953869" w:rsidRDefault="00027AA1" w:rsidP="00027AA1">
      <w:pPr>
        <w:tabs>
          <w:tab w:val="left" w:pos="-142"/>
        </w:tabs>
        <w:spacing w:line="20" w:lineRule="atLeast"/>
        <w:jc w:val="both"/>
        <w:rPr>
          <w:rFonts w:ascii="Times New Roman" w:hAnsi="Times New Roman" w:cs="Times New Roman"/>
          <w:sz w:val="28"/>
          <w:szCs w:val="28"/>
        </w:rPr>
      </w:pPr>
      <w:r w:rsidRPr="00953869">
        <w:rPr>
          <w:rFonts w:ascii="Times New Roman" w:hAnsi="Times New Roman" w:cs="Times New Roman"/>
          <w:sz w:val="28"/>
          <w:szCs w:val="28"/>
        </w:rPr>
        <w:tab/>
        <w:t xml:space="preserve">Нормативы распространяются на всю территорию сельского поселения вне зависимости от формы собственности на земельные участки и объекты </w:t>
      </w:r>
      <w:r w:rsidRPr="00953869">
        <w:rPr>
          <w:rFonts w:ascii="Times New Roman" w:hAnsi="Times New Roman" w:cs="Times New Roman"/>
          <w:spacing w:val="-2"/>
          <w:sz w:val="28"/>
          <w:szCs w:val="28"/>
        </w:rPr>
        <w:t>недвижимости.</w:t>
      </w:r>
    </w:p>
    <w:p w:rsidR="00027AA1" w:rsidRPr="00953869" w:rsidRDefault="00027AA1" w:rsidP="00027AA1">
      <w:pPr>
        <w:pStyle w:val="afc"/>
        <w:widowControl w:val="0"/>
        <w:tabs>
          <w:tab w:val="left" w:pos="0"/>
          <w:tab w:val="left" w:pos="709"/>
        </w:tabs>
        <w:autoSpaceDE w:val="0"/>
        <w:autoSpaceDN w:val="0"/>
        <w:spacing w:line="20" w:lineRule="atLeast"/>
        <w:ind w:left="0"/>
        <w:contextualSpacing w:val="0"/>
        <w:jc w:val="both"/>
        <w:rPr>
          <w:rFonts w:ascii="Times New Roman" w:hAnsi="Times New Roman" w:cs="Times New Roman"/>
          <w:sz w:val="28"/>
          <w:szCs w:val="28"/>
        </w:rPr>
      </w:pPr>
      <w:r w:rsidRPr="00953869">
        <w:rPr>
          <w:rFonts w:ascii="Times New Roman" w:hAnsi="Times New Roman" w:cs="Times New Roman"/>
          <w:sz w:val="28"/>
          <w:szCs w:val="28"/>
        </w:rPr>
        <w:tab/>
        <w:t>Положения настоящих Нормативов обязательны для всех субъектов градостроительных отношений, осуществляющих свою деятельность на территории сельского поселения, независимо от организационно-правовой формы, в том числе государственных органов и органов местного самоуправления, граждан, юридических лиц, общественных организаций и иных организаций.</w:t>
      </w:r>
    </w:p>
    <w:p w:rsidR="00027AA1" w:rsidRPr="00953869" w:rsidRDefault="00027AA1" w:rsidP="00027AA1">
      <w:pPr>
        <w:pStyle w:val="afc"/>
        <w:widowControl w:val="0"/>
        <w:tabs>
          <w:tab w:val="left" w:pos="-142"/>
          <w:tab w:val="left" w:pos="709"/>
        </w:tabs>
        <w:autoSpaceDE w:val="0"/>
        <w:autoSpaceDN w:val="0"/>
        <w:spacing w:before="1" w:line="20" w:lineRule="atLeast"/>
        <w:ind w:left="0"/>
        <w:contextualSpacing w:val="0"/>
        <w:jc w:val="both"/>
        <w:rPr>
          <w:rFonts w:ascii="Times New Roman" w:hAnsi="Times New Roman" w:cs="Times New Roman"/>
          <w:sz w:val="28"/>
          <w:szCs w:val="28"/>
        </w:rPr>
      </w:pPr>
      <w:r w:rsidRPr="00953869">
        <w:rPr>
          <w:rFonts w:ascii="Times New Roman" w:hAnsi="Times New Roman" w:cs="Times New Roman"/>
          <w:sz w:val="28"/>
          <w:szCs w:val="28"/>
        </w:rPr>
        <w:lastRenderedPageBreak/>
        <w:tab/>
        <w:t>Нормативы применяются в части, не противоречащей требованиям федерального законодательства и законодательства Курской области.</w:t>
      </w:r>
    </w:p>
    <w:p w:rsidR="00027AA1" w:rsidRPr="00953869" w:rsidRDefault="00027AA1" w:rsidP="00027AA1">
      <w:pPr>
        <w:pStyle w:val="afc"/>
        <w:widowControl w:val="0"/>
        <w:tabs>
          <w:tab w:val="left" w:pos="-142"/>
          <w:tab w:val="left" w:pos="1059"/>
        </w:tabs>
        <w:autoSpaceDE w:val="0"/>
        <w:autoSpaceDN w:val="0"/>
        <w:spacing w:line="20" w:lineRule="atLeast"/>
        <w:ind w:left="0"/>
        <w:contextualSpacing w:val="0"/>
        <w:jc w:val="both"/>
        <w:rPr>
          <w:rFonts w:ascii="Times New Roman" w:hAnsi="Times New Roman" w:cs="Times New Roman"/>
          <w:sz w:val="28"/>
          <w:szCs w:val="28"/>
        </w:rPr>
      </w:pPr>
    </w:p>
    <w:p w:rsidR="00027AA1" w:rsidRPr="00953869" w:rsidRDefault="00027AA1" w:rsidP="00027AA1">
      <w:pPr>
        <w:pStyle w:val="afc"/>
        <w:widowControl w:val="0"/>
        <w:tabs>
          <w:tab w:val="left" w:pos="-142"/>
          <w:tab w:val="left" w:pos="709"/>
        </w:tabs>
        <w:autoSpaceDE w:val="0"/>
        <w:autoSpaceDN w:val="0"/>
        <w:spacing w:line="20" w:lineRule="atLeast"/>
        <w:ind w:left="0"/>
        <w:contextualSpacing w:val="0"/>
        <w:jc w:val="both"/>
        <w:rPr>
          <w:rFonts w:ascii="Times New Roman" w:eastAsia="TimesNewRomanPSMT" w:hAnsi="Times New Roman" w:cs="Times New Roman"/>
          <w:sz w:val="28"/>
          <w:szCs w:val="28"/>
        </w:rPr>
      </w:pPr>
      <w:r w:rsidRPr="00953869">
        <w:rPr>
          <w:rFonts w:ascii="Times New Roman" w:hAnsi="Times New Roman" w:cs="Times New Roman"/>
          <w:sz w:val="28"/>
          <w:szCs w:val="28"/>
        </w:rPr>
        <w:tab/>
        <w:t xml:space="preserve">Положения, содержащиеся в основной части Нормативов, применяются при: </w:t>
      </w:r>
    </w:p>
    <w:p w:rsidR="00027AA1" w:rsidRPr="00953869" w:rsidRDefault="00027AA1" w:rsidP="00027AA1">
      <w:pPr>
        <w:tabs>
          <w:tab w:val="left" w:pos="-142"/>
        </w:tabs>
        <w:autoSpaceDE w:val="0"/>
        <w:spacing w:line="20" w:lineRule="atLeast"/>
        <w:jc w:val="both"/>
        <w:rPr>
          <w:rFonts w:ascii="Times New Roman" w:eastAsia="TimesNewRomanPSMT" w:hAnsi="Times New Roman" w:cs="Times New Roman"/>
          <w:sz w:val="28"/>
          <w:szCs w:val="28"/>
        </w:rPr>
      </w:pPr>
      <w:r w:rsidRPr="00953869">
        <w:rPr>
          <w:rFonts w:ascii="Times New Roman" w:eastAsia="TimesNewRomanPSMT" w:hAnsi="Times New Roman" w:cs="Times New Roman"/>
          <w:sz w:val="28"/>
          <w:szCs w:val="28"/>
        </w:rPr>
        <w:t xml:space="preserve"> </w:t>
      </w:r>
      <w:r w:rsidRPr="00953869">
        <w:rPr>
          <w:rFonts w:ascii="Times New Roman" w:eastAsia="TimesNewRomanPSMT" w:hAnsi="Times New Roman" w:cs="Times New Roman"/>
          <w:sz w:val="28"/>
          <w:szCs w:val="28"/>
        </w:rPr>
        <w:tab/>
        <w:t>1) подготовке документов территориального планирования муниципального образования:</w:t>
      </w:r>
    </w:p>
    <w:p w:rsidR="00027AA1" w:rsidRPr="00953869" w:rsidRDefault="00027AA1" w:rsidP="00027AA1">
      <w:pPr>
        <w:tabs>
          <w:tab w:val="left" w:pos="-142"/>
        </w:tabs>
        <w:autoSpaceDE w:val="0"/>
        <w:spacing w:line="20" w:lineRule="atLeast"/>
        <w:jc w:val="both"/>
        <w:rPr>
          <w:rFonts w:ascii="Times New Roman" w:eastAsia="TimesNewRomanPSMT" w:hAnsi="Times New Roman" w:cs="Times New Roman"/>
          <w:sz w:val="28"/>
          <w:szCs w:val="28"/>
        </w:rPr>
      </w:pPr>
      <w:r w:rsidRPr="00953869">
        <w:rPr>
          <w:rFonts w:ascii="Times New Roman" w:eastAsia="TimesNewRomanPSMT" w:hAnsi="Times New Roman" w:cs="Times New Roman"/>
          <w:sz w:val="28"/>
          <w:szCs w:val="28"/>
        </w:rPr>
        <w:tab/>
        <w:t>в части определения территорий, имеющих недостаточную обеспеченность нормируемыми объектами;</w:t>
      </w:r>
    </w:p>
    <w:p w:rsidR="00027AA1" w:rsidRPr="00953869" w:rsidRDefault="00027AA1" w:rsidP="00027AA1">
      <w:pPr>
        <w:tabs>
          <w:tab w:val="left" w:pos="-142"/>
        </w:tabs>
        <w:autoSpaceDE w:val="0"/>
        <w:spacing w:line="20" w:lineRule="atLeast"/>
        <w:jc w:val="both"/>
        <w:rPr>
          <w:rFonts w:ascii="Times New Roman" w:eastAsia="TimesNewRomanPSMT" w:hAnsi="Times New Roman" w:cs="Times New Roman"/>
          <w:sz w:val="28"/>
          <w:szCs w:val="28"/>
        </w:rPr>
      </w:pPr>
      <w:r w:rsidRPr="00953869">
        <w:rPr>
          <w:rFonts w:ascii="Times New Roman" w:eastAsia="TimesNewRomanPSMT" w:hAnsi="Times New Roman" w:cs="Times New Roman"/>
          <w:sz w:val="28"/>
          <w:szCs w:val="28"/>
        </w:rPr>
        <w:t xml:space="preserve">          в части планируемого размещения и реконструкции объектов местного значения по областям;</w:t>
      </w:r>
    </w:p>
    <w:p w:rsidR="00027AA1" w:rsidRPr="00953869" w:rsidRDefault="00027AA1" w:rsidP="00027AA1">
      <w:pPr>
        <w:tabs>
          <w:tab w:val="left" w:pos="-142"/>
        </w:tabs>
        <w:autoSpaceDE w:val="0"/>
        <w:spacing w:line="20" w:lineRule="atLeast"/>
        <w:jc w:val="both"/>
        <w:rPr>
          <w:rFonts w:ascii="Times New Roman" w:eastAsia="TimesNewRomanPSMT" w:hAnsi="Times New Roman" w:cs="Times New Roman"/>
          <w:sz w:val="28"/>
          <w:szCs w:val="28"/>
        </w:rPr>
      </w:pPr>
      <w:r w:rsidRPr="00953869">
        <w:rPr>
          <w:rFonts w:ascii="Times New Roman" w:eastAsia="TimesNewRomanPSMT" w:hAnsi="Times New Roman" w:cs="Times New Roman"/>
          <w:sz w:val="28"/>
          <w:szCs w:val="28"/>
        </w:rPr>
        <w:t xml:space="preserve">           в части определения параметров планируемого развития транспортной и инженерной инфраструктуры (объектов местного значения) для обеспечения нормативной доступности территорий для нормируемых объектов;</w:t>
      </w:r>
    </w:p>
    <w:p w:rsidR="00027AA1" w:rsidRPr="00953869" w:rsidRDefault="00027AA1" w:rsidP="00027AA1">
      <w:pPr>
        <w:tabs>
          <w:tab w:val="left" w:pos="-142"/>
        </w:tabs>
        <w:autoSpaceDE w:val="0"/>
        <w:spacing w:line="20" w:lineRule="atLeast"/>
        <w:jc w:val="both"/>
        <w:rPr>
          <w:rFonts w:ascii="Times New Roman" w:eastAsia="TimesNewRomanPSMT" w:hAnsi="Times New Roman" w:cs="Times New Roman"/>
          <w:sz w:val="28"/>
          <w:szCs w:val="28"/>
        </w:rPr>
      </w:pPr>
      <w:r w:rsidRPr="00953869">
        <w:rPr>
          <w:rFonts w:ascii="Times New Roman" w:eastAsia="TimesNewRomanPSMT" w:hAnsi="Times New Roman" w:cs="Times New Roman"/>
          <w:sz w:val="28"/>
          <w:szCs w:val="28"/>
        </w:rPr>
        <w:tab/>
        <w:t>2)принятии решений о резервировании земель для государственных нужд в целях строительства и реконструкции объектов местного значения (объектов, связанных с обеспечением доступа нормируемых объектов по автомобильным дорогам местного значения);</w:t>
      </w:r>
    </w:p>
    <w:p w:rsidR="00027AA1" w:rsidRPr="00953869" w:rsidRDefault="00027AA1" w:rsidP="00027AA1">
      <w:pPr>
        <w:tabs>
          <w:tab w:val="left" w:pos="-142"/>
        </w:tabs>
        <w:autoSpaceDE w:val="0"/>
        <w:spacing w:line="20" w:lineRule="atLeast"/>
        <w:jc w:val="both"/>
        <w:rPr>
          <w:rFonts w:ascii="Times New Roman" w:eastAsia="TimesNewRomanPSMT" w:hAnsi="Times New Roman" w:cs="Times New Roman"/>
          <w:sz w:val="28"/>
          <w:szCs w:val="28"/>
        </w:rPr>
      </w:pPr>
      <w:r w:rsidRPr="00953869">
        <w:rPr>
          <w:rFonts w:ascii="Times New Roman" w:eastAsia="TimesNewRomanPSMT" w:hAnsi="Times New Roman" w:cs="Times New Roman"/>
          <w:sz w:val="28"/>
          <w:szCs w:val="28"/>
        </w:rPr>
        <w:t xml:space="preserve">         3) подготовке проектов планировки территории и проектов межевания территории, в том числе для размещения объектов местного значения в соответствии с документами территориального планирования.</w:t>
      </w:r>
    </w:p>
    <w:p w:rsidR="00027AA1" w:rsidRPr="00953869" w:rsidRDefault="00027AA1" w:rsidP="00027AA1">
      <w:pPr>
        <w:pStyle w:val="afc"/>
        <w:widowControl w:val="0"/>
        <w:tabs>
          <w:tab w:val="left" w:pos="-142"/>
          <w:tab w:val="left" w:pos="709"/>
        </w:tabs>
        <w:autoSpaceDE w:val="0"/>
        <w:autoSpaceDN w:val="0"/>
        <w:spacing w:line="20" w:lineRule="atLeast"/>
        <w:ind w:left="0"/>
        <w:contextualSpacing w:val="0"/>
        <w:jc w:val="both"/>
        <w:rPr>
          <w:rFonts w:ascii="Times New Roman" w:hAnsi="Times New Roman" w:cs="Times New Roman"/>
          <w:sz w:val="28"/>
          <w:szCs w:val="28"/>
        </w:rPr>
      </w:pPr>
      <w:r w:rsidRPr="00953869">
        <w:rPr>
          <w:rFonts w:ascii="Times New Roman" w:hAnsi="Times New Roman" w:cs="Times New Roman"/>
          <w:sz w:val="28"/>
          <w:szCs w:val="28"/>
        </w:rPr>
        <w:t xml:space="preserve">            Положения, содержащиеся в основной части Нормативов, учитываются при: </w:t>
      </w:r>
    </w:p>
    <w:p w:rsidR="00027AA1" w:rsidRPr="00953869" w:rsidRDefault="00027AA1" w:rsidP="00027AA1">
      <w:pPr>
        <w:tabs>
          <w:tab w:val="left" w:pos="-142"/>
        </w:tabs>
        <w:autoSpaceDE w:val="0"/>
        <w:spacing w:line="20" w:lineRule="atLeast"/>
        <w:jc w:val="both"/>
        <w:rPr>
          <w:rFonts w:ascii="Times New Roman" w:eastAsia="TimesNewRomanPSMT" w:hAnsi="Times New Roman" w:cs="Times New Roman"/>
          <w:sz w:val="28"/>
          <w:szCs w:val="28"/>
        </w:rPr>
      </w:pPr>
      <w:r w:rsidRPr="00953869">
        <w:rPr>
          <w:rFonts w:ascii="Times New Roman" w:eastAsia="TimesNewRomanPSMT" w:hAnsi="Times New Roman" w:cs="Times New Roman"/>
          <w:sz w:val="28"/>
          <w:szCs w:val="28"/>
        </w:rPr>
        <w:t xml:space="preserve">          1) подготовке документов территориального планирования муниципального образования:</w:t>
      </w:r>
    </w:p>
    <w:p w:rsidR="00027AA1" w:rsidRPr="00953869" w:rsidRDefault="00027AA1" w:rsidP="00027AA1">
      <w:pPr>
        <w:tabs>
          <w:tab w:val="left" w:pos="-142"/>
        </w:tabs>
        <w:autoSpaceDE w:val="0"/>
        <w:spacing w:line="20" w:lineRule="atLeast"/>
        <w:jc w:val="both"/>
        <w:rPr>
          <w:rFonts w:ascii="Times New Roman" w:eastAsia="TimesNewRomanPSMT" w:hAnsi="Times New Roman" w:cs="Times New Roman"/>
          <w:sz w:val="28"/>
          <w:szCs w:val="28"/>
        </w:rPr>
      </w:pPr>
      <w:r w:rsidRPr="00953869">
        <w:rPr>
          <w:rFonts w:ascii="Times New Roman" w:eastAsia="TimesNewRomanPSMT" w:hAnsi="Times New Roman" w:cs="Times New Roman"/>
          <w:sz w:val="28"/>
          <w:szCs w:val="28"/>
        </w:rPr>
        <w:t xml:space="preserve">          в части планируемого функционального зонирования территории;</w:t>
      </w:r>
    </w:p>
    <w:p w:rsidR="00027AA1" w:rsidRPr="00953869" w:rsidRDefault="00027AA1" w:rsidP="00027AA1">
      <w:pPr>
        <w:tabs>
          <w:tab w:val="left" w:pos="-142"/>
        </w:tabs>
        <w:autoSpaceDE w:val="0"/>
        <w:spacing w:line="20" w:lineRule="atLeast"/>
        <w:jc w:val="both"/>
        <w:rPr>
          <w:rFonts w:ascii="Times New Roman" w:eastAsia="TimesNewRomanPSMT" w:hAnsi="Times New Roman" w:cs="Times New Roman"/>
          <w:sz w:val="28"/>
          <w:szCs w:val="28"/>
        </w:rPr>
      </w:pPr>
      <w:r w:rsidRPr="00953869">
        <w:rPr>
          <w:rFonts w:ascii="Times New Roman" w:eastAsia="TimesNewRomanPSMT" w:hAnsi="Times New Roman" w:cs="Times New Roman"/>
          <w:sz w:val="28"/>
          <w:szCs w:val="28"/>
        </w:rPr>
        <w:t xml:space="preserve">          в части создания и реконструкции объектов местного значения муниципального образования, связанных с обеспечением функционирования объектов регионального значения (транспортная инфраструктура, инженерная инфраструктура, в том числе – системы водоснабжения, водоотведения, теплоснабжения);</w:t>
      </w:r>
    </w:p>
    <w:p w:rsidR="00027AA1" w:rsidRPr="00953869" w:rsidRDefault="00027AA1" w:rsidP="00027AA1">
      <w:pPr>
        <w:tabs>
          <w:tab w:val="left" w:pos="-142"/>
        </w:tabs>
        <w:autoSpaceDE w:val="0"/>
        <w:spacing w:line="20" w:lineRule="atLeast"/>
        <w:jc w:val="both"/>
        <w:rPr>
          <w:rFonts w:ascii="Times New Roman" w:eastAsia="TimesNewRomanPSMT" w:hAnsi="Times New Roman" w:cs="Times New Roman"/>
          <w:sz w:val="28"/>
          <w:szCs w:val="28"/>
        </w:rPr>
      </w:pPr>
      <w:r w:rsidRPr="00953869">
        <w:rPr>
          <w:rFonts w:ascii="Times New Roman" w:eastAsia="TimesNewRomanPSMT" w:hAnsi="Times New Roman" w:cs="Times New Roman"/>
          <w:sz w:val="28"/>
          <w:szCs w:val="28"/>
        </w:rPr>
        <w:tab/>
        <w:t>2)подготовке правил землепользования и застройки территорий      муниципального образования:</w:t>
      </w:r>
    </w:p>
    <w:p w:rsidR="00027AA1" w:rsidRPr="00953869" w:rsidRDefault="00027AA1" w:rsidP="00027AA1">
      <w:pPr>
        <w:tabs>
          <w:tab w:val="left" w:pos="-142"/>
        </w:tabs>
        <w:autoSpaceDE w:val="0"/>
        <w:spacing w:line="20" w:lineRule="atLeast"/>
        <w:jc w:val="both"/>
        <w:rPr>
          <w:rFonts w:ascii="Times New Roman" w:eastAsia="TimesNewRomanPSMT" w:hAnsi="Times New Roman" w:cs="Times New Roman"/>
          <w:sz w:val="28"/>
          <w:szCs w:val="28"/>
        </w:rPr>
      </w:pPr>
      <w:r w:rsidRPr="00953869">
        <w:rPr>
          <w:rFonts w:ascii="Times New Roman" w:eastAsia="TimesNewRomanPSMT" w:hAnsi="Times New Roman" w:cs="Times New Roman"/>
          <w:sz w:val="28"/>
          <w:szCs w:val="28"/>
        </w:rPr>
        <w:t xml:space="preserve">           в части установления границ территориальных зон, предназначенных для размещения и функционирования объектов регионального значения;</w:t>
      </w:r>
    </w:p>
    <w:p w:rsidR="00027AA1" w:rsidRPr="00953869" w:rsidRDefault="00027AA1" w:rsidP="00027AA1">
      <w:pPr>
        <w:tabs>
          <w:tab w:val="left" w:pos="-142"/>
        </w:tabs>
        <w:autoSpaceDE w:val="0"/>
        <w:spacing w:line="20" w:lineRule="atLeast"/>
        <w:jc w:val="both"/>
        <w:rPr>
          <w:rFonts w:ascii="Times New Roman" w:eastAsia="TimesNewRomanPSMT" w:hAnsi="Times New Roman" w:cs="Times New Roman"/>
          <w:sz w:val="28"/>
          <w:szCs w:val="28"/>
        </w:rPr>
      </w:pPr>
      <w:r w:rsidRPr="00953869">
        <w:rPr>
          <w:rFonts w:ascii="Times New Roman" w:eastAsia="TimesNewRomanPSMT" w:hAnsi="Times New Roman" w:cs="Times New Roman"/>
          <w:sz w:val="28"/>
          <w:szCs w:val="28"/>
        </w:rPr>
        <w:t xml:space="preserve">    </w:t>
      </w:r>
      <w:r w:rsidRPr="00953869">
        <w:rPr>
          <w:rFonts w:ascii="Times New Roman" w:eastAsia="TimesNewRomanPSMT" w:hAnsi="Times New Roman" w:cs="Times New Roman"/>
          <w:sz w:val="28"/>
          <w:szCs w:val="28"/>
        </w:rPr>
        <w:tab/>
        <w:t xml:space="preserve">в части установления градостроительных регламентов применительно к территориальным зонам, в границах которых размещаются участки объектов </w:t>
      </w:r>
      <w:r w:rsidRPr="00953869">
        <w:rPr>
          <w:rFonts w:ascii="Times New Roman" w:eastAsia="TimesNewRomanPSMT" w:hAnsi="Times New Roman" w:cs="Times New Roman"/>
          <w:sz w:val="28"/>
          <w:szCs w:val="28"/>
        </w:rPr>
        <w:lastRenderedPageBreak/>
        <w:t xml:space="preserve">регионального значения (предельные размеры земельных участков, в том числе их площадь;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
    <w:p w:rsidR="00027AA1" w:rsidRPr="00953869" w:rsidRDefault="00027AA1" w:rsidP="00027AA1">
      <w:pPr>
        <w:tabs>
          <w:tab w:val="left" w:pos="-142"/>
        </w:tabs>
        <w:autoSpaceDE w:val="0"/>
        <w:spacing w:line="20" w:lineRule="atLeast"/>
        <w:jc w:val="both"/>
        <w:rPr>
          <w:rFonts w:ascii="Times New Roman" w:eastAsia="TimesNewRomanPSMT" w:hAnsi="Times New Roman" w:cs="Times New Roman"/>
          <w:sz w:val="28"/>
          <w:szCs w:val="28"/>
        </w:rPr>
      </w:pPr>
      <w:r w:rsidRPr="00953869">
        <w:rPr>
          <w:rFonts w:ascii="Times New Roman" w:eastAsia="TimesNewRomanPSMT" w:hAnsi="Times New Roman" w:cs="Times New Roman"/>
          <w:sz w:val="28"/>
          <w:szCs w:val="28"/>
        </w:rPr>
        <w:t xml:space="preserve">предельное количество этажей или предельную высоту зданий, строений, сооружений;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p w:rsidR="00027AA1" w:rsidRPr="00953869" w:rsidRDefault="00027AA1" w:rsidP="00027AA1">
      <w:pPr>
        <w:pStyle w:val="afc"/>
        <w:widowControl w:val="0"/>
        <w:tabs>
          <w:tab w:val="left" w:pos="-142"/>
          <w:tab w:val="left" w:pos="709"/>
        </w:tabs>
        <w:autoSpaceDE w:val="0"/>
        <w:autoSpaceDN w:val="0"/>
        <w:spacing w:line="20" w:lineRule="atLeast"/>
        <w:ind w:left="0"/>
        <w:contextualSpacing w:val="0"/>
        <w:jc w:val="both"/>
        <w:rPr>
          <w:rFonts w:ascii="Times New Roman" w:hAnsi="Times New Roman" w:cs="Times New Roman"/>
          <w:sz w:val="28"/>
          <w:szCs w:val="28"/>
        </w:rPr>
      </w:pPr>
      <w:r w:rsidRPr="00953869">
        <w:rPr>
          <w:rFonts w:ascii="Times New Roman" w:hAnsi="Times New Roman" w:cs="Times New Roman"/>
          <w:sz w:val="28"/>
          <w:szCs w:val="28"/>
        </w:rPr>
        <w:t xml:space="preserve">         На существующие здания и сооружения, запроектированные и построенные в соответствии с ранее действовавшими нормативами, вновь утвержденные нормативы не распространяются, за исключением случаев, когда дальнейшая эксплуатация таких зданий и сооружений в соответствии с новыми данными приводит к недопустимому риску для безопасности жизни и здоровья людей. В таких случаях компетентные муниципальные органы или собственник объекта должны принять решение о реконструкции, ремонте или сносе существующих зданий и сооружений.</w:t>
      </w:r>
    </w:p>
    <w:p w:rsidR="00027AA1" w:rsidRPr="00953869" w:rsidRDefault="00027AA1" w:rsidP="00027AA1">
      <w:pPr>
        <w:pStyle w:val="afc"/>
        <w:widowControl w:val="0"/>
        <w:tabs>
          <w:tab w:val="left" w:pos="-142"/>
        </w:tabs>
        <w:autoSpaceDE w:val="0"/>
        <w:autoSpaceDN w:val="0"/>
        <w:spacing w:before="1" w:line="20" w:lineRule="atLeast"/>
        <w:ind w:left="0"/>
        <w:contextualSpacing w:val="0"/>
        <w:jc w:val="both"/>
        <w:rPr>
          <w:rFonts w:ascii="Times New Roman" w:hAnsi="Times New Roman" w:cs="Times New Roman"/>
          <w:sz w:val="28"/>
          <w:szCs w:val="28"/>
        </w:rPr>
      </w:pPr>
      <w:r w:rsidRPr="00953869">
        <w:rPr>
          <w:rFonts w:ascii="Times New Roman" w:hAnsi="Times New Roman" w:cs="Times New Roman"/>
          <w:sz w:val="28"/>
          <w:szCs w:val="28"/>
        </w:rPr>
        <w:tab/>
        <w:t xml:space="preserve">Проектная документация, разработанная по правилам и нормам, действующим до вступления в силу настоящих Нормативов, </w:t>
      </w:r>
      <w:r w:rsidRPr="00953869">
        <w:rPr>
          <w:rFonts w:ascii="Times New Roman" w:hAnsi="Times New Roman" w:cs="Times New Roman"/>
          <w:spacing w:val="-2"/>
          <w:sz w:val="28"/>
          <w:szCs w:val="28"/>
        </w:rPr>
        <w:t xml:space="preserve">является </w:t>
      </w:r>
      <w:r w:rsidRPr="00953869">
        <w:rPr>
          <w:rFonts w:ascii="Times New Roman" w:hAnsi="Times New Roman" w:cs="Times New Roman"/>
          <w:sz w:val="28"/>
          <w:szCs w:val="28"/>
        </w:rPr>
        <w:t>применимой в случае наличия утверждения данной проектной документации (документации по планировке территории) в установленном порядке или наличия разрешения на строительство объекта капитального строительства.</w:t>
      </w:r>
    </w:p>
    <w:p w:rsidR="00027AA1" w:rsidRPr="00953869" w:rsidRDefault="00027AA1" w:rsidP="00027AA1">
      <w:pPr>
        <w:pStyle w:val="afc"/>
        <w:widowControl w:val="0"/>
        <w:tabs>
          <w:tab w:val="left" w:pos="-142"/>
          <w:tab w:val="left" w:pos="709"/>
        </w:tabs>
        <w:autoSpaceDE w:val="0"/>
        <w:autoSpaceDN w:val="0"/>
        <w:spacing w:before="3" w:line="20" w:lineRule="atLeast"/>
        <w:ind w:left="0"/>
        <w:contextualSpacing w:val="0"/>
        <w:jc w:val="both"/>
        <w:rPr>
          <w:rFonts w:ascii="Times New Roman" w:hAnsi="Times New Roman" w:cs="Times New Roman"/>
          <w:sz w:val="28"/>
          <w:szCs w:val="28"/>
        </w:rPr>
      </w:pPr>
      <w:r w:rsidRPr="00953869">
        <w:rPr>
          <w:rFonts w:ascii="Times New Roman" w:hAnsi="Times New Roman" w:cs="Times New Roman"/>
          <w:sz w:val="28"/>
          <w:szCs w:val="28"/>
        </w:rPr>
        <w:tab/>
        <w:t xml:space="preserve">Юридические и физические лица несут ответственность за нарушение обязательных нормативов и правильность их применения в соответствии с  действующим </w:t>
      </w:r>
      <w:r w:rsidRPr="00953869">
        <w:rPr>
          <w:rFonts w:ascii="Times New Roman" w:hAnsi="Times New Roman" w:cs="Times New Roman"/>
          <w:spacing w:val="-2"/>
          <w:sz w:val="28"/>
          <w:szCs w:val="28"/>
        </w:rPr>
        <w:t>законодательством.</w:t>
      </w:r>
    </w:p>
    <w:p w:rsidR="00027AA1" w:rsidRPr="00953869" w:rsidRDefault="00027AA1" w:rsidP="00027AA1">
      <w:pPr>
        <w:tabs>
          <w:tab w:val="left" w:pos="-142"/>
        </w:tabs>
        <w:spacing w:before="321" w:line="20" w:lineRule="atLeast"/>
        <w:jc w:val="center"/>
        <w:rPr>
          <w:rFonts w:ascii="Times New Roman" w:hAnsi="Times New Roman" w:cs="Times New Roman"/>
          <w:b/>
          <w:sz w:val="28"/>
          <w:szCs w:val="28"/>
        </w:rPr>
      </w:pPr>
      <w:r>
        <w:rPr>
          <w:rFonts w:ascii="Times New Roman" w:hAnsi="Times New Roman" w:cs="Times New Roman"/>
          <w:b/>
          <w:sz w:val="28"/>
          <w:szCs w:val="28"/>
        </w:rPr>
        <w:t>2</w:t>
      </w:r>
      <w:r w:rsidRPr="00953869">
        <w:rPr>
          <w:rFonts w:ascii="Times New Roman" w:hAnsi="Times New Roman" w:cs="Times New Roman"/>
          <w:b/>
          <w:sz w:val="28"/>
          <w:szCs w:val="28"/>
        </w:rPr>
        <w:t xml:space="preserve">. </w:t>
      </w:r>
      <w:r w:rsidRPr="00953869">
        <w:rPr>
          <w:rFonts w:ascii="Times New Roman" w:hAnsi="Times New Roman" w:cs="Times New Roman"/>
          <w:b/>
          <w:spacing w:val="-2"/>
          <w:sz w:val="28"/>
          <w:szCs w:val="28"/>
        </w:rPr>
        <w:t>Порядок корректировки</w:t>
      </w:r>
      <w:r w:rsidRPr="00953869">
        <w:rPr>
          <w:rFonts w:ascii="Times New Roman" w:hAnsi="Times New Roman" w:cs="Times New Roman"/>
          <w:b/>
          <w:sz w:val="28"/>
          <w:szCs w:val="28"/>
        </w:rPr>
        <w:tab/>
      </w:r>
      <w:r w:rsidRPr="00953869">
        <w:rPr>
          <w:rFonts w:ascii="Times New Roman" w:hAnsi="Times New Roman" w:cs="Times New Roman"/>
          <w:b/>
          <w:spacing w:val="-10"/>
          <w:sz w:val="28"/>
          <w:szCs w:val="28"/>
        </w:rPr>
        <w:t xml:space="preserve">и </w:t>
      </w:r>
      <w:r w:rsidRPr="00953869">
        <w:rPr>
          <w:rFonts w:ascii="Times New Roman" w:hAnsi="Times New Roman" w:cs="Times New Roman"/>
          <w:b/>
          <w:spacing w:val="-2"/>
          <w:sz w:val="28"/>
          <w:szCs w:val="28"/>
        </w:rPr>
        <w:t>внесения</w:t>
      </w:r>
      <w:r w:rsidRPr="00953869">
        <w:rPr>
          <w:rFonts w:ascii="Times New Roman" w:hAnsi="Times New Roman" w:cs="Times New Roman"/>
          <w:b/>
          <w:sz w:val="28"/>
          <w:szCs w:val="28"/>
        </w:rPr>
        <w:t xml:space="preserve"> изменений в </w:t>
      </w:r>
      <w:r w:rsidRPr="00953869">
        <w:rPr>
          <w:rFonts w:ascii="Times New Roman" w:hAnsi="Times New Roman" w:cs="Times New Roman"/>
          <w:b/>
          <w:spacing w:val="-2"/>
          <w:sz w:val="28"/>
          <w:szCs w:val="28"/>
        </w:rPr>
        <w:t>Нормативы</w:t>
      </w:r>
    </w:p>
    <w:p w:rsidR="00027AA1" w:rsidRPr="00953869" w:rsidRDefault="00027AA1" w:rsidP="00027AA1">
      <w:pPr>
        <w:pStyle w:val="afc"/>
        <w:widowControl w:val="0"/>
        <w:tabs>
          <w:tab w:val="left" w:pos="-142"/>
          <w:tab w:val="left" w:pos="709"/>
        </w:tabs>
        <w:autoSpaceDE w:val="0"/>
        <w:autoSpaceDN w:val="0"/>
        <w:spacing w:before="316" w:line="20" w:lineRule="atLeast"/>
        <w:ind w:left="0"/>
        <w:contextualSpacing w:val="0"/>
        <w:jc w:val="both"/>
        <w:rPr>
          <w:rFonts w:ascii="Times New Roman" w:hAnsi="Times New Roman" w:cs="Times New Roman"/>
          <w:sz w:val="28"/>
          <w:szCs w:val="28"/>
        </w:rPr>
      </w:pPr>
      <w:r w:rsidRPr="00953869">
        <w:rPr>
          <w:rFonts w:ascii="Times New Roman" w:hAnsi="Times New Roman" w:cs="Times New Roman"/>
          <w:sz w:val="28"/>
          <w:szCs w:val="28"/>
        </w:rPr>
        <w:tab/>
        <w:t>Порядок внесения изменений в Нормативы соответствует требованиям статьи 29.4 Градостроительного кодекса Российской Федерации.</w:t>
      </w:r>
    </w:p>
    <w:p w:rsidR="00027AA1" w:rsidRDefault="00027AA1" w:rsidP="00027AA1">
      <w:pPr>
        <w:widowControl w:val="0"/>
        <w:tabs>
          <w:tab w:val="left" w:pos="-142"/>
        </w:tabs>
        <w:autoSpaceDE w:val="0"/>
        <w:autoSpaceDN w:val="0"/>
        <w:spacing w:line="20" w:lineRule="atLeast"/>
        <w:jc w:val="both"/>
        <w:rPr>
          <w:rFonts w:ascii="Times New Roman" w:hAnsi="Times New Roman" w:cs="Times New Roman"/>
          <w:sz w:val="28"/>
          <w:szCs w:val="28"/>
        </w:rPr>
      </w:pPr>
      <w:r w:rsidRPr="00953869">
        <w:rPr>
          <w:rFonts w:ascii="Times New Roman" w:hAnsi="Times New Roman" w:cs="Times New Roman"/>
          <w:sz w:val="28"/>
          <w:szCs w:val="28"/>
        </w:rPr>
        <w:t xml:space="preserve">      </w:t>
      </w:r>
      <w:r w:rsidRPr="00953869">
        <w:rPr>
          <w:rFonts w:ascii="Times New Roman" w:hAnsi="Times New Roman" w:cs="Times New Roman"/>
          <w:sz w:val="28"/>
          <w:szCs w:val="28"/>
        </w:rPr>
        <w:tab/>
        <w:t>Корректировка Нормативов и внесение изменений в Нормативы   необходимы в случаях:</w:t>
      </w:r>
    </w:p>
    <w:p w:rsidR="00027AA1" w:rsidRDefault="00027AA1" w:rsidP="00027AA1">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 xml:space="preserve">1) несоответствия расчетных показателей минимально допустимого уровня обеспеченности населения муниципального образования  объектами местного значения, предусмотренных </w:t>
      </w:r>
      <w:hyperlink r:id="rId40" w:anchor="Par838" w:history="1">
        <w:r w:rsidRPr="004A0ACA">
          <w:rPr>
            <w:rStyle w:val="a3"/>
            <w:rFonts w:ascii="Times New Roman" w:hAnsi="Times New Roman" w:cs="Times New Roman"/>
            <w:sz w:val="28"/>
          </w:rPr>
          <w:t>частями 3</w:t>
        </w:r>
      </w:hyperlink>
      <w:r>
        <w:rPr>
          <w:rFonts w:ascii="Times New Roman" w:hAnsi="Times New Roman" w:cs="Times New Roman"/>
          <w:sz w:val="28"/>
          <w:szCs w:val="28"/>
        </w:rPr>
        <w:t xml:space="preserve"> - </w:t>
      </w:r>
      <w:hyperlink r:id="rId41" w:anchor="Par839" w:history="1">
        <w:r w:rsidRPr="004A0ACA">
          <w:rPr>
            <w:rStyle w:val="a3"/>
            <w:rFonts w:ascii="Times New Roman" w:hAnsi="Times New Roman" w:cs="Times New Roman"/>
            <w:sz w:val="28"/>
          </w:rPr>
          <w:t>4</w:t>
        </w:r>
        <w:r>
          <w:rPr>
            <w:rStyle w:val="a3"/>
            <w:rFonts w:ascii="Times New Roman" w:hAnsi="Times New Roman" w:cs="Times New Roman"/>
            <w:sz w:val="28"/>
          </w:rPr>
          <w:t>.1</w:t>
        </w:r>
        <w:r w:rsidRPr="004A0ACA">
          <w:rPr>
            <w:rStyle w:val="a3"/>
            <w:rFonts w:ascii="Times New Roman" w:hAnsi="Times New Roman" w:cs="Times New Roman"/>
            <w:sz w:val="28"/>
          </w:rPr>
          <w:t xml:space="preserve"> статьи 29.2</w:t>
        </w:r>
      </w:hyperlink>
      <w:r>
        <w:rPr>
          <w:rFonts w:ascii="Times New Roman" w:hAnsi="Times New Roman" w:cs="Times New Roman"/>
          <w:sz w:val="28"/>
          <w:szCs w:val="28"/>
        </w:rPr>
        <w:t xml:space="preserve"> Градостроительного кодекса Российской Федерации, которые ниже предельных значений этих расчетных показателей, установленных в региональных нормативах градостроительного проектирования;</w:t>
      </w:r>
    </w:p>
    <w:p w:rsidR="00027AA1" w:rsidRDefault="00027AA1" w:rsidP="00027AA1">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 xml:space="preserve">2) несоответствия для населения муниципального образования, расчетных показателей максимально допустимого уровня территориальной доступности объектов местного значения, предусмотренных </w:t>
      </w:r>
      <w:hyperlink r:id="rId42" w:anchor="Par838" w:history="1">
        <w:r w:rsidRPr="004A0ACA">
          <w:rPr>
            <w:rStyle w:val="a3"/>
            <w:rFonts w:ascii="Times New Roman" w:hAnsi="Times New Roman" w:cs="Times New Roman"/>
            <w:sz w:val="28"/>
          </w:rPr>
          <w:t>частями 3</w:t>
        </w:r>
      </w:hyperlink>
      <w:r>
        <w:rPr>
          <w:rFonts w:ascii="Times New Roman" w:hAnsi="Times New Roman" w:cs="Times New Roman"/>
          <w:sz w:val="28"/>
          <w:szCs w:val="28"/>
        </w:rPr>
        <w:t xml:space="preserve"> – </w:t>
      </w:r>
      <w:hyperlink r:id="rId43" w:anchor="Par839" w:history="1">
        <w:r w:rsidRPr="004A0ACA">
          <w:rPr>
            <w:rStyle w:val="a3"/>
            <w:rFonts w:ascii="Times New Roman" w:hAnsi="Times New Roman" w:cs="Times New Roman"/>
            <w:sz w:val="28"/>
          </w:rPr>
          <w:t>4</w:t>
        </w:r>
        <w:r>
          <w:rPr>
            <w:rStyle w:val="a3"/>
            <w:rFonts w:ascii="Times New Roman" w:hAnsi="Times New Roman" w:cs="Times New Roman"/>
            <w:sz w:val="28"/>
          </w:rPr>
          <w:t>.1</w:t>
        </w:r>
        <w:r w:rsidRPr="004A0ACA">
          <w:rPr>
            <w:rStyle w:val="a3"/>
            <w:rFonts w:ascii="Times New Roman" w:hAnsi="Times New Roman" w:cs="Times New Roman"/>
            <w:sz w:val="28"/>
          </w:rPr>
          <w:t xml:space="preserve"> статьи 29.2</w:t>
        </w:r>
      </w:hyperlink>
      <w:r>
        <w:rPr>
          <w:rFonts w:ascii="Times New Roman" w:hAnsi="Times New Roman" w:cs="Times New Roman"/>
          <w:sz w:val="28"/>
          <w:szCs w:val="28"/>
        </w:rPr>
        <w:t xml:space="preserve"> Градостроительного кодекса Российской Федерации,  которые превышают предельные значения этих расчетных показателей, установленных  в </w:t>
      </w:r>
      <w:r>
        <w:rPr>
          <w:rFonts w:ascii="Times New Roman" w:hAnsi="Times New Roman" w:cs="Times New Roman"/>
          <w:sz w:val="28"/>
          <w:szCs w:val="28"/>
        </w:rPr>
        <w:lastRenderedPageBreak/>
        <w:t>региональных нормативах градостроительного проектирования.</w:t>
      </w:r>
    </w:p>
    <w:p w:rsidR="00027AA1" w:rsidRPr="00953869" w:rsidRDefault="00027AA1" w:rsidP="00027AA1">
      <w:pPr>
        <w:pStyle w:val="afc"/>
        <w:widowControl w:val="0"/>
        <w:tabs>
          <w:tab w:val="left" w:pos="-142"/>
          <w:tab w:val="left" w:pos="709"/>
        </w:tabs>
        <w:autoSpaceDE w:val="0"/>
        <w:autoSpaceDN w:val="0"/>
        <w:spacing w:line="20" w:lineRule="atLeast"/>
        <w:ind w:left="0"/>
        <w:contextualSpacing w:val="0"/>
        <w:jc w:val="both"/>
        <w:rPr>
          <w:rFonts w:ascii="Times New Roman" w:hAnsi="Times New Roman" w:cs="Times New Roman"/>
          <w:sz w:val="28"/>
          <w:szCs w:val="28"/>
        </w:rPr>
      </w:pPr>
      <w:r>
        <w:rPr>
          <w:rFonts w:ascii="Times New Roman" w:hAnsi="Times New Roman" w:cs="Times New Roman"/>
          <w:sz w:val="28"/>
          <w:szCs w:val="28"/>
        </w:rPr>
        <w:t xml:space="preserve">        </w:t>
      </w:r>
      <w:r w:rsidRPr="00953869">
        <w:rPr>
          <w:rFonts w:ascii="Times New Roman" w:hAnsi="Times New Roman" w:cs="Times New Roman"/>
          <w:sz w:val="28"/>
          <w:szCs w:val="28"/>
        </w:rPr>
        <w:t>3)если произошли существенные изменения Градостроительного кодекса РФ, Земельного кодекса РФ, регулирования зон с особыми условиями использования территорий, иного законодательства Российской Федерации в сфере градостроительства, землепользования и застройки;</w:t>
      </w:r>
    </w:p>
    <w:p w:rsidR="00027AA1" w:rsidRPr="00953869" w:rsidRDefault="00027AA1" w:rsidP="00027AA1">
      <w:pPr>
        <w:pStyle w:val="afc"/>
        <w:widowControl w:val="0"/>
        <w:tabs>
          <w:tab w:val="left" w:pos="-142"/>
          <w:tab w:val="left" w:pos="1102"/>
        </w:tabs>
        <w:autoSpaceDE w:val="0"/>
        <w:autoSpaceDN w:val="0"/>
        <w:spacing w:line="20" w:lineRule="atLeast"/>
        <w:ind w:left="0"/>
        <w:contextualSpacing w:val="0"/>
        <w:jc w:val="both"/>
        <w:rPr>
          <w:rFonts w:ascii="Times New Roman" w:hAnsi="Times New Roman" w:cs="Times New Roman"/>
          <w:sz w:val="28"/>
          <w:szCs w:val="28"/>
        </w:rPr>
      </w:pPr>
      <w:r>
        <w:rPr>
          <w:rFonts w:ascii="Times New Roman" w:hAnsi="Times New Roman" w:cs="Times New Roman"/>
          <w:sz w:val="28"/>
          <w:szCs w:val="28"/>
        </w:rPr>
        <w:t xml:space="preserve">         </w:t>
      </w:r>
      <w:r w:rsidRPr="00953869">
        <w:rPr>
          <w:rFonts w:ascii="Times New Roman" w:hAnsi="Times New Roman" w:cs="Times New Roman"/>
          <w:sz w:val="28"/>
          <w:szCs w:val="28"/>
        </w:rPr>
        <w:t>4)если произошло изменение законодательства Российской Федерации о местном самоуправлении в части корректировки перечня вопросов местного значения, решение которых требует дополнения или корректировки расчетных показателей минимально допустимого уровня обеспеченности объектами местного значения и расчетных показателей максимально допустимого уровня территориальной доступности таких объектов для населения сельского поселения в составе Нормативов;</w:t>
      </w:r>
    </w:p>
    <w:p w:rsidR="00027AA1" w:rsidRPr="00953869" w:rsidRDefault="00027AA1" w:rsidP="00027AA1">
      <w:pPr>
        <w:pStyle w:val="afc"/>
        <w:widowControl w:val="0"/>
        <w:tabs>
          <w:tab w:val="left" w:pos="-142"/>
          <w:tab w:val="left" w:pos="1059"/>
        </w:tabs>
        <w:autoSpaceDE w:val="0"/>
        <w:autoSpaceDN w:val="0"/>
        <w:spacing w:line="20" w:lineRule="atLeast"/>
        <w:ind w:left="0"/>
        <w:contextualSpacing w:val="0"/>
        <w:jc w:val="both"/>
        <w:rPr>
          <w:rFonts w:ascii="Times New Roman" w:hAnsi="Times New Roman" w:cs="Times New Roman"/>
          <w:sz w:val="28"/>
          <w:szCs w:val="28"/>
        </w:rPr>
      </w:pPr>
      <w:r w:rsidRPr="00953869">
        <w:rPr>
          <w:rFonts w:ascii="Times New Roman" w:hAnsi="Times New Roman" w:cs="Times New Roman"/>
          <w:sz w:val="28"/>
          <w:szCs w:val="28"/>
        </w:rPr>
        <w:t xml:space="preserve">          5)если произошли существенные изменения: социально-демографического состава, плотности населения на территории сельского поселения, градостроительной ситуации, социально-экономических условий, предпосылок развития сельского поселения;</w:t>
      </w:r>
    </w:p>
    <w:p w:rsidR="00027AA1" w:rsidRPr="00953869" w:rsidRDefault="00027AA1" w:rsidP="00027AA1">
      <w:pPr>
        <w:pStyle w:val="afc"/>
        <w:widowControl w:val="0"/>
        <w:tabs>
          <w:tab w:val="left" w:pos="-142"/>
          <w:tab w:val="left" w:pos="709"/>
        </w:tabs>
        <w:autoSpaceDE w:val="0"/>
        <w:autoSpaceDN w:val="0"/>
        <w:spacing w:line="20" w:lineRule="atLeast"/>
        <w:ind w:left="0"/>
        <w:contextualSpacing w:val="0"/>
        <w:jc w:val="both"/>
        <w:rPr>
          <w:rFonts w:ascii="Times New Roman" w:hAnsi="Times New Roman" w:cs="Times New Roman"/>
          <w:sz w:val="28"/>
          <w:szCs w:val="28"/>
        </w:rPr>
      </w:pPr>
      <w:r w:rsidRPr="00953869">
        <w:rPr>
          <w:rFonts w:ascii="Times New Roman" w:hAnsi="Times New Roman" w:cs="Times New Roman"/>
          <w:sz w:val="28"/>
          <w:szCs w:val="28"/>
        </w:rPr>
        <w:t xml:space="preserve">         6)если произошли существенные изменения планов и программ комплексного социально-экономического развития муниципального района, социально-экономического развития сельского </w:t>
      </w:r>
      <w:r w:rsidRPr="00953869">
        <w:rPr>
          <w:rFonts w:ascii="Times New Roman" w:hAnsi="Times New Roman" w:cs="Times New Roman"/>
          <w:spacing w:val="-2"/>
          <w:sz w:val="28"/>
          <w:szCs w:val="28"/>
        </w:rPr>
        <w:t>поселения,</w:t>
      </w:r>
      <w:r>
        <w:rPr>
          <w:rFonts w:ascii="Times New Roman" w:hAnsi="Times New Roman" w:cs="Times New Roman"/>
          <w:spacing w:val="-2"/>
          <w:sz w:val="28"/>
          <w:szCs w:val="28"/>
        </w:rPr>
        <w:t xml:space="preserve"> </w:t>
      </w:r>
      <w:r w:rsidRPr="00953869">
        <w:rPr>
          <w:rFonts w:ascii="Times New Roman" w:hAnsi="Times New Roman" w:cs="Times New Roman"/>
          <w:sz w:val="28"/>
          <w:szCs w:val="28"/>
        </w:rPr>
        <w:t>муниципальных программ комплексного развития транспортной, коммунальной, социальной инфраструктур;</w:t>
      </w:r>
    </w:p>
    <w:p w:rsidR="00027AA1" w:rsidRPr="00953869" w:rsidRDefault="00027AA1" w:rsidP="00027AA1">
      <w:pPr>
        <w:widowControl w:val="0"/>
        <w:tabs>
          <w:tab w:val="left" w:pos="-142"/>
          <w:tab w:val="left" w:pos="709"/>
        </w:tabs>
        <w:autoSpaceDE w:val="0"/>
        <w:autoSpaceDN w:val="0"/>
        <w:spacing w:line="20" w:lineRule="atLeast"/>
        <w:jc w:val="both"/>
        <w:rPr>
          <w:rFonts w:ascii="Times New Roman" w:hAnsi="Times New Roman" w:cs="Times New Roman"/>
          <w:sz w:val="28"/>
          <w:szCs w:val="28"/>
        </w:rPr>
      </w:pPr>
      <w:r w:rsidRPr="00953869">
        <w:rPr>
          <w:rFonts w:ascii="Times New Roman" w:hAnsi="Times New Roman" w:cs="Times New Roman"/>
          <w:sz w:val="28"/>
          <w:szCs w:val="28"/>
        </w:rPr>
        <w:t xml:space="preserve">           7)если произошла существенная корректировка или утверждение нового генерального плана сельского поселения на следующий расчетный срок.</w:t>
      </w:r>
    </w:p>
    <w:p w:rsidR="00027AA1" w:rsidRPr="00953869" w:rsidRDefault="00027AA1" w:rsidP="00027AA1">
      <w:pPr>
        <w:widowControl w:val="0"/>
        <w:tabs>
          <w:tab w:val="left" w:pos="-142"/>
        </w:tabs>
        <w:autoSpaceDE w:val="0"/>
        <w:autoSpaceDN w:val="0"/>
        <w:spacing w:line="20" w:lineRule="atLeast"/>
        <w:jc w:val="both"/>
        <w:rPr>
          <w:rFonts w:ascii="Times New Roman" w:hAnsi="Times New Roman" w:cs="Times New Roman"/>
          <w:sz w:val="28"/>
          <w:szCs w:val="28"/>
        </w:rPr>
      </w:pPr>
      <w:r w:rsidRPr="00953869">
        <w:rPr>
          <w:rFonts w:ascii="Times New Roman" w:hAnsi="Times New Roman" w:cs="Times New Roman"/>
          <w:sz w:val="28"/>
          <w:szCs w:val="28"/>
        </w:rPr>
        <w:tab/>
        <w:t>Внесение изменений в Нормативы (актуализацию Нормативов), корректировку расчетных показателей минимально допустимого уровня обеспеченности объектами  коммунальной, социальной, транспортной инфраструктур и расчетных показателей максимально допустимого уровня территориальной доступности таких объектов для населения с учетом изменения социально-экономической, демографической ситуаций при необходимости осуществлять не реже чем один раз в пять лет.</w:t>
      </w:r>
    </w:p>
    <w:p w:rsidR="00027AA1" w:rsidRPr="00953869" w:rsidRDefault="00027AA1" w:rsidP="00027AA1">
      <w:pPr>
        <w:pStyle w:val="afc"/>
        <w:tabs>
          <w:tab w:val="left" w:pos="0"/>
        </w:tabs>
        <w:spacing w:line="20" w:lineRule="atLeast"/>
        <w:ind w:left="0"/>
        <w:jc w:val="both"/>
        <w:rPr>
          <w:rFonts w:ascii="Times New Roman" w:hAnsi="Times New Roman" w:cs="Times New Roman"/>
          <w:sz w:val="28"/>
          <w:szCs w:val="28"/>
        </w:rPr>
      </w:pPr>
      <w:r w:rsidRPr="00953869">
        <w:rPr>
          <w:rFonts w:ascii="Times New Roman" w:hAnsi="Times New Roman" w:cs="Times New Roman"/>
          <w:sz w:val="28"/>
          <w:szCs w:val="28"/>
        </w:rPr>
        <w:tab/>
        <w:t>Решение о подготовке проекта Нормативов и внесения в них изменений принимает Глава Большесолдатского района Курской области (далее</w:t>
      </w:r>
      <w:r>
        <w:rPr>
          <w:rFonts w:ascii="Times New Roman" w:hAnsi="Times New Roman" w:cs="Times New Roman"/>
          <w:sz w:val="28"/>
          <w:szCs w:val="28"/>
        </w:rPr>
        <w:t xml:space="preserve"> </w:t>
      </w:r>
      <w:r w:rsidRPr="00953869">
        <w:rPr>
          <w:rFonts w:ascii="Times New Roman" w:hAnsi="Times New Roman" w:cs="Times New Roman"/>
          <w:sz w:val="28"/>
          <w:szCs w:val="28"/>
        </w:rPr>
        <w:t>- Глава района) путем издания соответствующего постановления.</w:t>
      </w:r>
    </w:p>
    <w:p w:rsidR="00027AA1" w:rsidRPr="00953869" w:rsidRDefault="00027AA1" w:rsidP="00027AA1">
      <w:pPr>
        <w:pStyle w:val="ConsPlusNormal0"/>
        <w:tabs>
          <w:tab w:val="left" w:pos="0"/>
        </w:tabs>
        <w:spacing w:line="20" w:lineRule="atLeast"/>
        <w:ind w:firstLine="0"/>
        <w:jc w:val="both"/>
        <w:rPr>
          <w:rFonts w:ascii="Times New Roman" w:hAnsi="Times New Roman" w:cs="Times New Roman"/>
          <w:sz w:val="28"/>
          <w:szCs w:val="28"/>
        </w:rPr>
      </w:pPr>
      <w:r w:rsidRPr="00953869">
        <w:rPr>
          <w:rFonts w:ascii="Times New Roman" w:hAnsi="Times New Roman" w:cs="Times New Roman"/>
          <w:sz w:val="28"/>
          <w:szCs w:val="28"/>
        </w:rPr>
        <w:t xml:space="preserve"> </w:t>
      </w:r>
      <w:r w:rsidRPr="00953869">
        <w:rPr>
          <w:rFonts w:ascii="Times New Roman" w:hAnsi="Times New Roman" w:cs="Times New Roman"/>
          <w:sz w:val="28"/>
          <w:szCs w:val="28"/>
        </w:rPr>
        <w:tab/>
        <w:t>Указанное постановление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пяти дней со дня принятия такого решения и размещается на официальном сайте Администрации Большесолдатского района Курской области в сети Интернет.</w:t>
      </w:r>
    </w:p>
    <w:p w:rsidR="00027AA1" w:rsidRPr="00953869" w:rsidRDefault="00027AA1" w:rsidP="00027AA1">
      <w:pPr>
        <w:pStyle w:val="afc"/>
        <w:widowControl w:val="0"/>
        <w:tabs>
          <w:tab w:val="left" w:pos="-142"/>
          <w:tab w:val="left" w:pos="709"/>
        </w:tabs>
        <w:autoSpaceDE w:val="0"/>
        <w:autoSpaceDN w:val="0"/>
        <w:spacing w:line="20" w:lineRule="atLeast"/>
        <w:ind w:left="0"/>
        <w:contextualSpacing w:val="0"/>
        <w:jc w:val="both"/>
        <w:rPr>
          <w:rFonts w:ascii="Times New Roman" w:hAnsi="Times New Roman" w:cs="Times New Roman"/>
          <w:sz w:val="28"/>
          <w:szCs w:val="28"/>
        </w:rPr>
      </w:pPr>
      <w:r w:rsidRPr="00953869">
        <w:rPr>
          <w:rFonts w:ascii="Times New Roman" w:hAnsi="Times New Roman" w:cs="Times New Roman"/>
          <w:sz w:val="28"/>
          <w:szCs w:val="28"/>
        </w:rPr>
        <w:tab/>
        <w:t>Организационно-правовые мероприятия по разработке проектов Нормативов в объеме, предусмотренном статьей 29.2 Градостроительного кодекса Российской Федерации, осуществляет орган, уполномоченный по вопросам градостроительной деятельности на территории Большесолдатского района (далее –Уполномоченный орган).</w:t>
      </w:r>
    </w:p>
    <w:p w:rsidR="00027AA1" w:rsidRPr="00953869" w:rsidRDefault="00027AA1" w:rsidP="00027AA1">
      <w:pPr>
        <w:pStyle w:val="afc"/>
        <w:widowControl w:val="0"/>
        <w:tabs>
          <w:tab w:val="left" w:pos="-142"/>
          <w:tab w:val="left" w:pos="709"/>
        </w:tabs>
        <w:autoSpaceDE w:val="0"/>
        <w:autoSpaceDN w:val="0"/>
        <w:spacing w:line="20" w:lineRule="atLeast"/>
        <w:ind w:left="0"/>
        <w:contextualSpacing w:val="0"/>
        <w:jc w:val="both"/>
        <w:rPr>
          <w:rFonts w:ascii="Times New Roman" w:hAnsi="Times New Roman" w:cs="Times New Roman"/>
          <w:sz w:val="28"/>
          <w:szCs w:val="28"/>
        </w:rPr>
      </w:pPr>
      <w:r w:rsidRPr="00953869">
        <w:rPr>
          <w:rFonts w:ascii="Times New Roman" w:hAnsi="Times New Roman" w:cs="Times New Roman"/>
          <w:sz w:val="28"/>
          <w:szCs w:val="28"/>
        </w:rPr>
        <w:lastRenderedPageBreak/>
        <w:t xml:space="preserve">        Разработка, корректировка, внесение изменений в Нормативы осуществляется Уполномоченным органом самостоятельно и/или с привлечением научно-исследовательских, проектных и других организаций, а также творческих коллективов, обладающих необходимым кадровым потенциалом, прошедших повышение квалификации в связи с изменением градостроительного законодательства и, имеющих необходимый опыт практической работы в соответствующей области.</w:t>
      </w:r>
    </w:p>
    <w:p w:rsidR="00027AA1" w:rsidRPr="00953869" w:rsidRDefault="00027AA1" w:rsidP="00027AA1">
      <w:pPr>
        <w:pStyle w:val="ConsPlusNormal0"/>
        <w:tabs>
          <w:tab w:val="left" w:pos="-142"/>
        </w:tabs>
        <w:spacing w:line="20" w:lineRule="atLeast"/>
        <w:ind w:firstLine="0"/>
        <w:jc w:val="both"/>
        <w:rPr>
          <w:rFonts w:ascii="Times New Roman" w:hAnsi="Times New Roman" w:cs="Times New Roman"/>
          <w:sz w:val="28"/>
          <w:szCs w:val="28"/>
        </w:rPr>
      </w:pPr>
      <w:r w:rsidRPr="00953869">
        <w:rPr>
          <w:rFonts w:ascii="Times New Roman" w:hAnsi="Times New Roman" w:cs="Times New Roman"/>
          <w:sz w:val="28"/>
          <w:szCs w:val="28"/>
        </w:rPr>
        <w:tab/>
        <w:t>При осуществлении разработки и (или) внесении изменений в Нормативы органы государственной власти Российской Федерации, органы государственной власти Курской области, органы местного самоуправления, заинтересованные юридические и физические лица вправе обратиться к Главе района с предложениями в объеме, предусмотренном статьей 29.2 Градостроительного кодекса Российской Федерации.</w:t>
      </w:r>
    </w:p>
    <w:p w:rsidR="00027AA1" w:rsidRPr="00953869" w:rsidRDefault="00027AA1" w:rsidP="00027AA1">
      <w:pPr>
        <w:tabs>
          <w:tab w:val="left" w:pos="-142"/>
        </w:tabs>
        <w:spacing w:line="20" w:lineRule="atLeast"/>
        <w:jc w:val="both"/>
        <w:rPr>
          <w:rFonts w:ascii="Times New Roman" w:hAnsi="Times New Roman" w:cs="Times New Roman"/>
          <w:sz w:val="28"/>
          <w:szCs w:val="28"/>
        </w:rPr>
      </w:pPr>
      <w:r w:rsidRPr="00953869">
        <w:rPr>
          <w:rFonts w:ascii="Times New Roman" w:hAnsi="Times New Roman" w:cs="Times New Roman"/>
          <w:sz w:val="28"/>
          <w:szCs w:val="28"/>
        </w:rPr>
        <w:tab/>
      </w:r>
      <w:r w:rsidRPr="00953869">
        <w:rPr>
          <w:rFonts w:ascii="Times New Roman" w:hAnsi="Times New Roman" w:cs="Times New Roman"/>
          <w:sz w:val="28"/>
          <w:szCs w:val="28"/>
        </w:rPr>
        <w:tab/>
        <w:t>Основаниями для рассмотрения Главой района вопроса о внесении изменений в Нормативы являются:</w:t>
      </w:r>
    </w:p>
    <w:p w:rsidR="00027AA1" w:rsidRPr="00953869" w:rsidRDefault="00027AA1" w:rsidP="00027AA1">
      <w:pPr>
        <w:pStyle w:val="ConsPlusNormal0"/>
        <w:tabs>
          <w:tab w:val="left" w:pos="-142"/>
        </w:tabs>
        <w:spacing w:line="20" w:lineRule="atLeast"/>
        <w:ind w:firstLine="0"/>
        <w:jc w:val="both"/>
        <w:rPr>
          <w:rFonts w:ascii="Times New Roman" w:hAnsi="Times New Roman" w:cs="Times New Roman"/>
          <w:sz w:val="28"/>
          <w:szCs w:val="28"/>
        </w:rPr>
      </w:pPr>
      <w:r w:rsidRPr="00953869">
        <w:rPr>
          <w:rFonts w:ascii="Times New Roman" w:hAnsi="Times New Roman" w:cs="Times New Roman"/>
          <w:sz w:val="28"/>
          <w:szCs w:val="28"/>
        </w:rPr>
        <w:tab/>
        <w:t xml:space="preserve">1) несоответствие расчетных показателей минимально допустимого уровня обеспеченности населения муниципального образования  объектами местного значения, предусмотренных </w:t>
      </w:r>
      <w:hyperlink r:id="rId44" w:anchor="Par838" w:history="1">
        <w:r w:rsidRPr="00953869">
          <w:rPr>
            <w:rStyle w:val="a3"/>
            <w:rFonts w:ascii="Times New Roman" w:hAnsi="Times New Roman" w:cs="Times New Roman"/>
            <w:sz w:val="28"/>
            <w:szCs w:val="28"/>
          </w:rPr>
          <w:t>частями 3</w:t>
        </w:r>
      </w:hyperlink>
      <w:r w:rsidRPr="00953869">
        <w:rPr>
          <w:rFonts w:ascii="Times New Roman" w:hAnsi="Times New Roman" w:cs="Times New Roman"/>
          <w:sz w:val="28"/>
          <w:szCs w:val="28"/>
        </w:rPr>
        <w:t xml:space="preserve"> – </w:t>
      </w:r>
      <w:hyperlink r:id="rId45" w:anchor="Par839" w:history="1">
        <w:r w:rsidRPr="00953869">
          <w:rPr>
            <w:rStyle w:val="a3"/>
            <w:rFonts w:ascii="Times New Roman" w:hAnsi="Times New Roman" w:cs="Times New Roman"/>
            <w:sz w:val="28"/>
            <w:szCs w:val="28"/>
          </w:rPr>
          <w:t>4.1 статьи 29.2</w:t>
        </w:r>
      </w:hyperlink>
      <w:r w:rsidRPr="00953869">
        <w:rPr>
          <w:rFonts w:ascii="Times New Roman" w:hAnsi="Times New Roman" w:cs="Times New Roman"/>
          <w:sz w:val="28"/>
          <w:szCs w:val="28"/>
        </w:rPr>
        <w:t xml:space="preserve"> Градостроительного кодекса Российской Федерации, которые ниже предельных значений этих расчетных показателей, установленных в региональных нормативах градостроительного проектирования;</w:t>
      </w:r>
    </w:p>
    <w:p w:rsidR="00027AA1" w:rsidRPr="00953869" w:rsidRDefault="00027AA1" w:rsidP="00027AA1">
      <w:pPr>
        <w:pStyle w:val="ConsPlusNormal0"/>
        <w:tabs>
          <w:tab w:val="left" w:pos="-142"/>
        </w:tabs>
        <w:spacing w:line="20" w:lineRule="atLeast"/>
        <w:ind w:firstLine="0"/>
        <w:jc w:val="both"/>
        <w:rPr>
          <w:rFonts w:ascii="Times New Roman" w:hAnsi="Times New Roman" w:cs="Times New Roman"/>
          <w:sz w:val="28"/>
          <w:szCs w:val="28"/>
        </w:rPr>
      </w:pPr>
      <w:r w:rsidRPr="00953869">
        <w:rPr>
          <w:rFonts w:ascii="Times New Roman" w:hAnsi="Times New Roman" w:cs="Times New Roman"/>
          <w:sz w:val="28"/>
          <w:szCs w:val="28"/>
        </w:rPr>
        <w:tab/>
        <w:t xml:space="preserve">2) несоответствие для населения муниципального образования, расчетных показателей максимально допустимого уровня территориальной доступности объектов местного значения, предусмотренных </w:t>
      </w:r>
      <w:hyperlink r:id="rId46" w:anchor="Par838" w:history="1">
        <w:r w:rsidRPr="00953869">
          <w:rPr>
            <w:rStyle w:val="a3"/>
            <w:rFonts w:ascii="Times New Roman" w:hAnsi="Times New Roman" w:cs="Times New Roman"/>
            <w:sz w:val="28"/>
            <w:szCs w:val="28"/>
          </w:rPr>
          <w:t>частями 3</w:t>
        </w:r>
      </w:hyperlink>
      <w:r w:rsidRPr="00953869">
        <w:rPr>
          <w:rFonts w:ascii="Times New Roman" w:hAnsi="Times New Roman" w:cs="Times New Roman"/>
          <w:sz w:val="28"/>
          <w:szCs w:val="28"/>
        </w:rPr>
        <w:t xml:space="preserve"> – </w:t>
      </w:r>
      <w:hyperlink r:id="rId47" w:anchor="Par839" w:history="1">
        <w:r w:rsidRPr="00953869">
          <w:rPr>
            <w:rStyle w:val="a3"/>
            <w:rFonts w:ascii="Times New Roman" w:hAnsi="Times New Roman" w:cs="Times New Roman"/>
            <w:sz w:val="28"/>
            <w:szCs w:val="28"/>
          </w:rPr>
          <w:t>4.1 статьи 29.2</w:t>
        </w:r>
      </w:hyperlink>
      <w:r w:rsidRPr="00953869">
        <w:rPr>
          <w:rFonts w:ascii="Times New Roman" w:hAnsi="Times New Roman" w:cs="Times New Roman"/>
          <w:sz w:val="28"/>
          <w:szCs w:val="28"/>
        </w:rPr>
        <w:t xml:space="preserve"> Градостроительного кодекса Российской Федерации,  которые превышают предельные значения этих расчетных показателей, установленных  в региональных нормативах градостроительного проектирования.</w:t>
      </w:r>
    </w:p>
    <w:p w:rsidR="00027AA1" w:rsidRPr="00953869" w:rsidRDefault="00027AA1" w:rsidP="00027AA1">
      <w:pPr>
        <w:tabs>
          <w:tab w:val="left" w:pos="-142"/>
        </w:tabs>
        <w:spacing w:line="20" w:lineRule="atLeast"/>
        <w:jc w:val="both"/>
        <w:rPr>
          <w:rFonts w:ascii="Times New Roman" w:hAnsi="Times New Roman" w:cs="Times New Roman"/>
          <w:sz w:val="28"/>
          <w:szCs w:val="28"/>
        </w:rPr>
      </w:pPr>
      <w:r w:rsidRPr="00953869">
        <w:rPr>
          <w:rFonts w:ascii="Times New Roman" w:hAnsi="Times New Roman" w:cs="Times New Roman"/>
          <w:sz w:val="28"/>
          <w:szCs w:val="28"/>
        </w:rPr>
        <w:t xml:space="preserve">   </w:t>
      </w:r>
      <w:r w:rsidRPr="00953869">
        <w:rPr>
          <w:rFonts w:ascii="Times New Roman" w:hAnsi="Times New Roman" w:cs="Times New Roman"/>
          <w:sz w:val="28"/>
          <w:szCs w:val="28"/>
        </w:rPr>
        <w:tab/>
        <w:t>В заявлении и прилагаемых к заявлению материалах должна быть    обоснована и доказана целесообразность предложений</w:t>
      </w:r>
      <w:r>
        <w:rPr>
          <w:rFonts w:ascii="Times New Roman" w:hAnsi="Times New Roman" w:cs="Times New Roman"/>
          <w:sz w:val="28"/>
          <w:szCs w:val="28"/>
        </w:rPr>
        <w:t>.</w:t>
      </w:r>
    </w:p>
    <w:p w:rsidR="00027AA1" w:rsidRPr="00953869" w:rsidRDefault="00027AA1" w:rsidP="00027AA1">
      <w:pPr>
        <w:tabs>
          <w:tab w:val="left" w:pos="-142"/>
        </w:tabs>
        <w:spacing w:line="20" w:lineRule="atLeast"/>
        <w:jc w:val="both"/>
        <w:rPr>
          <w:rFonts w:ascii="Times New Roman" w:hAnsi="Times New Roman" w:cs="Times New Roman"/>
          <w:sz w:val="28"/>
          <w:szCs w:val="28"/>
        </w:rPr>
      </w:pPr>
      <w:r w:rsidRPr="00953869">
        <w:rPr>
          <w:rFonts w:ascii="Times New Roman" w:hAnsi="Times New Roman" w:cs="Times New Roman"/>
          <w:sz w:val="28"/>
          <w:szCs w:val="28"/>
        </w:rPr>
        <w:t xml:space="preserve">   </w:t>
      </w:r>
      <w:r w:rsidRPr="00953869">
        <w:rPr>
          <w:rFonts w:ascii="Times New Roman" w:hAnsi="Times New Roman" w:cs="Times New Roman"/>
          <w:sz w:val="28"/>
          <w:szCs w:val="28"/>
        </w:rPr>
        <w:tab/>
        <w:t>Заявление также должно содержать:</w:t>
      </w:r>
    </w:p>
    <w:p w:rsidR="00027AA1" w:rsidRPr="00953869" w:rsidRDefault="00027AA1" w:rsidP="00027AA1">
      <w:pPr>
        <w:tabs>
          <w:tab w:val="left" w:pos="-142"/>
        </w:tabs>
        <w:spacing w:line="20" w:lineRule="atLeast"/>
        <w:jc w:val="both"/>
        <w:rPr>
          <w:rFonts w:ascii="Times New Roman" w:hAnsi="Times New Roman" w:cs="Times New Roman"/>
          <w:sz w:val="28"/>
          <w:szCs w:val="28"/>
        </w:rPr>
      </w:pPr>
      <w:r w:rsidRPr="00953869">
        <w:rPr>
          <w:rFonts w:ascii="Times New Roman" w:hAnsi="Times New Roman" w:cs="Times New Roman"/>
          <w:sz w:val="28"/>
          <w:szCs w:val="28"/>
        </w:rPr>
        <w:t xml:space="preserve">   </w:t>
      </w:r>
      <w:r w:rsidRPr="00953869">
        <w:rPr>
          <w:rFonts w:ascii="Times New Roman" w:hAnsi="Times New Roman" w:cs="Times New Roman"/>
          <w:sz w:val="28"/>
          <w:szCs w:val="28"/>
        </w:rPr>
        <w:tab/>
        <w:t>1) описание задач, требующих комплексного решения, и результата, на достижение которого направлено принятие Нормативов;</w:t>
      </w:r>
    </w:p>
    <w:p w:rsidR="00027AA1" w:rsidRPr="00953869" w:rsidRDefault="00027AA1" w:rsidP="00027AA1">
      <w:pPr>
        <w:tabs>
          <w:tab w:val="left" w:pos="-142"/>
        </w:tabs>
        <w:spacing w:line="20" w:lineRule="atLeast"/>
        <w:jc w:val="both"/>
        <w:rPr>
          <w:rFonts w:ascii="Times New Roman" w:hAnsi="Times New Roman" w:cs="Times New Roman"/>
          <w:sz w:val="28"/>
          <w:szCs w:val="28"/>
        </w:rPr>
      </w:pPr>
      <w:r w:rsidRPr="00953869">
        <w:rPr>
          <w:rFonts w:ascii="Times New Roman" w:hAnsi="Times New Roman" w:cs="Times New Roman"/>
          <w:sz w:val="28"/>
          <w:szCs w:val="28"/>
        </w:rPr>
        <w:t xml:space="preserve"> </w:t>
      </w:r>
      <w:r w:rsidRPr="00953869">
        <w:rPr>
          <w:rFonts w:ascii="Times New Roman" w:hAnsi="Times New Roman" w:cs="Times New Roman"/>
          <w:sz w:val="28"/>
          <w:szCs w:val="28"/>
        </w:rPr>
        <w:tab/>
        <w:t xml:space="preserve">  2) сведения о расчетных показателях, которые предлагается включить в Нормативы.</w:t>
      </w:r>
    </w:p>
    <w:p w:rsidR="00027AA1" w:rsidRPr="00953869" w:rsidRDefault="00027AA1" w:rsidP="00027AA1">
      <w:pPr>
        <w:tabs>
          <w:tab w:val="left" w:pos="0"/>
        </w:tabs>
        <w:spacing w:line="20" w:lineRule="atLeast"/>
        <w:jc w:val="both"/>
        <w:rPr>
          <w:rFonts w:ascii="Times New Roman" w:hAnsi="Times New Roman" w:cs="Times New Roman"/>
          <w:sz w:val="28"/>
          <w:szCs w:val="28"/>
        </w:rPr>
      </w:pPr>
      <w:r w:rsidRPr="00953869">
        <w:rPr>
          <w:rFonts w:ascii="Times New Roman" w:hAnsi="Times New Roman" w:cs="Times New Roman"/>
          <w:sz w:val="28"/>
          <w:szCs w:val="28"/>
        </w:rPr>
        <w:t xml:space="preserve"> </w:t>
      </w:r>
      <w:r w:rsidRPr="00953869">
        <w:rPr>
          <w:rFonts w:ascii="Times New Roman" w:hAnsi="Times New Roman" w:cs="Times New Roman"/>
          <w:sz w:val="28"/>
          <w:szCs w:val="28"/>
        </w:rPr>
        <w:tab/>
        <w:t xml:space="preserve">  Уполномоченный орган в течение 30 дней со дня поступления заявления от заинтересованного лица готовит заключение о необходимости внесения изменений в Нормативы.</w:t>
      </w:r>
    </w:p>
    <w:p w:rsidR="00027AA1" w:rsidRPr="00953869" w:rsidRDefault="00027AA1" w:rsidP="00027AA1">
      <w:pPr>
        <w:tabs>
          <w:tab w:val="left" w:pos="-142"/>
        </w:tabs>
        <w:spacing w:line="20" w:lineRule="atLeast"/>
        <w:jc w:val="both"/>
        <w:rPr>
          <w:rFonts w:ascii="Times New Roman" w:hAnsi="Times New Roman" w:cs="Times New Roman"/>
          <w:sz w:val="28"/>
          <w:szCs w:val="28"/>
        </w:rPr>
      </w:pPr>
      <w:r w:rsidRPr="00953869">
        <w:rPr>
          <w:rFonts w:ascii="Times New Roman" w:hAnsi="Times New Roman" w:cs="Times New Roman"/>
          <w:sz w:val="28"/>
          <w:szCs w:val="28"/>
        </w:rPr>
        <w:t xml:space="preserve"> </w:t>
      </w:r>
      <w:r w:rsidRPr="00953869">
        <w:rPr>
          <w:rFonts w:ascii="Times New Roman" w:hAnsi="Times New Roman" w:cs="Times New Roman"/>
          <w:sz w:val="28"/>
          <w:szCs w:val="28"/>
        </w:rPr>
        <w:tab/>
        <w:t xml:space="preserve">  Глава района с учетом заключения Уполномоченного органа принимает решение о подготовке проекта </w:t>
      </w:r>
      <w:r>
        <w:rPr>
          <w:rFonts w:ascii="Times New Roman" w:hAnsi="Times New Roman" w:cs="Times New Roman"/>
          <w:sz w:val="28"/>
          <w:szCs w:val="28"/>
        </w:rPr>
        <w:t>Н</w:t>
      </w:r>
      <w:r w:rsidRPr="00953869">
        <w:rPr>
          <w:rFonts w:ascii="Times New Roman" w:hAnsi="Times New Roman" w:cs="Times New Roman"/>
          <w:sz w:val="28"/>
          <w:szCs w:val="28"/>
        </w:rPr>
        <w:t>ормативов или решение об отклонении поступивших предложений.</w:t>
      </w:r>
    </w:p>
    <w:p w:rsidR="00027AA1" w:rsidRPr="00953869" w:rsidRDefault="00027AA1" w:rsidP="00027AA1">
      <w:pPr>
        <w:tabs>
          <w:tab w:val="left" w:pos="-142"/>
        </w:tabs>
        <w:spacing w:line="20" w:lineRule="atLeast"/>
        <w:jc w:val="both"/>
        <w:rPr>
          <w:rFonts w:ascii="Times New Roman" w:hAnsi="Times New Roman" w:cs="Times New Roman"/>
          <w:sz w:val="28"/>
          <w:szCs w:val="28"/>
        </w:rPr>
      </w:pPr>
      <w:r w:rsidRPr="00953869">
        <w:rPr>
          <w:rFonts w:ascii="Times New Roman" w:hAnsi="Times New Roman" w:cs="Times New Roman"/>
          <w:sz w:val="28"/>
          <w:szCs w:val="28"/>
        </w:rPr>
        <w:lastRenderedPageBreak/>
        <w:tab/>
        <w:t xml:space="preserve">О принятом решении лицо, внесшее предложение о разработке местных нормативов </w:t>
      </w:r>
      <w:r>
        <w:rPr>
          <w:rFonts w:ascii="Times New Roman" w:hAnsi="Times New Roman" w:cs="Times New Roman"/>
          <w:sz w:val="28"/>
          <w:szCs w:val="28"/>
        </w:rPr>
        <w:t xml:space="preserve">градостроительного проектирования </w:t>
      </w:r>
      <w:r w:rsidRPr="00953869">
        <w:rPr>
          <w:rFonts w:ascii="Times New Roman" w:hAnsi="Times New Roman" w:cs="Times New Roman"/>
          <w:sz w:val="28"/>
          <w:szCs w:val="28"/>
        </w:rPr>
        <w:t>или внесении в них изменений, уведомляется в течение 5 рабочих дней со дня его принятия Главой  района.</w:t>
      </w:r>
    </w:p>
    <w:p w:rsidR="00027AA1" w:rsidRPr="00953869" w:rsidRDefault="00027AA1" w:rsidP="00027AA1">
      <w:pPr>
        <w:pStyle w:val="ConsPlusNormal0"/>
        <w:tabs>
          <w:tab w:val="left" w:pos="-142"/>
        </w:tabs>
        <w:spacing w:line="20" w:lineRule="atLeast"/>
        <w:ind w:firstLine="0"/>
        <w:jc w:val="both"/>
        <w:rPr>
          <w:rFonts w:ascii="Times New Roman" w:hAnsi="Times New Roman" w:cs="Times New Roman"/>
          <w:sz w:val="28"/>
          <w:szCs w:val="28"/>
        </w:rPr>
      </w:pPr>
      <w:r w:rsidRPr="00953869">
        <w:rPr>
          <w:rFonts w:ascii="Times New Roman" w:hAnsi="Times New Roman" w:cs="Times New Roman"/>
          <w:sz w:val="28"/>
          <w:szCs w:val="28"/>
        </w:rPr>
        <w:tab/>
        <w:t>Уполномоченный орган осуществляет подготовку проекта Нормативов и (или) внесения в них изменений и готовит Главе района заключение по проекту.</w:t>
      </w:r>
    </w:p>
    <w:p w:rsidR="00027AA1" w:rsidRPr="00953869" w:rsidRDefault="00027AA1" w:rsidP="00027AA1">
      <w:pPr>
        <w:pStyle w:val="ConsPlusNormal0"/>
        <w:tabs>
          <w:tab w:val="left" w:pos="-142"/>
        </w:tabs>
        <w:spacing w:line="20" w:lineRule="atLeast"/>
        <w:ind w:firstLine="0"/>
        <w:jc w:val="both"/>
        <w:rPr>
          <w:rFonts w:ascii="Times New Roman" w:hAnsi="Times New Roman" w:cs="Times New Roman"/>
          <w:sz w:val="28"/>
          <w:szCs w:val="28"/>
        </w:rPr>
      </w:pPr>
      <w:r w:rsidRPr="00953869">
        <w:rPr>
          <w:rFonts w:ascii="Times New Roman" w:hAnsi="Times New Roman" w:cs="Times New Roman"/>
          <w:sz w:val="28"/>
          <w:szCs w:val="28"/>
        </w:rPr>
        <w:tab/>
        <w:t>Проект Нормативов подлежит размещению на официальных сайтах Администрации Большесолдатского района Курской области и Администрации поселения  в сети Интернет и опубликованию в порядке, установленном для официального опубликования муниципальных правовых актов, иной официальной информации, не менее чем за два месяца до его утверждения.</w:t>
      </w:r>
    </w:p>
    <w:p w:rsidR="00027AA1" w:rsidRPr="00953869" w:rsidRDefault="00027AA1" w:rsidP="00027AA1">
      <w:pPr>
        <w:pStyle w:val="ConsPlusNormal0"/>
        <w:tabs>
          <w:tab w:val="left" w:pos="-142"/>
        </w:tabs>
        <w:spacing w:line="20" w:lineRule="atLeast"/>
        <w:ind w:firstLine="0"/>
        <w:jc w:val="both"/>
        <w:rPr>
          <w:rFonts w:ascii="Times New Roman" w:hAnsi="Times New Roman" w:cs="Times New Roman"/>
          <w:sz w:val="28"/>
          <w:szCs w:val="28"/>
        </w:rPr>
      </w:pPr>
      <w:r w:rsidRPr="00953869">
        <w:rPr>
          <w:rFonts w:ascii="Times New Roman" w:hAnsi="Times New Roman" w:cs="Times New Roman"/>
          <w:sz w:val="28"/>
          <w:szCs w:val="28"/>
        </w:rPr>
        <w:tab/>
        <w:t>Глава района, с учетом представленного проекта Нормативов и материалов заключения принимает одно из следующих решений:</w:t>
      </w:r>
    </w:p>
    <w:p w:rsidR="00027AA1" w:rsidRPr="00953869" w:rsidRDefault="00027AA1" w:rsidP="00027AA1">
      <w:pPr>
        <w:pStyle w:val="ConsPlusNormal0"/>
        <w:tabs>
          <w:tab w:val="left" w:pos="-142"/>
        </w:tabs>
        <w:spacing w:line="20" w:lineRule="atLeast"/>
        <w:ind w:firstLine="0"/>
        <w:jc w:val="both"/>
        <w:rPr>
          <w:rFonts w:ascii="Times New Roman" w:hAnsi="Times New Roman" w:cs="Times New Roman"/>
          <w:sz w:val="28"/>
          <w:szCs w:val="28"/>
        </w:rPr>
      </w:pPr>
      <w:r w:rsidRPr="00953869">
        <w:rPr>
          <w:rFonts w:ascii="Times New Roman" w:hAnsi="Times New Roman" w:cs="Times New Roman"/>
          <w:sz w:val="28"/>
          <w:szCs w:val="28"/>
        </w:rPr>
        <w:tab/>
        <w:t>о направлении указанного проекта Нормативов в представительный орган местного самоуправления – Представительное Собрание Большесолдатского района Курской области, для последующего утверждения;</w:t>
      </w:r>
    </w:p>
    <w:p w:rsidR="00027AA1" w:rsidRPr="00953869" w:rsidRDefault="00027AA1" w:rsidP="00027AA1">
      <w:pPr>
        <w:pStyle w:val="ConsPlusNormal0"/>
        <w:tabs>
          <w:tab w:val="left" w:pos="-142"/>
        </w:tabs>
        <w:spacing w:line="20" w:lineRule="atLeast"/>
        <w:ind w:firstLine="0"/>
        <w:jc w:val="both"/>
        <w:rPr>
          <w:rFonts w:ascii="Times New Roman" w:hAnsi="Times New Roman" w:cs="Times New Roman"/>
          <w:sz w:val="28"/>
          <w:szCs w:val="28"/>
        </w:rPr>
      </w:pPr>
      <w:r w:rsidRPr="00953869">
        <w:rPr>
          <w:rFonts w:ascii="Times New Roman" w:hAnsi="Times New Roman" w:cs="Times New Roman"/>
          <w:sz w:val="28"/>
          <w:szCs w:val="28"/>
        </w:rPr>
        <w:tab/>
        <w:t>об отклонении проекта Нормативов и о направлении его на доработку с учетом поступивших отзывов и материалов заключения и с указанием даты их повторного представления.</w:t>
      </w:r>
    </w:p>
    <w:p w:rsidR="00027AA1" w:rsidRPr="00953869" w:rsidRDefault="00027AA1" w:rsidP="00027AA1">
      <w:pPr>
        <w:tabs>
          <w:tab w:val="left" w:pos="-142"/>
        </w:tabs>
        <w:spacing w:line="20" w:lineRule="atLeast"/>
        <w:jc w:val="both"/>
        <w:rPr>
          <w:rFonts w:ascii="Times New Roman" w:hAnsi="Times New Roman" w:cs="Times New Roman"/>
          <w:sz w:val="28"/>
          <w:szCs w:val="28"/>
        </w:rPr>
      </w:pPr>
    </w:p>
    <w:p w:rsidR="00027AA1" w:rsidRDefault="00027AA1" w:rsidP="00027AA1">
      <w:pPr>
        <w:tabs>
          <w:tab w:val="left" w:pos="-142"/>
        </w:tabs>
        <w:spacing w:line="20" w:lineRule="atLeast"/>
        <w:jc w:val="center"/>
        <w:rPr>
          <w:rFonts w:ascii="Times New Roman" w:hAnsi="Times New Roman" w:cs="Times New Roman"/>
          <w:b/>
          <w:sz w:val="28"/>
          <w:szCs w:val="28"/>
        </w:rPr>
      </w:pPr>
    </w:p>
    <w:p w:rsidR="00027AA1" w:rsidRPr="00953869" w:rsidRDefault="00027AA1" w:rsidP="00027AA1">
      <w:pPr>
        <w:tabs>
          <w:tab w:val="left" w:pos="-142"/>
        </w:tabs>
        <w:spacing w:line="20" w:lineRule="atLeast"/>
        <w:jc w:val="center"/>
        <w:rPr>
          <w:rFonts w:ascii="Times New Roman" w:hAnsi="Times New Roman" w:cs="Times New Roman"/>
          <w:b/>
          <w:sz w:val="28"/>
          <w:szCs w:val="28"/>
        </w:rPr>
      </w:pPr>
      <w:r>
        <w:rPr>
          <w:rFonts w:ascii="Times New Roman" w:hAnsi="Times New Roman" w:cs="Times New Roman"/>
          <w:b/>
          <w:sz w:val="28"/>
          <w:szCs w:val="28"/>
        </w:rPr>
        <w:t>3</w:t>
      </w:r>
      <w:r w:rsidRPr="00953869">
        <w:rPr>
          <w:rFonts w:ascii="Times New Roman" w:hAnsi="Times New Roman" w:cs="Times New Roman"/>
          <w:b/>
          <w:sz w:val="28"/>
          <w:szCs w:val="28"/>
        </w:rPr>
        <w:t>. Утверждение Нормативов.</w:t>
      </w:r>
    </w:p>
    <w:p w:rsidR="00027AA1" w:rsidRPr="00953869" w:rsidRDefault="00027AA1" w:rsidP="00027AA1">
      <w:pPr>
        <w:pStyle w:val="ConsPlusNormal0"/>
        <w:tabs>
          <w:tab w:val="left" w:pos="-142"/>
          <w:tab w:val="left" w:pos="709"/>
          <w:tab w:val="left" w:pos="1276"/>
        </w:tabs>
        <w:spacing w:line="20" w:lineRule="atLeast"/>
        <w:ind w:firstLine="0"/>
        <w:jc w:val="both"/>
        <w:rPr>
          <w:rFonts w:ascii="Times New Roman" w:hAnsi="Times New Roman" w:cs="Times New Roman"/>
          <w:sz w:val="28"/>
          <w:szCs w:val="28"/>
        </w:rPr>
      </w:pPr>
      <w:r w:rsidRPr="00953869">
        <w:rPr>
          <w:rFonts w:ascii="Times New Roman" w:hAnsi="Times New Roman" w:cs="Times New Roman"/>
          <w:sz w:val="28"/>
          <w:szCs w:val="28"/>
        </w:rPr>
        <w:tab/>
        <w:t>Местные нормативы градостроительного проектирования поселения и внесенные в них изменения утверждаются представительным органом местного самоуправления – решением Представительного Собрания Большесолдатского района Курской области.</w:t>
      </w:r>
    </w:p>
    <w:p w:rsidR="00027AA1" w:rsidRPr="00953869" w:rsidRDefault="00027AA1" w:rsidP="00027AA1">
      <w:pPr>
        <w:pStyle w:val="ConsPlusNonformat"/>
        <w:tabs>
          <w:tab w:val="left" w:pos="-142"/>
        </w:tabs>
        <w:spacing w:line="20" w:lineRule="atLeast"/>
        <w:jc w:val="both"/>
        <w:rPr>
          <w:rFonts w:ascii="Times New Roman" w:hAnsi="Times New Roman" w:cs="Times New Roman"/>
          <w:sz w:val="28"/>
          <w:szCs w:val="28"/>
        </w:rPr>
      </w:pPr>
      <w:r w:rsidRPr="00953869">
        <w:rPr>
          <w:rFonts w:ascii="Times New Roman" w:hAnsi="Times New Roman" w:cs="Times New Roman"/>
          <w:sz w:val="28"/>
          <w:szCs w:val="28"/>
        </w:rPr>
        <w:tab/>
        <w:t xml:space="preserve"> Утвержденные Нормативы подлежат опубликованию в порядке, установленном для официального опубликования муниципальных правовых актов, иной официальной информации, в течение пяти дней со дня принятия такого решения и размещаются на официальном сайте Администрации Большесолдатского района Курской области  и Представительного Собрания Большесолдатского района Курской области в сети Интернет.</w:t>
      </w:r>
    </w:p>
    <w:p w:rsidR="00027AA1" w:rsidRPr="00953869" w:rsidRDefault="00027AA1" w:rsidP="00027AA1">
      <w:pPr>
        <w:pStyle w:val="ConsPlusNormal0"/>
        <w:tabs>
          <w:tab w:val="left" w:pos="-142"/>
        </w:tabs>
        <w:spacing w:line="20" w:lineRule="atLeast"/>
        <w:ind w:firstLine="0"/>
        <w:jc w:val="both"/>
        <w:rPr>
          <w:rFonts w:ascii="Times New Roman" w:hAnsi="Times New Roman" w:cs="Times New Roman"/>
          <w:sz w:val="28"/>
          <w:szCs w:val="28"/>
        </w:rPr>
      </w:pPr>
      <w:r w:rsidRPr="00953869">
        <w:rPr>
          <w:rFonts w:ascii="Times New Roman" w:hAnsi="Times New Roman" w:cs="Times New Roman"/>
          <w:sz w:val="28"/>
          <w:szCs w:val="28"/>
        </w:rPr>
        <w:tab/>
        <w:t>Утвержденные Нормативы подлежат также размещению в федеральной государственной информационной системе территориального планирования в срок, не превышающий пяти дней со дня утверждения указанных Нормативов.</w:t>
      </w:r>
    </w:p>
    <w:p w:rsidR="00027AA1" w:rsidRPr="00953869" w:rsidRDefault="00027AA1" w:rsidP="00027AA1">
      <w:pPr>
        <w:spacing w:line="20" w:lineRule="atLeast"/>
        <w:jc w:val="both"/>
        <w:rPr>
          <w:rFonts w:ascii="Times New Roman" w:hAnsi="Times New Roman" w:cs="Times New Roman"/>
          <w:sz w:val="28"/>
          <w:szCs w:val="28"/>
        </w:rPr>
      </w:pPr>
    </w:p>
    <w:p w:rsidR="00027AA1" w:rsidRDefault="00027AA1" w:rsidP="00027AA1">
      <w:pPr>
        <w:jc w:val="both"/>
        <w:rPr>
          <w:rFonts w:ascii="Times New Roman" w:hAnsi="Times New Roman" w:cs="Times New Roman"/>
          <w:sz w:val="28"/>
          <w:szCs w:val="28"/>
        </w:rPr>
      </w:pPr>
    </w:p>
    <w:p w:rsidR="00027AA1" w:rsidRDefault="00027AA1" w:rsidP="00027AA1">
      <w:pPr>
        <w:jc w:val="both"/>
        <w:rPr>
          <w:rFonts w:ascii="Times New Roman" w:hAnsi="Times New Roman" w:cs="Times New Roman"/>
          <w:sz w:val="28"/>
          <w:szCs w:val="28"/>
        </w:rPr>
      </w:pPr>
    </w:p>
    <w:p w:rsidR="00027AA1" w:rsidRDefault="00027AA1" w:rsidP="00027AA1">
      <w:pPr>
        <w:jc w:val="both"/>
        <w:rPr>
          <w:rFonts w:ascii="Times New Roman" w:hAnsi="Times New Roman" w:cs="Times New Roman"/>
          <w:sz w:val="28"/>
          <w:szCs w:val="28"/>
        </w:rPr>
      </w:pPr>
    </w:p>
    <w:p w:rsidR="00AD5C5C" w:rsidRDefault="00AD5C5C" w:rsidP="00AD5C5C">
      <w:pPr>
        <w:spacing w:after="0" w:line="240" w:lineRule="auto"/>
        <w:jc w:val="right"/>
        <w:textAlignment w:val="baseline"/>
        <w:outlineLvl w:val="2"/>
        <w:rPr>
          <w:rFonts w:ascii="Times New Roman" w:eastAsia="Times New Roman" w:hAnsi="Times New Roman" w:cs="Times New Roman"/>
          <w:b/>
          <w:sz w:val="24"/>
          <w:szCs w:val="24"/>
        </w:rPr>
      </w:pPr>
      <w:r w:rsidRPr="005D7BBD">
        <w:rPr>
          <w:rFonts w:ascii="Times New Roman" w:eastAsia="Times New Roman" w:hAnsi="Times New Roman" w:cs="Times New Roman"/>
          <w:b/>
          <w:sz w:val="24"/>
          <w:szCs w:val="24"/>
        </w:rPr>
        <w:lastRenderedPageBreak/>
        <w:t>Приложение N 1</w:t>
      </w:r>
      <w:r w:rsidRPr="005D7BBD">
        <w:rPr>
          <w:rFonts w:ascii="Times New Roman" w:eastAsia="Times New Roman" w:hAnsi="Times New Roman" w:cs="Times New Roman"/>
          <w:b/>
          <w:sz w:val="24"/>
          <w:szCs w:val="24"/>
        </w:rPr>
        <w:br/>
        <w:t>к местным нормативам</w:t>
      </w:r>
      <w:r w:rsidRPr="005D7BBD">
        <w:rPr>
          <w:rFonts w:ascii="Times New Roman" w:eastAsia="Times New Roman" w:hAnsi="Times New Roman" w:cs="Times New Roman"/>
          <w:b/>
          <w:sz w:val="24"/>
          <w:szCs w:val="24"/>
        </w:rPr>
        <w:br/>
        <w:t>градостроительного проектирования</w:t>
      </w:r>
    </w:p>
    <w:p w:rsidR="00AD5C5C" w:rsidRDefault="00AD5C5C" w:rsidP="00AD5C5C">
      <w:pPr>
        <w:spacing w:after="0" w:line="240" w:lineRule="auto"/>
        <w:jc w:val="right"/>
        <w:textAlignment w:val="baseline"/>
        <w:outlineLvl w:val="2"/>
        <w:rPr>
          <w:rFonts w:ascii="Times New Roman" w:eastAsia="Times New Roman" w:hAnsi="Times New Roman" w:cs="Times New Roman"/>
          <w:b/>
          <w:sz w:val="24"/>
          <w:szCs w:val="24"/>
        </w:rPr>
      </w:pPr>
      <w:r>
        <w:rPr>
          <w:rFonts w:ascii="Times New Roman" w:eastAsia="Times New Roman" w:hAnsi="Times New Roman" w:cs="Times New Roman"/>
          <w:b/>
          <w:sz w:val="24"/>
          <w:szCs w:val="24"/>
        </w:rPr>
        <w:t>муниципального образования</w:t>
      </w:r>
    </w:p>
    <w:p w:rsidR="00CF745F" w:rsidRDefault="00CF745F" w:rsidP="00CF745F">
      <w:pPr>
        <w:spacing w:after="0" w:line="20" w:lineRule="atLeast"/>
        <w:jc w:val="right"/>
        <w:textAlignment w:val="baseline"/>
        <w:outlineLvl w:val="2"/>
        <w:rPr>
          <w:rFonts w:ascii="Times New Roman" w:eastAsia="Times New Roman" w:hAnsi="Times New Roman" w:cs="Times New Roman"/>
          <w:b/>
          <w:sz w:val="24"/>
          <w:szCs w:val="24"/>
        </w:rPr>
      </w:pPr>
      <w:r>
        <w:rPr>
          <w:rFonts w:ascii="Times New Roman" w:eastAsia="Times New Roman" w:hAnsi="Times New Roman" w:cs="Times New Roman"/>
          <w:b/>
          <w:sz w:val="24"/>
          <w:szCs w:val="24"/>
        </w:rPr>
        <w:t>«Любимовский сельсовет»</w:t>
      </w:r>
    </w:p>
    <w:p w:rsidR="00AD5C5C" w:rsidRDefault="00AD5C5C" w:rsidP="00AD5C5C">
      <w:pPr>
        <w:spacing w:after="0" w:line="240" w:lineRule="auto"/>
        <w:jc w:val="right"/>
        <w:textAlignment w:val="baseline"/>
        <w:outlineLvl w:val="2"/>
        <w:rPr>
          <w:rFonts w:ascii="Times New Roman" w:eastAsia="Times New Roman" w:hAnsi="Times New Roman" w:cs="Times New Roman"/>
          <w:b/>
          <w:sz w:val="24"/>
          <w:szCs w:val="24"/>
        </w:rPr>
      </w:pPr>
      <w:r>
        <w:rPr>
          <w:rFonts w:ascii="Times New Roman" w:eastAsia="Times New Roman" w:hAnsi="Times New Roman" w:cs="Times New Roman"/>
          <w:b/>
          <w:sz w:val="24"/>
          <w:szCs w:val="24"/>
        </w:rPr>
        <w:t>Большесолдатского района</w:t>
      </w:r>
    </w:p>
    <w:p w:rsidR="00AD5C5C" w:rsidRDefault="00AD5C5C" w:rsidP="00AD5C5C">
      <w:pPr>
        <w:spacing w:after="0" w:line="240" w:lineRule="auto"/>
        <w:jc w:val="right"/>
        <w:textAlignment w:val="baseline"/>
        <w:outlineLvl w:val="2"/>
        <w:rPr>
          <w:rFonts w:ascii="Times New Roman" w:eastAsia="Times New Roman" w:hAnsi="Times New Roman" w:cs="Times New Roman"/>
          <w:b/>
          <w:sz w:val="24"/>
          <w:szCs w:val="24"/>
        </w:rPr>
      </w:pPr>
      <w:r>
        <w:rPr>
          <w:rFonts w:ascii="Times New Roman" w:eastAsia="Times New Roman" w:hAnsi="Times New Roman" w:cs="Times New Roman"/>
          <w:b/>
          <w:sz w:val="24"/>
          <w:szCs w:val="24"/>
        </w:rPr>
        <w:t>Курской области</w:t>
      </w:r>
      <w:r w:rsidRPr="005D7BBD">
        <w:rPr>
          <w:rFonts w:ascii="Times New Roman" w:eastAsia="Times New Roman" w:hAnsi="Times New Roman" w:cs="Times New Roman"/>
          <w:b/>
          <w:sz w:val="24"/>
          <w:szCs w:val="24"/>
        </w:rPr>
        <w:br/>
      </w:r>
    </w:p>
    <w:p w:rsidR="00AD5C5C" w:rsidRDefault="00AD5C5C" w:rsidP="00AD5C5C">
      <w:pPr>
        <w:spacing w:after="0" w:line="240" w:lineRule="auto"/>
        <w:jc w:val="right"/>
        <w:textAlignment w:val="baseline"/>
        <w:outlineLvl w:val="2"/>
        <w:rPr>
          <w:rFonts w:ascii="Times New Roman" w:eastAsia="Times New Roman" w:hAnsi="Times New Roman" w:cs="Times New Roman"/>
          <w:b/>
          <w:sz w:val="24"/>
          <w:szCs w:val="24"/>
        </w:rPr>
      </w:pPr>
    </w:p>
    <w:p w:rsidR="00AD5C5C" w:rsidRDefault="00AD5C5C" w:rsidP="00AD5C5C">
      <w:pPr>
        <w:spacing w:after="0" w:line="240" w:lineRule="auto"/>
        <w:jc w:val="center"/>
        <w:textAlignment w:val="baseline"/>
        <w:outlineLvl w:val="2"/>
        <w:rPr>
          <w:rFonts w:ascii="Times New Roman" w:eastAsia="Times New Roman" w:hAnsi="Times New Roman" w:cs="Times New Roman"/>
          <w:b/>
          <w:sz w:val="24"/>
          <w:szCs w:val="24"/>
        </w:rPr>
      </w:pPr>
      <w:r w:rsidRPr="005D7BBD">
        <w:rPr>
          <w:rFonts w:ascii="Times New Roman" w:eastAsia="Times New Roman" w:hAnsi="Times New Roman" w:cs="Times New Roman"/>
          <w:b/>
          <w:sz w:val="24"/>
          <w:szCs w:val="24"/>
        </w:rPr>
        <w:t xml:space="preserve">РАНЖИРОВАНИЕ БОЛЬШЕСОЛДАТСКОГО МУНИЦИПАЛЬНОГО РАЙОНА КУРСКОЙ ОБЛАСТИ ПО ТЕРРИТОРИАЛЬНО-ПРОСТРАНСТВЕННОМУ ПОЛОЖЕНИЮ ОТНОСИТЕЛЬНО ЯДРА ГОРОДСКОЙ АГЛОМЕРАЦИИ </w:t>
      </w:r>
    </w:p>
    <w:p w:rsidR="00AD5C5C" w:rsidRDefault="00AD5C5C" w:rsidP="00AD5C5C">
      <w:pPr>
        <w:spacing w:after="0" w:line="240" w:lineRule="auto"/>
        <w:jc w:val="center"/>
        <w:textAlignment w:val="baseline"/>
        <w:outlineLvl w:val="2"/>
        <w:rPr>
          <w:rFonts w:ascii="Times New Roman" w:eastAsia="Times New Roman" w:hAnsi="Times New Roman" w:cs="Times New Roman"/>
          <w:b/>
          <w:sz w:val="24"/>
          <w:szCs w:val="24"/>
        </w:rPr>
      </w:pPr>
      <w:r w:rsidRPr="005D7BBD">
        <w:rPr>
          <w:rFonts w:ascii="Times New Roman" w:eastAsia="Times New Roman" w:hAnsi="Times New Roman" w:cs="Times New Roman"/>
          <w:b/>
          <w:sz w:val="24"/>
          <w:szCs w:val="24"/>
        </w:rPr>
        <w:t>КУРСКОЙ ОБЛАСТИ</w:t>
      </w:r>
    </w:p>
    <w:p w:rsidR="00AD5C5C" w:rsidRDefault="00AD5C5C" w:rsidP="00AD5C5C">
      <w:pPr>
        <w:spacing w:after="0" w:line="240" w:lineRule="auto"/>
        <w:jc w:val="center"/>
        <w:textAlignment w:val="baseline"/>
        <w:outlineLvl w:val="2"/>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(из приложения №1 РНГП)</w:t>
      </w:r>
    </w:p>
    <w:p w:rsidR="00AD5C5C" w:rsidRPr="005D7BBD" w:rsidRDefault="00AD5C5C" w:rsidP="00AD5C5C">
      <w:pPr>
        <w:spacing w:after="0" w:line="240" w:lineRule="auto"/>
        <w:jc w:val="center"/>
        <w:textAlignment w:val="baseline"/>
        <w:outlineLvl w:val="2"/>
        <w:rPr>
          <w:rFonts w:ascii="Times New Roman" w:eastAsia="Times New Roman" w:hAnsi="Times New Roman" w:cs="Times New Roman"/>
          <w:b/>
          <w:sz w:val="24"/>
          <w:szCs w:val="24"/>
        </w:rPr>
      </w:pPr>
      <w:r w:rsidRPr="005D7BBD">
        <w:rPr>
          <w:rFonts w:ascii="Times New Roman" w:eastAsia="Times New Roman" w:hAnsi="Times New Roman" w:cs="Times New Roman"/>
          <w:b/>
          <w:sz w:val="24"/>
          <w:szCs w:val="24"/>
        </w:rPr>
        <w:br/>
      </w:r>
    </w:p>
    <w:tbl>
      <w:tblPr>
        <w:tblW w:w="9639" w:type="dxa"/>
        <w:tblCellMar>
          <w:left w:w="0" w:type="dxa"/>
          <w:right w:w="0" w:type="dxa"/>
        </w:tblCellMar>
        <w:tblLook w:val="04A0"/>
      </w:tblPr>
      <w:tblGrid>
        <w:gridCol w:w="4157"/>
        <w:gridCol w:w="1846"/>
        <w:gridCol w:w="1510"/>
        <w:gridCol w:w="2126"/>
      </w:tblGrid>
      <w:tr w:rsidR="00AD5C5C" w:rsidRPr="005D7BBD" w:rsidTr="00AD5C5C">
        <w:trPr>
          <w:trHeight w:val="15"/>
        </w:trPr>
        <w:tc>
          <w:tcPr>
            <w:tcW w:w="4157" w:type="dxa"/>
            <w:tcBorders>
              <w:top w:val="nil"/>
              <w:left w:val="nil"/>
              <w:bottom w:val="nil"/>
              <w:right w:val="nil"/>
            </w:tcBorders>
            <w:shd w:val="clear" w:color="auto" w:fill="auto"/>
            <w:hideMark/>
          </w:tcPr>
          <w:p w:rsidR="00AD5C5C" w:rsidRPr="005D7BBD" w:rsidRDefault="00AD5C5C" w:rsidP="00AD5C5C">
            <w:pPr>
              <w:spacing w:after="0" w:line="240" w:lineRule="auto"/>
              <w:rPr>
                <w:rFonts w:ascii="Times New Roman" w:eastAsia="Times New Roman" w:hAnsi="Times New Roman" w:cs="Times New Roman"/>
                <w:bCs/>
                <w:sz w:val="24"/>
                <w:szCs w:val="24"/>
              </w:rPr>
            </w:pPr>
          </w:p>
        </w:tc>
        <w:tc>
          <w:tcPr>
            <w:tcW w:w="1846" w:type="dxa"/>
            <w:tcBorders>
              <w:top w:val="nil"/>
              <w:left w:val="nil"/>
              <w:bottom w:val="nil"/>
              <w:right w:val="nil"/>
            </w:tcBorders>
            <w:shd w:val="clear" w:color="auto" w:fill="auto"/>
            <w:hideMark/>
          </w:tcPr>
          <w:p w:rsidR="00AD5C5C" w:rsidRPr="005D7BBD" w:rsidRDefault="00AD5C5C" w:rsidP="00AD5C5C">
            <w:pPr>
              <w:spacing w:after="0" w:line="240" w:lineRule="auto"/>
              <w:rPr>
                <w:rFonts w:ascii="Times New Roman" w:eastAsia="Times New Roman" w:hAnsi="Times New Roman" w:cs="Times New Roman"/>
                <w:bCs/>
                <w:sz w:val="24"/>
                <w:szCs w:val="24"/>
              </w:rPr>
            </w:pPr>
          </w:p>
        </w:tc>
        <w:tc>
          <w:tcPr>
            <w:tcW w:w="1510" w:type="dxa"/>
            <w:tcBorders>
              <w:top w:val="nil"/>
              <w:left w:val="nil"/>
              <w:bottom w:val="nil"/>
              <w:right w:val="nil"/>
            </w:tcBorders>
            <w:shd w:val="clear" w:color="auto" w:fill="auto"/>
            <w:hideMark/>
          </w:tcPr>
          <w:p w:rsidR="00AD5C5C" w:rsidRPr="005D7BBD" w:rsidRDefault="00AD5C5C" w:rsidP="00AD5C5C">
            <w:pPr>
              <w:spacing w:after="0" w:line="240" w:lineRule="auto"/>
              <w:rPr>
                <w:rFonts w:ascii="Times New Roman" w:eastAsia="Times New Roman" w:hAnsi="Times New Roman" w:cs="Times New Roman"/>
                <w:bCs/>
                <w:sz w:val="24"/>
                <w:szCs w:val="24"/>
              </w:rPr>
            </w:pPr>
          </w:p>
        </w:tc>
        <w:tc>
          <w:tcPr>
            <w:tcW w:w="2126" w:type="dxa"/>
            <w:tcBorders>
              <w:top w:val="nil"/>
              <w:left w:val="nil"/>
              <w:bottom w:val="nil"/>
              <w:right w:val="nil"/>
            </w:tcBorders>
            <w:shd w:val="clear" w:color="auto" w:fill="auto"/>
            <w:hideMark/>
          </w:tcPr>
          <w:p w:rsidR="00AD5C5C" w:rsidRPr="005D7BBD" w:rsidRDefault="00AD5C5C" w:rsidP="00AD5C5C">
            <w:pPr>
              <w:spacing w:after="0" w:line="240" w:lineRule="auto"/>
              <w:rPr>
                <w:rFonts w:ascii="Times New Roman" w:eastAsia="Times New Roman" w:hAnsi="Times New Roman" w:cs="Times New Roman"/>
                <w:bCs/>
                <w:sz w:val="24"/>
                <w:szCs w:val="24"/>
              </w:rPr>
            </w:pPr>
          </w:p>
        </w:tc>
      </w:tr>
      <w:tr w:rsidR="00AD5C5C" w:rsidRPr="005D7BBD" w:rsidTr="00AD5C5C">
        <w:tc>
          <w:tcPr>
            <w:tcW w:w="4157"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AD5C5C" w:rsidRPr="005D7BBD" w:rsidRDefault="00AD5C5C" w:rsidP="00AD5C5C">
            <w:pPr>
              <w:spacing w:after="0" w:line="240" w:lineRule="auto"/>
              <w:jc w:val="center"/>
              <w:textAlignment w:val="baseline"/>
              <w:rPr>
                <w:rFonts w:ascii="Times New Roman" w:eastAsia="Times New Roman" w:hAnsi="Times New Roman" w:cs="Times New Roman"/>
                <w:bCs/>
                <w:sz w:val="24"/>
                <w:szCs w:val="24"/>
              </w:rPr>
            </w:pPr>
            <w:r w:rsidRPr="005D7BBD">
              <w:rPr>
                <w:rFonts w:ascii="Times New Roman" w:eastAsia="Times New Roman" w:hAnsi="Times New Roman" w:cs="Times New Roman"/>
                <w:sz w:val="24"/>
                <w:szCs w:val="24"/>
              </w:rPr>
              <w:t>Наименование муниципального образования Курской области</w:t>
            </w:r>
          </w:p>
        </w:tc>
        <w:tc>
          <w:tcPr>
            <w:tcW w:w="548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D5C5C" w:rsidRPr="005D7BBD" w:rsidRDefault="00AD5C5C" w:rsidP="00AD5C5C">
            <w:pPr>
              <w:spacing w:after="0" w:line="240" w:lineRule="auto"/>
              <w:jc w:val="center"/>
              <w:textAlignment w:val="baseline"/>
              <w:rPr>
                <w:rFonts w:ascii="Times New Roman" w:eastAsia="Times New Roman" w:hAnsi="Times New Roman" w:cs="Times New Roman"/>
                <w:bCs/>
                <w:sz w:val="24"/>
                <w:szCs w:val="24"/>
              </w:rPr>
            </w:pPr>
            <w:r w:rsidRPr="005D7BBD">
              <w:rPr>
                <w:rFonts w:ascii="Times New Roman" w:eastAsia="Times New Roman" w:hAnsi="Times New Roman" w:cs="Times New Roman"/>
                <w:sz w:val="24"/>
                <w:szCs w:val="24"/>
              </w:rPr>
              <w:t>Группы муниципальных образований</w:t>
            </w:r>
          </w:p>
          <w:p w:rsidR="00AD5C5C" w:rsidRPr="005D7BBD" w:rsidRDefault="00AD5C5C" w:rsidP="00AD5C5C">
            <w:pPr>
              <w:spacing w:after="0" w:line="240" w:lineRule="auto"/>
              <w:jc w:val="center"/>
              <w:textAlignment w:val="baseline"/>
              <w:rPr>
                <w:rFonts w:ascii="Times New Roman" w:eastAsia="Times New Roman" w:hAnsi="Times New Roman" w:cs="Times New Roman"/>
                <w:bCs/>
                <w:sz w:val="24"/>
                <w:szCs w:val="24"/>
              </w:rPr>
            </w:pPr>
            <w:r w:rsidRPr="005D7BBD">
              <w:rPr>
                <w:rFonts w:ascii="Times New Roman" w:eastAsia="Times New Roman" w:hAnsi="Times New Roman" w:cs="Times New Roman"/>
                <w:sz w:val="24"/>
                <w:szCs w:val="24"/>
              </w:rPr>
              <w:t>по ТПП</w:t>
            </w:r>
          </w:p>
        </w:tc>
      </w:tr>
      <w:tr w:rsidR="00AD5C5C" w:rsidRPr="005D7BBD" w:rsidTr="00AD5C5C">
        <w:tc>
          <w:tcPr>
            <w:tcW w:w="4157"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AD5C5C" w:rsidRPr="005D7BBD" w:rsidRDefault="00AD5C5C" w:rsidP="00AD5C5C">
            <w:pPr>
              <w:spacing w:after="0" w:line="240" w:lineRule="auto"/>
              <w:rPr>
                <w:rFonts w:ascii="Times New Roman" w:eastAsia="Times New Roman" w:hAnsi="Times New Roman" w:cs="Times New Roman"/>
                <w:bCs/>
                <w:sz w:val="24"/>
                <w:szCs w:val="24"/>
              </w:rPr>
            </w:pPr>
          </w:p>
        </w:tc>
        <w:tc>
          <w:tcPr>
            <w:tcW w:w="184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D5C5C" w:rsidRPr="005D7BBD" w:rsidRDefault="00AD5C5C" w:rsidP="00AD5C5C">
            <w:pPr>
              <w:spacing w:after="0" w:line="240" w:lineRule="auto"/>
              <w:jc w:val="center"/>
              <w:textAlignment w:val="baseline"/>
              <w:rPr>
                <w:rFonts w:ascii="Times New Roman" w:eastAsia="Times New Roman" w:hAnsi="Times New Roman" w:cs="Times New Roman"/>
                <w:bCs/>
                <w:sz w:val="24"/>
                <w:szCs w:val="24"/>
              </w:rPr>
            </w:pPr>
            <w:r w:rsidRPr="005D7BBD">
              <w:rPr>
                <w:rFonts w:ascii="Times New Roman" w:eastAsia="Times New Roman" w:hAnsi="Times New Roman" w:cs="Times New Roman"/>
                <w:sz w:val="24"/>
                <w:szCs w:val="24"/>
              </w:rPr>
              <w:t>"А"</w:t>
            </w:r>
          </w:p>
          <w:p w:rsidR="00AD5C5C" w:rsidRPr="005D7BBD" w:rsidRDefault="00AD5C5C" w:rsidP="00AD5C5C">
            <w:pPr>
              <w:spacing w:after="0" w:line="240" w:lineRule="auto"/>
              <w:jc w:val="center"/>
              <w:textAlignment w:val="baseline"/>
              <w:rPr>
                <w:rFonts w:ascii="Times New Roman" w:eastAsia="Times New Roman" w:hAnsi="Times New Roman" w:cs="Times New Roman"/>
                <w:bCs/>
                <w:sz w:val="24"/>
                <w:szCs w:val="24"/>
              </w:rPr>
            </w:pPr>
            <w:r w:rsidRPr="005D7BBD">
              <w:rPr>
                <w:rFonts w:ascii="Times New Roman" w:eastAsia="Times New Roman" w:hAnsi="Times New Roman" w:cs="Times New Roman"/>
                <w:sz w:val="24"/>
                <w:szCs w:val="24"/>
              </w:rPr>
              <w:t>благоприятное ТПП</w:t>
            </w:r>
          </w:p>
          <w:p w:rsidR="00AD5C5C" w:rsidRPr="005D7BBD" w:rsidRDefault="00AD5C5C" w:rsidP="00AD5C5C">
            <w:pPr>
              <w:spacing w:after="0" w:line="240" w:lineRule="auto"/>
              <w:jc w:val="center"/>
              <w:textAlignment w:val="baseline"/>
              <w:rPr>
                <w:rFonts w:ascii="Times New Roman" w:eastAsia="Times New Roman" w:hAnsi="Times New Roman" w:cs="Times New Roman"/>
                <w:bCs/>
                <w:sz w:val="24"/>
                <w:szCs w:val="24"/>
              </w:rPr>
            </w:pPr>
            <w:r w:rsidRPr="005D7BBD">
              <w:rPr>
                <w:rFonts w:ascii="Times New Roman" w:eastAsia="Times New Roman" w:hAnsi="Times New Roman" w:cs="Times New Roman"/>
                <w:sz w:val="24"/>
                <w:szCs w:val="24"/>
              </w:rPr>
              <w:t>(до 82 км)</w:t>
            </w:r>
          </w:p>
        </w:tc>
        <w:tc>
          <w:tcPr>
            <w:tcW w:w="15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D5C5C" w:rsidRPr="005D7BBD" w:rsidRDefault="00AD5C5C" w:rsidP="00AD5C5C">
            <w:pPr>
              <w:spacing w:after="0" w:line="240" w:lineRule="auto"/>
              <w:jc w:val="center"/>
              <w:textAlignment w:val="baseline"/>
              <w:rPr>
                <w:rFonts w:ascii="Times New Roman" w:eastAsia="Times New Roman" w:hAnsi="Times New Roman" w:cs="Times New Roman"/>
                <w:bCs/>
                <w:sz w:val="24"/>
                <w:szCs w:val="24"/>
              </w:rPr>
            </w:pPr>
            <w:r w:rsidRPr="005D7BBD">
              <w:rPr>
                <w:rFonts w:ascii="Times New Roman" w:eastAsia="Times New Roman" w:hAnsi="Times New Roman" w:cs="Times New Roman"/>
                <w:sz w:val="24"/>
                <w:szCs w:val="24"/>
              </w:rPr>
              <w:t>"Б"</w:t>
            </w:r>
          </w:p>
          <w:p w:rsidR="00AD5C5C" w:rsidRPr="005D7BBD" w:rsidRDefault="00AD5C5C" w:rsidP="00AD5C5C">
            <w:pPr>
              <w:spacing w:after="0" w:line="240" w:lineRule="auto"/>
              <w:jc w:val="center"/>
              <w:textAlignment w:val="baseline"/>
              <w:rPr>
                <w:rFonts w:ascii="Times New Roman" w:eastAsia="Times New Roman" w:hAnsi="Times New Roman" w:cs="Times New Roman"/>
                <w:bCs/>
                <w:sz w:val="24"/>
                <w:szCs w:val="24"/>
              </w:rPr>
            </w:pPr>
            <w:r w:rsidRPr="005D7BBD">
              <w:rPr>
                <w:rFonts w:ascii="Times New Roman" w:eastAsia="Times New Roman" w:hAnsi="Times New Roman" w:cs="Times New Roman"/>
                <w:sz w:val="24"/>
                <w:szCs w:val="24"/>
              </w:rPr>
              <w:t>нормальное ТПП</w:t>
            </w:r>
          </w:p>
          <w:p w:rsidR="00AD5C5C" w:rsidRPr="005D7BBD" w:rsidRDefault="00AD5C5C" w:rsidP="00AD5C5C">
            <w:pPr>
              <w:spacing w:after="0" w:line="240" w:lineRule="auto"/>
              <w:jc w:val="center"/>
              <w:textAlignment w:val="baseline"/>
              <w:rPr>
                <w:rFonts w:ascii="Times New Roman" w:eastAsia="Times New Roman" w:hAnsi="Times New Roman" w:cs="Times New Roman"/>
                <w:bCs/>
                <w:sz w:val="24"/>
                <w:szCs w:val="24"/>
              </w:rPr>
            </w:pPr>
            <w:r w:rsidRPr="005D7BBD">
              <w:rPr>
                <w:rFonts w:ascii="Times New Roman" w:eastAsia="Times New Roman" w:hAnsi="Times New Roman" w:cs="Times New Roman"/>
                <w:sz w:val="24"/>
                <w:szCs w:val="24"/>
              </w:rPr>
              <w:t>(от 82 км</w:t>
            </w:r>
          </w:p>
          <w:p w:rsidR="00AD5C5C" w:rsidRPr="005D7BBD" w:rsidRDefault="00AD5C5C" w:rsidP="00AD5C5C">
            <w:pPr>
              <w:spacing w:after="0" w:line="240" w:lineRule="auto"/>
              <w:jc w:val="center"/>
              <w:textAlignment w:val="baseline"/>
              <w:rPr>
                <w:rFonts w:ascii="Times New Roman" w:eastAsia="Times New Roman" w:hAnsi="Times New Roman" w:cs="Times New Roman"/>
                <w:bCs/>
                <w:sz w:val="24"/>
                <w:szCs w:val="24"/>
              </w:rPr>
            </w:pPr>
            <w:r w:rsidRPr="005D7BBD">
              <w:rPr>
                <w:rFonts w:ascii="Times New Roman" w:eastAsia="Times New Roman" w:hAnsi="Times New Roman" w:cs="Times New Roman"/>
                <w:sz w:val="24"/>
                <w:szCs w:val="24"/>
              </w:rPr>
              <w:t>до 110 км)</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D5C5C" w:rsidRPr="005D7BBD" w:rsidRDefault="00AD5C5C" w:rsidP="00AD5C5C">
            <w:pPr>
              <w:spacing w:after="0" w:line="240" w:lineRule="auto"/>
              <w:jc w:val="center"/>
              <w:textAlignment w:val="baseline"/>
              <w:rPr>
                <w:rFonts w:ascii="Times New Roman" w:eastAsia="Times New Roman" w:hAnsi="Times New Roman" w:cs="Times New Roman"/>
                <w:bCs/>
                <w:sz w:val="24"/>
                <w:szCs w:val="24"/>
              </w:rPr>
            </w:pPr>
            <w:r w:rsidRPr="005D7BBD">
              <w:rPr>
                <w:rFonts w:ascii="Times New Roman" w:eastAsia="Times New Roman" w:hAnsi="Times New Roman" w:cs="Times New Roman"/>
                <w:sz w:val="24"/>
                <w:szCs w:val="24"/>
              </w:rPr>
              <w:t>"В"</w:t>
            </w:r>
          </w:p>
          <w:p w:rsidR="00AD5C5C" w:rsidRPr="005D7BBD" w:rsidRDefault="00AD5C5C" w:rsidP="00AD5C5C">
            <w:pPr>
              <w:spacing w:after="0" w:line="240" w:lineRule="auto"/>
              <w:jc w:val="center"/>
              <w:textAlignment w:val="baseline"/>
              <w:rPr>
                <w:rFonts w:ascii="Times New Roman" w:eastAsia="Times New Roman" w:hAnsi="Times New Roman" w:cs="Times New Roman"/>
                <w:bCs/>
                <w:sz w:val="24"/>
                <w:szCs w:val="24"/>
              </w:rPr>
            </w:pPr>
            <w:r w:rsidRPr="005D7BBD">
              <w:rPr>
                <w:rFonts w:ascii="Times New Roman" w:eastAsia="Times New Roman" w:hAnsi="Times New Roman" w:cs="Times New Roman"/>
                <w:sz w:val="24"/>
                <w:szCs w:val="24"/>
              </w:rPr>
              <w:t>ограниченное ТПП</w:t>
            </w:r>
          </w:p>
          <w:p w:rsidR="00AD5C5C" w:rsidRPr="005D7BBD" w:rsidRDefault="00AD5C5C" w:rsidP="00AD5C5C">
            <w:pPr>
              <w:spacing w:after="0" w:line="240" w:lineRule="auto"/>
              <w:jc w:val="center"/>
              <w:textAlignment w:val="baseline"/>
              <w:rPr>
                <w:rFonts w:ascii="Times New Roman" w:eastAsia="Times New Roman" w:hAnsi="Times New Roman" w:cs="Times New Roman"/>
                <w:bCs/>
                <w:sz w:val="24"/>
                <w:szCs w:val="24"/>
              </w:rPr>
            </w:pPr>
            <w:r w:rsidRPr="005D7BBD">
              <w:rPr>
                <w:rFonts w:ascii="Times New Roman" w:eastAsia="Times New Roman" w:hAnsi="Times New Roman" w:cs="Times New Roman"/>
                <w:sz w:val="24"/>
                <w:szCs w:val="24"/>
              </w:rPr>
              <w:t>(свыше 110 км)</w:t>
            </w:r>
          </w:p>
        </w:tc>
      </w:tr>
      <w:tr w:rsidR="00AD5C5C" w:rsidRPr="005D7BBD" w:rsidTr="00AD5C5C">
        <w:tc>
          <w:tcPr>
            <w:tcW w:w="415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D5C5C" w:rsidRPr="005D7BBD" w:rsidRDefault="00AD5C5C" w:rsidP="00AD5C5C">
            <w:pPr>
              <w:spacing w:after="0" w:line="240" w:lineRule="auto"/>
              <w:textAlignment w:val="baseline"/>
              <w:rPr>
                <w:rFonts w:ascii="Times New Roman" w:eastAsia="Times New Roman" w:hAnsi="Times New Roman" w:cs="Times New Roman"/>
                <w:bCs/>
                <w:sz w:val="24"/>
                <w:szCs w:val="24"/>
              </w:rPr>
            </w:pPr>
            <w:r w:rsidRPr="005D7BBD">
              <w:rPr>
                <w:rFonts w:ascii="Times New Roman" w:eastAsia="Times New Roman" w:hAnsi="Times New Roman" w:cs="Times New Roman"/>
                <w:sz w:val="24"/>
                <w:szCs w:val="24"/>
              </w:rPr>
              <w:t>Большесолдатский муниципальный район</w:t>
            </w:r>
          </w:p>
        </w:tc>
        <w:tc>
          <w:tcPr>
            <w:tcW w:w="184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D5C5C" w:rsidRPr="005D7BBD" w:rsidRDefault="00AD5C5C" w:rsidP="00AD5C5C">
            <w:pPr>
              <w:spacing w:after="0" w:line="240" w:lineRule="auto"/>
              <w:jc w:val="center"/>
              <w:textAlignment w:val="baseline"/>
              <w:rPr>
                <w:rFonts w:ascii="Times New Roman" w:eastAsia="Times New Roman" w:hAnsi="Times New Roman" w:cs="Times New Roman"/>
                <w:bCs/>
                <w:sz w:val="24"/>
                <w:szCs w:val="24"/>
              </w:rPr>
            </w:pPr>
            <w:r w:rsidRPr="005D7BBD">
              <w:rPr>
                <w:rFonts w:ascii="Times New Roman" w:eastAsia="Times New Roman" w:hAnsi="Times New Roman" w:cs="Times New Roman"/>
                <w:sz w:val="24"/>
                <w:szCs w:val="24"/>
              </w:rPr>
              <w:t>А</w:t>
            </w:r>
          </w:p>
        </w:tc>
        <w:tc>
          <w:tcPr>
            <w:tcW w:w="15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D5C5C" w:rsidRPr="005D7BBD" w:rsidRDefault="00AD5C5C" w:rsidP="00AD5C5C">
            <w:pPr>
              <w:spacing w:after="0" w:line="240" w:lineRule="auto"/>
              <w:rPr>
                <w:rFonts w:ascii="Times New Roman" w:eastAsia="Times New Roman" w:hAnsi="Times New Roman" w:cs="Times New Roman"/>
                <w:bCs/>
                <w:sz w:val="24"/>
                <w:szCs w:val="24"/>
              </w:rPr>
            </w:pP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D5C5C" w:rsidRPr="005D7BBD" w:rsidRDefault="00AD5C5C" w:rsidP="00AD5C5C">
            <w:pPr>
              <w:spacing w:after="0" w:line="240" w:lineRule="auto"/>
              <w:rPr>
                <w:rFonts w:ascii="Times New Roman" w:eastAsia="Times New Roman" w:hAnsi="Times New Roman" w:cs="Times New Roman"/>
                <w:bCs/>
                <w:sz w:val="24"/>
                <w:szCs w:val="24"/>
              </w:rPr>
            </w:pPr>
          </w:p>
        </w:tc>
      </w:tr>
    </w:tbl>
    <w:p w:rsidR="00AD5C5C" w:rsidRDefault="00AD5C5C" w:rsidP="00AD5C5C">
      <w:pPr>
        <w:spacing w:after="0" w:line="240" w:lineRule="auto"/>
        <w:jc w:val="center"/>
        <w:textAlignment w:val="baseline"/>
        <w:outlineLvl w:val="2"/>
        <w:rPr>
          <w:rFonts w:eastAsia="Times New Roman"/>
          <w:b/>
        </w:rPr>
      </w:pPr>
    </w:p>
    <w:p w:rsidR="00AD5C5C" w:rsidRDefault="00AD5C5C" w:rsidP="00AD5C5C">
      <w:pPr>
        <w:spacing w:after="0" w:line="240" w:lineRule="auto"/>
        <w:jc w:val="center"/>
        <w:textAlignment w:val="baseline"/>
        <w:outlineLvl w:val="2"/>
        <w:rPr>
          <w:rFonts w:eastAsia="Times New Roman"/>
          <w:b/>
        </w:rPr>
      </w:pPr>
    </w:p>
    <w:p w:rsidR="00AD5C5C" w:rsidRDefault="00AD5C5C" w:rsidP="00AD5C5C">
      <w:pPr>
        <w:spacing w:after="0" w:line="240" w:lineRule="auto"/>
        <w:jc w:val="center"/>
        <w:textAlignment w:val="baseline"/>
        <w:outlineLvl w:val="2"/>
        <w:rPr>
          <w:rFonts w:eastAsia="Times New Roman"/>
          <w:b/>
        </w:rPr>
      </w:pPr>
    </w:p>
    <w:p w:rsidR="00AD5C5C" w:rsidRDefault="00AD5C5C" w:rsidP="00AD5C5C">
      <w:pPr>
        <w:spacing w:after="0" w:line="240" w:lineRule="auto"/>
        <w:jc w:val="center"/>
        <w:textAlignment w:val="baseline"/>
        <w:outlineLvl w:val="2"/>
        <w:rPr>
          <w:rFonts w:ascii="Times New Roman" w:eastAsia="Times New Roman" w:hAnsi="Times New Roman" w:cs="Times New Roman"/>
          <w:b/>
          <w:sz w:val="24"/>
          <w:szCs w:val="24"/>
        </w:rPr>
      </w:pPr>
      <w:r w:rsidRPr="00BF393D">
        <w:rPr>
          <w:rFonts w:eastAsia="Times New Roman"/>
          <w:b/>
        </w:rPr>
        <w:br/>
      </w:r>
      <w:r>
        <w:rPr>
          <w:rFonts w:ascii="Times New Roman" w:eastAsia="Times New Roman" w:hAnsi="Times New Roman" w:cs="Times New Roman"/>
          <w:b/>
          <w:sz w:val="24"/>
          <w:szCs w:val="24"/>
        </w:rPr>
        <w:t xml:space="preserve">                                                                                                                              </w:t>
      </w:r>
      <w:r w:rsidRPr="005D7BBD">
        <w:rPr>
          <w:rFonts w:ascii="Times New Roman" w:eastAsia="Times New Roman" w:hAnsi="Times New Roman" w:cs="Times New Roman"/>
          <w:b/>
          <w:sz w:val="24"/>
          <w:szCs w:val="24"/>
        </w:rPr>
        <w:t>Приложение N 2</w:t>
      </w:r>
      <w:r w:rsidRPr="005D7BBD">
        <w:rPr>
          <w:rFonts w:ascii="Times New Roman" w:eastAsia="Times New Roman" w:hAnsi="Times New Roman" w:cs="Times New Roman"/>
          <w:b/>
          <w:sz w:val="24"/>
          <w:szCs w:val="24"/>
        </w:rPr>
        <w:br/>
      </w:r>
      <w:r>
        <w:rPr>
          <w:rFonts w:ascii="Times New Roman" w:eastAsia="Times New Roman" w:hAnsi="Times New Roman" w:cs="Times New Roman"/>
          <w:b/>
          <w:sz w:val="24"/>
          <w:szCs w:val="24"/>
        </w:rPr>
        <w:t xml:space="preserve">                                                                                                                 </w:t>
      </w:r>
      <w:r w:rsidRPr="005D7BBD">
        <w:rPr>
          <w:rFonts w:ascii="Times New Roman" w:eastAsia="Times New Roman" w:hAnsi="Times New Roman" w:cs="Times New Roman"/>
          <w:b/>
          <w:sz w:val="24"/>
          <w:szCs w:val="24"/>
        </w:rPr>
        <w:t>к местным нормативам</w:t>
      </w:r>
      <w:r w:rsidRPr="005D7BBD">
        <w:rPr>
          <w:rFonts w:ascii="Times New Roman" w:eastAsia="Times New Roman" w:hAnsi="Times New Roman" w:cs="Times New Roman"/>
          <w:b/>
          <w:sz w:val="24"/>
          <w:szCs w:val="24"/>
        </w:rPr>
        <w:br/>
      </w:r>
      <w:r>
        <w:rPr>
          <w:rFonts w:ascii="Times New Roman" w:eastAsia="Times New Roman" w:hAnsi="Times New Roman" w:cs="Times New Roman"/>
          <w:b/>
          <w:sz w:val="24"/>
          <w:szCs w:val="24"/>
        </w:rPr>
        <w:t xml:space="preserve">                                                                                         </w:t>
      </w:r>
      <w:r w:rsidRPr="005D7BBD">
        <w:rPr>
          <w:rFonts w:ascii="Times New Roman" w:eastAsia="Times New Roman" w:hAnsi="Times New Roman" w:cs="Times New Roman"/>
          <w:b/>
          <w:sz w:val="24"/>
          <w:szCs w:val="24"/>
        </w:rPr>
        <w:t>градостроительного проектирования</w:t>
      </w:r>
    </w:p>
    <w:p w:rsidR="00AD5C5C" w:rsidRDefault="00AD5C5C" w:rsidP="00AD5C5C">
      <w:pPr>
        <w:spacing w:after="0" w:line="240" w:lineRule="auto"/>
        <w:jc w:val="right"/>
        <w:textAlignment w:val="baseline"/>
        <w:outlineLvl w:val="2"/>
        <w:rPr>
          <w:rFonts w:ascii="Times New Roman" w:eastAsia="Times New Roman" w:hAnsi="Times New Roman" w:cs="Times New Roman"/>
          <w:b/>
          <w:sz w:val="24"/>
          <w:szCs w:val="24"/>
        </w:rPr>
      </w:pPr>
      <w:r>
        <w:rPr>
          <w:rFonts w:ascii="Times New Roman" w:eastAsia="Times New Roman" w:hAnsi="Times New Roman" w:cs="Times New Roman"/>
          <w:b/>
          <w:sz w:val="24"/>
          <w:szCs w:val="24"/>
        </w:rPr>
        <w:t>муниципального образования</w:t>
      </w:r>
    </w:p>
    <w:p w:rsidR="00CF745F" w:rsidRDefault="00CF745F" w:rsidP="00CF745F">
      <w:pPr>
        <w:spacing w:after="0" w:line="20" w:lineRule="atLeast"/>
        <w:jc w:val="right"/>
        <w:textAlignment w:val="baseline"/>
        <w:outlineLvl w:val="2"/>
        <w:rPr>
          <w:rFonts w:ascii="Times New Roman" w:eastAsia="Times New Roman" w:hAnsi="Times New Roman" w:cs="Times New Roman"/>
          <w:b/>
          <w:sz w:val="24"/>
          <w:szCs w:val="24"/>
        </w:rPr>
      </w:pPr>
      <w:r>
        <w:rPr>
          <w:rFonts w:ascii="Times New Roman" w:eastAsia="Times New Roman" w:hAnsi="Times New Roman" w:cs="Times New Roman"/>
          <w:b/>
          <w:sz w:val="24"/>
          <w:szCs w:val="24"/>
        </w:rPr>
        <w:t>«Любимовский сельсовет»</w:t>
      </w:r>
    </w:p>
    <w:p w:rsidR="00AD5C5C" w:rsidRDefault="00AD5C5C" w:rsidP="00AD5C5C">
      <w:pPr>
        <w:spacing w:after="0" w:line="240" w:lineRule="auto"/>
        <w:jc w:val="right"/>
        <w:textAlignment w:val="baseline"/>
        <w:outlineLvl w:val="2"/>
        <w:rPr>
          <w:rFonts w:ascii="Times New Roman" w:eastAsia="Times New Roman" w:hAnsi="Times New Roman" w:cs="Times New Roman"/>
          <w:b/>
          <w:sz w:val="24"/>
          <w:szCs w:val="24"/>
        </w:rPr>
      </w:pPr>
      <w:r>
        <w:rPr>
          <w:rFonts w:ascii="Times New Roman" w:eastAsia="Times New Roman" w:hAnsi="Times New Roman" w:cs="Times New Roman"/>
          <w:b/>
          <w:sz w:val="24"/>
          <w:szCs w:val="24"/>
        </w:rPr>
        <w:t>Большесолдатского района</w:t>
      </w:r>
    </w:p>
    <w:p w:rsidR="00AD5C5C" w:rsidRDefault="00AD5C5C" w:rsidP="00AD5C5C">
      <w:pPr>
        <w:spacing w:after="0" w:line="240" w:lineRule="auto"/>
        <w:jc w:val="right"/>
        <w:textAlignment w:val="baseline"/>
        <w:outlineLvl w:val="2"/>
        <w:rPr>
          <w:rFonts w:ascii="Times New Roman" w:eastAsia="Times New Roman" w:hAnsi="Times New Roman" w:cs="Times New Roman"/>
          <w:b/>
          <w:sz w:val="24"/>
          <w:szCs w:val="24"/>
        </w:rPr>
      </w:pPr>
      <w:r>
        <w:rPr>
          <w:rFonts w:ascii="Times New Roman" w:eastAsia="Times New Roman" w:hAnsi="Times New Roman" w:cs="Times New Roman"/>
          <w:b/>
          <w:sz w:val="24"/>
          <w:szCs w:val="24"/>
        </w:rPr>
        <w:t>Курской области</w:t>
      </w:r>
      <w:r w:rsidRPr="005D7BBD">
        <w:rPr>
          <w:rFonts w:ascii="Times New Roman" w:eastAsia="Times New Roman" w:hAnsi="Times New Roman" w:cs="Times New Roman"/>
          <w:b/>
          <w:sz w:val="24"/>
          <w:szCs w:val="24"/>
        </w:rPr>
        <w:br/>
      </w:r>
    </w:p>
    <w:p w:rsidR="00AD5C5C" w:rsidRDefault="00AD5C5C" w:rsidP="00AD5C5C">
      <w:pPr>
        <w:spacing w:after="0" w:line="240" w:lineRule="auto"/>
        <w:jc w:val="right"/>
        <w:textAlignment w:val="baseline"/>
        <w:outlineLvl w:val="2"/>
        <w:rPr>
          <w:rFonts w:ascii="Times New Roman" w:eastAsia="Times New Roman" w:hAnsi="Times New Roman" w:cs="Times New Roman"/>
          <w:b/>
          <w:sz w:val="24"/>
          <w:szCs w:val="24"/>
        </w:rPr>
      </w:pPr>
    </w:p>
    <w:p w:rsidR="00AD5C5C" w:rsidRDefault="00AD5C5C" w:rsidP="00AD5C5C">
      <w:pPr>
        <w:spacing w:after="0" w:line="240" w:lineRule="auto"/>
        <w:jc w:val="center"/>
        <w:textAlignment w:val="baseline"/>
        <w:outlineLvl w:val="2"/>
        <w:rPr>
          <w:rFonts w:ascii="Times New Roman" w:eastAsia="Times New Roman" w:hAnsi="Times New Roman" w:cs="Times New Roman"/>
          <w:b/>
          <w:sz w:val="24"/>
          <w:szCs w:val="24"/>
        </w:rPr>
      </w:pPr>
      <w:r w:rsidRPr="005D7BBD">
        <w:rPr>
          <w:rFonts w:ascii="Times New Roman" w:eastAsia="Times New Roman" w:hAnsi="Times New Roman" w:cs="Times New Roman"/>
          <w:b/>
          <w:sz w:val="24"/>
          <w:szCs w:val="24"/>
        </w:rPr>
        <w:br/>
        <w:t>РАНЖИРОВАНИЕ БОЛЬШЕСОЛДАТСКОГО МУНИЦИПАЛЬНОГО РАЙОНА КУРСКОЙ ОБЛАСТИ ПО ВНУТРЕННЕЙ ТЕРРИТОРИАЛЬНО-ПРОСТРАНСТВЕННОЙ ОРГАНИЗАЦИИ</w:t>
      </w:r>
    </w:p>
    <w:p w:rsidR="00AD5C5C" w:rsidRDefault="00AD5C5C" w:rsidP="00AD5C5C">
      <w:pPr>
        <w:spacing w:after="0" w:line="240" w:lineRule="auto"/>
        <w:jc w:val="center"/>
        <w:textAlignment w:val="baseline"/>
        <w:outlineLvl w:val="2"/>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(из приложения №2 РНГП)</w:t>
      </w:r>
    </w:p>
    <w:p w:rsidR="00AD5C5C" w:rsidRPr="005D7BBD" w:rsidRDefault="00AD5C5C" w:rsidP="00AD5C5C">
      <w:pPr>
        <w:spacing w:after="0" w:line="240" w:lineRule="auto"/>
        <w:jc w:val="center"/>
        <w:textAlignment w:val="baseline"/>
        <w:outlineLvl w:val="2"/>
        <w:rPr>
          <w:rFonts w:ascii="Times New Roman" w:eastAsia="Times New Roman" w:hAnsi="Times New Roman" w:cs="Times New Roman"/>
          <w:b/>
          <w:sz w:val="24"/>
          <w:szCs w:val="24"/>
        </w:rPr>
      </w:pPr>
    </w:p>
    <w:tbl>
      <w:tblPr>
        <w:tblW w:w="9639" w:type="dxa"/>
        <w:tblCellMar>
          <w:left w:w="0" w:type="dxa"/>
          <w:right w:w="0" w:type="dxa"/>
        </w:tblCellMar>
        <w:tblLook w:val="04A0"/>
      </w:tblPr>
      <w:tblGrid>
        <w:gridCol w:w="4184"/>
        <w:gridCol w:w="1836"/>
        <w:gridCol w:w="1500"/>
        <w:gridCol w:w="2119"/>
      </w:tblGrid>
      <w:tr w:rsidR="00AD5C5C" w:rsidRPr="005D7BBD" w:rsidTr="00AD5C5C">
        <w:trPr>
          <w:trHeight w:val="15"/>
        </w:trPr>
        <w:tc>
          <w:tcPr>
            <w:tcW w:w="4184" w:type="dxa"/>
            <w:tcBorders>
              <w:top w:val="nil"/>
              <w:left w:val="nil"/>
              <w:bottom w:val="nil"/>
              <w:right w:val="nil"/>
            </w:tcBorders>
            <w:shd w:val="clear" w:color="auto" w:fill="auto"/>
            <w:hideMark/>
          </w:tcPr>
          <w:p w:rsidR="00AD5C5C" w:rsidRPr="005D7BBD" w:rsidRDefault="00AD5C5C" w:rsidP="00AD5C5C">
            <w:pPr>
              <w:spacing w:after="0" w:line="240" w:lineRule="auto"/>
              <w:rPr>
                <w:rFonts w:ascii="Times New Roman" w:eastAsia="Times New Roman" w:hAnsi="Times New Roman" w:cs="Times New Roman"/>
                <w:bCs/>
                <w:sz w:val="24"/>
                <w:szCs w:val="24"/>
              </w:rPr>
            </w:pPr>
          </w:p>
        </w:tc>
        <w:tc>
          <w:tcPr>
            <w:tcW w:w="1836" w:type="dxa"/>
            <w:tcBorders>
              <w:top w:val="nil"/>
              <w:left w:val="nil"/>
              <w:bottom w:val="nil"/>
              <w:right w:val="nil"/>
            </w:tcBorders>
            <w:shd w:val="clear" w:color="auto" w:fill="auto"/>
            <w:hideMark/>
          </w:tcPr>
          <w:p w:rsidR="00AD5C5C" w:rsidRPr="005D7BBD" w:rsidRDefault="00AD5C5C" w:rsidP="00AD5C5C">
            <w:pPr>
              <w:spacing w:after="0" w:line="240" w:lineRule="auto"/>
              <w:rPr>
                <w:rFonts w:ascii="Times New Roman" w:eastAsia="Times New Roman" w:hAnsi="Times New Roman" w:cs="Times New Roman"/>
                <w:bCs/>
                <w:sz w:val="24"/>
                <w:szCs w:val="24"/>
              </w:rPr>
            </w:pPr>
          </w:p>
        </w:tc>
        <w:tc>
          <w:tcPr>
            <w:tcW w:w="1500" w:type="dxa"/>
            <w:tcBorders>
              <w:top w:val="nil"/>
              <w:left w:val="nil"/>
              <w:bottom w:val="nil"/>
              <w:right w:val="nil"/>
            </w:tcBorders>
            <w:shd w:val="clear" w:color="auto" w:fill="auto"/>
            <w:hideMark/>
          </w:tcPr>
          <w:p w:rsidR="00AD5C5C" w:rsidRPr="005D7BBD" w:rsidRDefault="00AD5C5C" w:rsidP="00AD5C5C">
            <w:pPr>
              <w:spacing w:after="0" w:line="240" w:lineRule="auto"/>
              <w:rPr>
                <w:rFonts w:ascii="Times New Roman" w:eastAsia="Times New Roman" w:hAnsi="Times New Roman" w:cs="Times New Roman"/>
                <w:bCs/>
                <w:sz w:val="24"/>
                <w:szCs w:val="24"/>
              </w:rPr>
            </w:pPr>
          </w:p>
        </w:tc>
        <w:tc>
          <w:tcPr>
            <w:tcW w:w="2119" w:type="dxa"/>
            <w:tcBorders>
              <w:top w:val="nil"/>
              <w:left w:val="nil"/>
              <w:bottom w:val="nil"/>
              <w:right w:val="nil"/>
            </w:tcBorders>
            <w:shd w:val="clear" w:color="auto" w:fill="auto"/>
            <w:hideMark/>
          </w:tcPr>
          <w:p w:rsidR="00AD5C5C" w:rsidRPr="005D7BBD" w:rsidRDefault="00AD5C5C" w:rsidP="00AD5C5C">
            <w:pPr>
              <w:spacing w:after="0" w:line="240" w:lineRule="auto"/>
              <w:rPr>
                <w:rFonts w:ascii="Times New Roman" w:eastAsia="Times New Roman" w:hAnsi="Times New Roman" w:cs="Times New Roman"/>
                <w:bCs/>
                <w:sz w:val="24"/>
                <w:szCs w:val="24"/>
              </w:rPr>
            </w:pPr>
          </w:p>
        </w:tc>
      </w:tr>
      <w:tr w:rsidR="00AD5C5C" w:rsidRPr="005D7BBD" w:rsidTr="00AD5C5C">
        <w:tc>
          <w:tcPr>
            <w:tcW w:w="4184"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AD5C5C" w:rsidRPr="005D7BBD" w:rsidRDefault="00AD5C5C" w:rsidP="00AD5C5C">
            <w:pPr>
              <w:spacing w:after="0" w:line="240" w:lineRule="auto"/>
              <w:jc w:val="center"/>
              <w:textAlignment w:val="baseline"/>
              <w:rPr>
                <w:rFonts w:ascii="Times New Roman" w:eastAsia="Times New Roman" w:hAnsi="Times New Roman" w:cs="Times New Roman"/>
                <w:bCs/>
                <w:sz w:val="24"/>
                <w:szCs w:val="24"/>
              </w:rPr>
            </w:pPr>
            <w:r w:rsidRPr="005D7BBD">
              <w:rPr>
                <w:rFonts w:ascii="Times New Roman" w:eastAsia="Times New Roman" w:hAnsi="Times New Roman" w:cs="Times New Roman"/>
                <w:sz w:val="24"/>
                <w:szCs w:val="24"/>
              </w:rPr>
              <w:t>Наименование муниципального образования Курской области</w:t>
            </w:r>
          </w:p>
        </w:tc>
        <w:tc>
          <w:tcPr>
            <w:tcW w:w="5455"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D5C5C" w:rsidRPr="005D7BBD" w:rsidRDefault="00AD5C5C" w:rsidP="00AD5C5C">
            <w:pPr>
              <w:spacing w:after="0" w:line="240" w:lineRule="auto"/>
              <w:jc w:val="center"/>
              <w:textAlignment w:val="baseline"/>
              <w:rPr>
                <w:rFonts w:ascii="Times New Roman" w:eastAsia="Times New Roman" w:hAnsi="Times New Roman" w:cs="Times New Roman"/>
                <w:bCs/>
                <w:sz w:val="24"/>
                <w:szCs w:val="24"/>
              </w:rPr>
            </w:pPr>
            <w:r w:rsidRPr="005D7BBD">
              <w:rPr>
                <w:rFonts w:ascii="Times New Roman" w:eastAsia="Times New Roman" w:hAnsi="Times New Roman" w:cs="Times New Roman"/>
                <w:sz w:val="24"/>
                <w:szCs w:val="24"/>
              </w:rPr>
              <w:t>Группы муниципальных образований по ТПО</w:t>
            </w:r>
          </w:p>
        </w:tc>
      </w:tr>
      <w:tr w:rsidR="00AD5C5C" w:rsidRPr="005D7BBD" w:rsidTr="00AD5C5C">
        <w:tc>
          <w:tcPr>
            <w:tcW w:w="4184"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AD5C5C" w:rsidRPr="005D7BBD" w:rsidRDefault="00AD5C5C" w:rsidP="00AD5C5C">
            <w:pPr>
              <w:spacing w:after="0" w:line="240" w:lineRule="auto"/>
              <w:rPr>
                <w:rFonts w:ascii="Times New Roman" w:eastAsia="Times New Roman" w:hAnsi="Times New Roman" w:cs="Times New Roman"/>
                <w:bCs/>
                <w:sz w:val="24"/>
                <w:szCs w:val="24"/>
              </w:rPr>
            </w:pPr>
          </w:p>
        </w:tc>
        <w:tc>
          <w:tcPr>
            <w:tcW w:w="183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D5C5C" w:rsidRPr="005D7BBD" w:rsidRDefault="00AD5C5C" w:rsidP="00AD5C5C">
            <w:pPr>
              <w:spacing w:after="0" w:line="240" w:lineRule="auto"/>
              <w:jc w:val="center"/>
              <w:textAlignment w:val="baseline"/>
              <w:rPr>
                <w:rFonts w:ascii="Times New Roman" w:eastAsia="Times New Roman" w:hAnsi="Times New Roman" w:cs="Times New Roman"/>
                <w:bCs/>
                <w:sz w:val="24"/>
                <w:szCs w:val="24"/>
              </w:rPr>
            </w:pPr>
            <w:r w:rsidRPr="005D7BBD">
              <w:rPr>
                <w:rFonts w:ascii="Times New Roman" w:eastAsia="Times New Roman" w:hAnsi="Times New Roman" w:cs="Times New Roman"/>
                <w:sz w:val="24"/>
                <w:szCs w:val="24"/>
              </w:rPr>
              <w:t>"А"</w:t>
            </w:r>
          </w:p>
          <w:p w:rsidR="00AD5C5C" w:rsidRPr="005D7BBD" w:rsidRDefault="00AD5C5C" w:rsidP="00AD5C5C">
            <w:pPr>
              <w:spacing w:after="0" w:line="240" w:lineRule="auto"/>
              <w:jc w:val="center"/>
              <w:textAlignment w:val="baseline"/>
              <w:rPr>
                <w:rFonts w:ascii="Times New Roman" w:eastAsia="Times New Roman" w:hAnsi="Times New Roman" w:cs="Times New Roman"/>
                <w:bCs/>
                <w:sz w:val="24"/>
                <w:szCs w:val="24"/>
              </w:rPr>
            </w:pPr>
            <w:r w:rsidRPr="005D7BBD">
              <w:rPr>
                <w:rFonts w:ascii="Times New Roman" w:eastAsia="Times New Roman" w:hAnsi="Times New Roman" w:cs="Times New Roman"/>
                <w:sz w:val="24"/>
                <w:szCs w:val="24"/>
              </w:rPr>
              <w:t>компактная ТПО</w:t>
            </w:r>
          </w:p>
        </w:tc>
        <w:tc>
          <w:tcPr>
            <w:tcW w:w="150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D5C5C" w:rsidRPr="005D7BBD" w:rsidRDefault="00AD5C5C" w:rsidP="00AD5C5C">
            <w:pPr>
              <w:spacing w:after="0" w:line="240" w:lineRule="auto"/>
              <w:jc w:val="center"/>
              <w:textAlignment w:val="baseline"/>
              <w:rPr>
                <w:rFonts w:ascii="Times New Roman" w:eastAsia="Times New Roman" w:hAnsi="Times New Roman" w:cs="Times New Roman"/>
                <w:bCs/>
                <w:sz w:val="24"/>
                <w:szCs w:val="24"/>
              </w:rPr>
            </w:pPr>
            <w:r w:rsidRPr="005D7BBD">
              <w:rPr>
                <w:rFonts w:ascii="Times New Roman" w:eastAsia="Times New Roman" w:hAnsi="Times New Roman" w:cs="Times New Roman"/>
                <w:sz w:val="24"/>
                <w:szCs w:val="24"/>
              </w:rPr>
              <w:t>"Б"</w:t>
            </w:r>
          </w:p>
          <w:p w:rsidR="00AD5C5C" w:rsidRPr="005D7BBD" w:rsidRDefault="00AD5C5C" w:rsidP="00AD5C5C">
            <w:pPr>
              <w:spacing w:after="0" w:line="240" w:lineRule="auto"/>
              <w:jc w:val="center"/>
              <w:textAlignment w:val="baseline"/>
              <w:rPr>
                <w:rFonts w:ascii="Times New Roman" w:eastAsia="Times New Roman" w:hAnsi="Times New Roman" w:cs="Times New Roman"/>
                <w:bCs/>
                <w:sz w:val="24"/>
                <w:szCs w:val="24"/>
              </w:rPr>
            </w:pPr>
            <w:r w:rsidRPr="005D7BBD">
              <w:rPr>
                <w:rFonts w:ascii="Times New Roman" w:eastAsia="Times New Roman" w:hAnsi="Times New Roman" w:cs="Times New Roman"/>
                <w:sz w:val="24"/>
                <w:szCs w:val="24"/>
              </w:rPr>
              <w:t>нормальная ТПО</w:t>
            </w:r>
          </w:p>
        </w:tc>
        <w:tc>
          <w:tcPr>
            <w:tcW w:w="2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D5C5C" w:rsidRPr="005D7BBD" w:rsidRDefault="00AD5C5C" w:rsidP="00AD5C5C">
            <w:pPr>
              <w:spacing w:after="0" w:line="240" w:lineRule="auto"/>
              <w:jc w:val="center"/>
              <w:textAlignment w:val="baseline"/>
              <w:rPr>
                <w:rFonts w:ascii="Times New Roman" w:eastAsia="Times New Roman" w:hAnsi="Times New Roman" w:cs="Times New Roman"/>
                <w:bCs/>
                <w:sz w:val="24"/>
                <w:szCs w:val="24"/>
              </w:rPr>
            </w:pPr>
            <w:r w:rsidRPr="005D7BBD">
              <w:rPr>
                <w:rFonts w:ascii="Times New Roman" w:eastAsia="Times New Roman" w:hAnsi="Times New Roman" w:cs="Times New Roman"/>
                <w:sz w:val="24"/>
                <w:szCs w:val="24"/>
              </w:rPr>
              <w:t>"В"</w:t>
            </w:r>
          </w:p>
          <w:p w:rsidR="00AD5C5C" w:rsidRPr="005D7BBD" w:rsidRDefault="00AD5C5C" w:rsidP="00AD5C5C">
            <w:pPr>
              <w:spacing w:after="0" w:line="240" w:lineRule="auto"/>
              <w:jc w:val="center"/>
              <w:textAlignment w:val="baseline"/>
              <w:rPr>
                <w:rFonts w:ascii="Times New Roman" w:eastAsia="Times New Roman" w:hAnsi="Times New Roman" w:cs="Times New Roman"/>
                <w:bCs/>
                <w:sz w:val="24"/>
                <w:szCs w:val="24"/>
              </w:rPr>
            </w:pPr>
            <w:r w:rsidRPr="005D7BBD">
              <w:rPr>
                <w:rFonts w:ascii="Times New Roman" w:eastAsia="Times New Roman" w:hAnsi="Times New Roman" w:cs="Times New Roman"/>
                <w:sz w:val="24"/>
                <w:szCs w:val="24"/>
              </w:rPr>
              <w:t>дисперсная ТПО</w:t>
            </w:r>
          </w:p>
        </w:tc>
      </w:tr>
      <w:tr w:rsidR="00AD5C5C" w:rsidRPr="005D7BBD" w:rsidTr="00AD5C5C">
        <w:tc>
          <w:tcPr>
            <w:tcW w:w="41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D5C5C" w:rsidRPr="005D7BBD" w:rsidRDefault="00AD5C5C" w:rsidP="00AD5C5C">
            <w:pPr>
              <w:spacing w:after="0" w:line="240" w:lineRule="auto"/>
              <w:textAlignment w:val="baseline"/>
              <w:rPr>
                <w:rFonts w:ascii="Times New Roman" w:eastAsia="Times New Roman" w:hAnsi="Times New Roman" w:cs="Times New Roman"/>
                <w:bCs/>
                <w:sz w:val="24"/>
                <w:szCs w:val="24"/>
              </w:rPr>
            </w:pPr>
            <w:r w:rsidRPr="005D7BBD">
              <w:rPr>
                <w:rFonts w:ascii="Times New Roman" w:eastAsia="Times New Roman" w:hAnsi="Times New Roman" w:cs="Times New Roman"/>
                <w:sz w:val="24"/>
                <w:szCs w:val="24"/>
              </w:rPr>
              <w:t>Большесолдатский муниципальный район</w:t>
            </w:r>
          </w:p>
        </w:tc>
        <w:tc>
          <w:tcPr>
            <w:tcW w:w="183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D5C5C" w:rsidRPr="005D7BBD" w:rsidRDefault="00AD5C5C" w:rsidP="00AD5C5C">
            <w:pPr>
              <w:spacing w:after="0" w:line="240" w:lineRule="auto"/>
              <w:rPr>
                <w:rFonts w:ascii="Times New Roman" w:eastAsia="Times New Roman" w:hAnsi="Times New Roman" w:cs="Times New Roman"/>
                <w:bCs/>
                <w:sz w:val="24"/>
                <w:szCs w:val="24"/>
              </w:rPr>
            </w:pPr>
          </w:p>
        </w:tc>
        <w:tc>
          <w:tcPr>
            <w:tcW w:w="150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D5C5C" w:rsidRPr="005D7BBD" w:rsidRDefault="00AD5C5C" w:rsidP="00AD5C5C">
            <w:pPr>
              <w:spacing w:after="0" w:line="240" w:lineRule="auto"/>
              <w:jc w:val="center"/>
              <w:textAlignment w:val="baseline"/>
              <w:rPr>
                <w:rFonts w:ascii="Times New Roman" w:eastAsia="Times New Roman" w:hAnsi="Times New Roman" w:cs="Times New Roman"/>
                <w:bCs/>
                <w:sz w:val="24"/>
                <w:szCs w:val="24"/>
              </w:rPr>
            </w:pPr>
            <w:r w:rsidRPr="005D7BBD">
              <w:rPr>
                <w:rFonts w:ascii="Times New Roman" w:eastAsia="Times New Roman" w:hAnsi="Times New Roman" w:cs="Times New Roman"/>
                <w:sz w:val="24"/>
                <w:szCs w:val="24"/>
              </w:rPr>
              <w:t>Б</w:t>
            </w:r>
          </w:p>
        </w:tc>
        <w:tc>
          <w:tcPr>
            <w:tcW w:w="2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D5C5C" w:rsidRPr="005D7BBD" w:rsidRDefault="00AD5C5C" w:rsidP="00AD5C5C">
            <w:pPr>
              <w:spacing w:after="0" w:line="240" w:lineRule="auto"/>
              <w:rPr>
                <w:rFonts w:ascii="Times New Roman" w:eastAsia="Times New Roman" w:hAnsi="Times New Roman" w:cs="Times New Roman"/>
                <w:bCs/>
                <w:sz w:val="24"/>
                <w:szCs w:val="24"/>
              </w:rPr>
            </w:pPr>
          </w:p>
        </w:tc>
      </w:tr>
    </w:tbl>
    <w:p w:rsidR="00AD5C5C" w:rsidRDefault="00AD5C5C" w:rsidP="00AD5C5C">
      <w:pPr>
        <w:spacing w:after="0" w:line="240" w:lineRule="auto"/>
        <w:jc w:val="right"/>
        <w:textAlignment w:val="baseline"/>
        <w:outlineLvl w:val="2"/>
        <w:rPr>
          <w:rFonts w:ascii="Times New Roman" w:eastAsia="Times New Roman" w:hAnsi="Times New Roman" w:cs="Times New Roman"/>
          <w:b/>
        </w:rPr>
      </w:pPr>
      <w:r w:rsidRPr="00BF393D">
        <w:rPr>
          <w:rFonts w:eastAsia="Times New Roman"/>
          <w:b/>
        </w:rPr>
        <w:lastRenderedPageBreak/>
        <w:br/>
      </w:r>
    </w:p>
    <w:p w:rsidR="00AD5C5C" w:rsidRDefault="00AD5C5C" w:rsidP="00AD5C5C">
      <w:pPr>
        <w:spacing w:after="0" w:line="240" w:lineRule="auto"/>
        <w:jc w:val="right"/>
        <w:textAlignment w:val="baseline"/>
        <w:outlineLvl w:val="2"/>
        <w:rPr>
          <w:rFonts w:ascii="Times New Roman" w:eastAsia="Times New Roman" w:hAnsi="Times New Roman" w:cs="Times New Roman"/>
          <w:b/>
        </w:rPr>
      </w:pPr>
    </w:p>
    <w:p w:rsidR="00AD5C5C" w:rsidRDefault="00AD5C5C" w:rsidP="00AD5C5C">
      <w:pPr>
        <w:spacing w:after="0" w:line="240" w:lineRule="auto"/>
        <w:jc w:val="right"/>
        <w:textAlignment w:val="baseline"/>
        <w:outlineLvl w:val="2"/>
        <w:rPr>
          <w:rFonts w:ascii="Times New Roman" w:eastAsia="Times New Roman" w:hAnsi="Times New Roman" w:cs="Times New Roman"/>
          <w:b/>
        </w:rPr>
      </w:pPr>
      <w:r w:rsidRPr="005D7BBD">
        <w:rPr>
          <w:rFonts w:ascii="Times New Roman" w:eastAsia="Times New Roman" w:hAnsi="Times New Roman" w:cs="Times New Roman"/>
          <w:b/>
        </w:rPr>
        <w:t>Приложение N 3</w:t>
      </w:r>
      <w:r w:rsidRPr="005D7BBD">
        <w:rPr>
          <w:rFonts w:ascii="Times New Roman" w:eastAsia="Times New Roman" w:hAnsi="Times New Roman" w:cs="Times New Roman"/>
          <w:b/>
        </w:rPr>
        <w:br/>
        <w:t>к местным нормативам</w:t>
      </w:r>
      <w:r w:rsidRPr="005D7BBD">
        <w:rPr>
          <w:rFonts w:ascii="Times New Roman" w:eastAsia="Times New Roman" w:hAnsi="Times New Roman" w:cs="Times New Roman"/>
          <w:b/>
        </w:rPr>
        <w:br/>
        <w:t>градостроительного проектирования</w:t>
      </w:r>
    </w:p>
    <w:p w:rsidR="00AD5C5C" w:rsidRDefault="00AD5C5C" w:rsidP="00AD5C5C">
      <w:pPr>
        <w:spacing w:after="0" w:line="240" w:lineRule="auto"/>
        <w:jc w:val="right"/>
        <w:textAlignment w:val="baseline"/>
        <w:outlineLvl w:val="2"/>
        <w:rPr>
          <w:rFonts w:ascii="Times New Roman" w:eastAsia="Times New Roman" w:hAnsi="Times New Roman" w:cs="Times New Roman"/>
          <w:b/>
          <w:sz w:val="24"/>
          <w:szCs w:val="24"/>
        </w:rPr>
      </w:pPr>
      <w:r>
        <w:rPr>
          <w:rFonts w:ascii="Times New Roman" w:eastAsia="Times New Roman" w:hAnsi="Times New Roman" w:cs="Times New Roman"/>
          <w:b/>
          <w:sz w:val="24"/>
          <w:szCs w:val="24"/>
        </w:rPr>
        <w:t>муниципального образования</w:t>
      </w:r>
    </w:p>
    <w:p w:rsidR="00CF745F" w:rsidRDefault="00CF745F" w:rsidP="00CF745F">
      <w:pPr>
        <w:spacing w:after="0" w:line="20" w:lineRule="atLeast"/>
        <w:jc w:val="right"/>
        <w:textAlignment w:val="baseline"/>
        <w:outlineLvl w:val="2"/>
        <w:rPr>
          <w:rFonts w:ascii="Times New Roman" w:eastAsia="Times New Roman" w:hAnsi="Times New Roman" w:cs="Times New Roman"/>
          <w:b/>
          <w:sz w:val="24"/>
          <w:szCs w:val="24"/>
        </w:rPr>
      </w:pPr>
      <w:r>
        <w:rPr>
          <w:rFonts w:ascii="Times New Roman" w:eastAsia="Times New Roman" w:hAnsi="Times New Roman" w:cs="Times New Roman"/>
          <w:b/>
          <w:sz w:val="24"/>
          <w:szCs w:val="24"/>
        </w:rPr>
        <w:t>«Любимовский сельсовет»</w:t>
      </w:r>
    </w:p>
    <w:p w:rsidR="00AD5C5C" w:rsidRDefault="00AD5C5C" w:rsidP="00AD5C5C">
      <w:pPr>
        <w:spacing w:after="0" w:line="240" w:lineRule="auto"/>
        <w:jc w:val="right"/>
        <w:textAlignment w:val="baseline"/>
        <w:outlineLvl w:val="2"/>
        <w:rPr>
          <w:rFonts w:ascii="Times New Roman" w:eastAsia="Times New Roman" w:hAnsi="Times New Roman" w:cs="Times New Roman"/>
          <w:b/>
          <w:sz w:val="24"/>
          <w:szCs w:val="24"/>
        </w:rPr>
      </w:pPr>
      <w:r>
        <w:rPr>
          <w:rFonts w:ascii="Times New Roman" w:eastAsia="Times New Roman" w:hAnsi="Times New Roman" w:cs="Times New Roman"/>
          <w:b/>
          <w:sz w:val="24"/>
          <w:szCs w:val="24"/>
        </w:rPr>
        <w:t>Большесолдатского района</w:t>
      </w:r>
    </w:p>
    <w:p w:rsidR="00AD5C5C" w:rsidRDefault="00AD5C5C" w:rsidP="00AD5C5C">
      <w:pPr>
        <w:spacing w:after="0" w:line="240" w:lineRule="auto"/>
        <w:jc w:val="right"/>
        <w:textAlignment w:val="baseline"/>
        <w:outlineLvl w:val="2"/>
        <w:rPr>
          <w:rFonts w:ascii="Times New Roman" w:eastAsia="Times New Roman" w:hAnsi="Times New Roman" w:cs="Times New Roman"/>
          <w:b/>
        </w:rPr>
      </w:pPr>
      <w:r>
        <w:rPr>
          <w:rFonts w:ascii="Times New Roman" w:eastAsia="Times New Roman" w:hAnsi="Times New Roman" w:cs="Times New Roman"/>
          <w:b/>
          <w:sz w:val="24"/>
          <w:szCs w:val="24"/>
        </w:rPr>
        <w:t>Курской области</w:t>
      </w:r>
      <w:r w:rsidRPr="005D7BBD">
        <w:rPr>
          <w:rFonts w:ascii="Times New Roman" w:eastAsia="Times New Roman" w:hAnsi="Times New Roman" w:cs="Times New Roman"/>
          <w:b/>
        </w:rPr>
        <w:br/>
      </w:r>
    </w:p>
    <w:p w:rsidR="00AD5C5C" w:rsidRDefault="00AD5C5C" w:rsidP="00AD5C5C">
      <w:pPr>
        <w:spacing w:after="0" w:line="240" w:lineRule="auto"/>
        <w:jc w:val="right"/>
        <w:textAlignment w:val="baseline"/>
        <w:outlineLvl w:val="2"/>
        <w:rPr>
          <w:rFonts w:ascii="Times New Roman" w:eastAsia="Times New Roman" w:hAnsi="Times New Roman" w:cs="Times New Roman"/>
          <w:b/>
        </w:rPr>
      </w:pPr>
    </w:p>
    <w:p w:rsidR="00AD5C5C" w:rsidRPr="005D7BBD" w:rsidRDefault="00AD5C5C" w:rsidP="00AD5C5C">
      <w:pPr>
        <w:spacing w:after="0" w:line="240" w:lineRule="auto"/>
        <w:jc w:val="right"/>
        <w:textAlignment w:val="baseline"/>
        <w:outlineLvl w:val="2"/>
        <w:rPr>
          <w:rFonts w:ascii="Times New Roman" w:eastAsia="Times New Roman" w:hAnsi="Times New Roman" w:cs="Times New Roman"/>
          <w:b/>
        </w:rPr>
      </w:pPr>
    </w:p>
    <w:p w:rsidR="00AD5C5C" w:rsidRPr="005D7BBD" w:rsidRDefault="00AD5C5C" w:rsidP="00AD5C5C">
      <w:pPr>
        <w:spacing w:after="240" w:line="240" w:lineRule="auto"/>
        <w:jc w:val="center"/>
        <w:textAlignment w:val="baseline"/>
        <w:rPr>
          <w:rFonts w:ascii="Times New Roman" w:eastAsia="Times New Roman" w:hAnsi="Times New Roman" w:cs="Times New Roman"/>
          <w:b/>
          <w:sz w:val="24"/>
          <w:szCs w:val="24"/>
        </w:rPr>
      </w:pPr>
      <w:r w:rsidRPr="005D7BBD">
        <w:rPr>
          <w:rFonts w:ascii="Times New Roman" w:eastAsia="Times New Roman" w:hAnsi="Times New Roman" w:cs="Times New Roman"/>
          <w:b/>
          <w:sz w:val="24"/>
          <w:szCs w:val="24"/>
        </w:rPr>
        <w:t>РАНЖИРОВАНИЕ БОЛЬШЕСОЛДАТСКОГО МУНИЦИПАЛЬНОГО РАЙОНА КУРСКОЙ ОБЛАСТИ ПО УРОВНЮ УРБАНИЗАЦИИ</w:t>
      </w:r>
      <w:r w:rsidRPr="005D7BBD">
        <w:rPr>
          <w:rFonts w:ascii="Times New Roman" w:eastAsia="Times New Roman" w:hAnsi="Times New Roman" w:cs="Times New Roman"/>
          <w:b/>
          <w:sz w:val="24"/>
          <w:szCs w:val="24"/>
        </w:rPr>
        <w:br/>
      </w:r>
      <w:r>
        <w:rPr>
          <w:rFonts w:ascii="Times New Roman" w:eastAsia="Times New Roman" w:hAnsi="Times New Roman" w:cs="Times New Roman"/>
          <w:b/>
          <w:sz w:val="24"/>
          <w:szCs w:val="24"/>
        </w:rPr>
        <w:t>(из приложения №3 РНГП)</w:t>
      </w:r>
    </w:p>
    <w:tbl>
      <w:tblPr>
        <w:tblW w:w="9639" w:type="dxa"/>
        <w:tblCellMar>
          <w:left w:w="0" w:type="dxa"/>
          <w:right w:w="0" w:type="dxa"/>
        </w:tblCellMar>
        <w:tblLook w:val="04A0"/>
      </w:tblPr>
      <w:tblGrid>
        <w:gridCol w:w="738"/>
        <w:gridCol w:w="4203"/>
        <w:gridCol w:w="1472"/>
        <w:gridCol w:w="1652"/>
        <w:gridCol w:w="1574"/>
      </w:tblGrid>
      <w:tr w:rsidR="00AD5C5C" w:rsidRPr="005D7BBD" w:rsidTr="00AD5C5C">
        <w:trPr>
          <w:trHeight w:val="15"/>
        </w:trPr>
        <w:tc>
          <w:tcPr>
            <w:tcW w:w="738" w:type="dxa"/>
            <w:tcBorders>
              <w:top w:val="nil"/>
              <w:left w:val="nil"/>
              <w:bottom w:val="nil"/>
              <w:right w:val="nil"/>
            </w:tcBorders>
            <w:shd w:val="clear" w:color="auto" w:fill="auto"/>
            <w:hideMark/>
          </w:tcPr>
          <w:p w:rsidR="00AD5C5C" w:rsidRPr="005D7BBD" w:rsidRDefault="00AD5C5C" w:rsidP="00AD5C5C">
            <w:pPr>
              <w:spacing w:after="0" w:line="240" w:lineRule="auto"/>
              <w:rPr>
                <w:rFonts w:ascii="Times New Roman" w:eastAsia="Times New Roman" w:hAnsi="Times New Roman" w:cs="Times New Roman"/>
                <w:bCs/>
                <w:sz w:val="24"/>
                <w:szCs w:val="24"/>
              </w:rPr>
            </w:pPr>
          </w:p>
        </w:tc>
        <w:tc>
          <w:tcPr>
            <w:tcW w:w="4203" w:type="dxa"/>
            <w:tcBorders>
              <w:top w:val="nil"/>
              <w:left w:val="nil"/>
              <w:bottom w:val="nil"/>
              <w:right w:val="nil"/>
            </w:tcBorders>
            <w:shd w:val="clear" w:color="auto" w:fill="auto"/>
            <w:hideMark/>
          </w:tcPr>
          <w:p w:rsidR="00AD5C5C" w:rsidRPr="005D7BBD" w:rsidRDefault="00AD5C5C" w:rsidP="00AD5C5C">
            <w:pPr>
              <w:spacing w:after="0" w:line="240" w:lineRule="auto"/>
              <w:rPr>
                <w:rFonts w:ascii="Times New Roman" w:eastAsia="Times New Roman" w:hAnsi="Times New Roman" w:cs="Times New Roman"/>
                <w:bCs/>
                <w:sz w:val="24"/>
                <w:szCs w:val="24"/>
              </w:rPr>
            </w:pPr>
          </w:p>
        </w:tc>
        <w:tc>
          <w:tcPr>
            <w:tcW w:w="1472" w:type="dxa"/>
            <w:tcBorders>
              <w:top w:val="nil"/>
              <w:left w:val="nil"/>
              <w:bottom w:val="nil"/>
              <w:right w:val="nil"/>
            </w:tcBorders>
            <w:shd w:val="clear" w:color="auto" w:fill="auto"/>
            <w:hideMark/>
          </w:tcPr>
          <w:p w:rsidR="00AD5C5C" w:rsidRPr="005D7BBD" w:rsidRDefault="00AD5C5C" w:rsidP="00AD5C5C">
            <w:pPr>
              <w:spacing w:after="0" w:line="240" w:lineRule="auto"/>
              <w:rPr>
                <w:rFonts w:ascii="Times New Roman" w:eastAsia="Times New Roman" w:hAnsi="Times New Roman" w:cs="Times New Roman"/>
                <w:bCs/>
                <w:sz w:val="24"/>
                <w:szCs w:val="24"/>
              </w:rPr>
            </w:pPr>
          </w:p>
        </w:tc>
        <w:tc>
          <w:tcPr>
            <w:tcW w:w="1652" w:type="dxa"/>
            <w:tcBorders>
              <w:top w:val="nil"/>
              <w:left w:val="nil"/>
              <w:bottom w:val="nil"/>
              <w:right w:val="nil"/>
            </w:tcBorders>
            <w:shd w:val="clear" w:color="auto" w:fill="auto"/>
            <w:hideMark/>
          </w:tcPr>
          <w:p w:rsidR="00AD5C5C" w:rsidRPr="005D7BBD" w:rsidRDefault="00AD5C5C" w:rsidP="00AD5C5C">
            <w:pPr>
              <w:spacing w:after="0" w:line="240" w:lineRule="auto"/>
              <w:rPr>
                <w:rFonts w:ascii="Times New Roman" w:eastAsia="Times New Roman" w:hAnsi="Times New Roman" w:cs="Times New Roman"/>
                <w:bCs/>
                <w:sz w:val="24"/>
                <w:szCs w:val="24"/>
              </w:rPr>
            </w:pPr>
          </w:p>
        </w:tc>
        <w:tc>
          <w:tcPr>
            <w:tcW w:w="1574" w:type="dxa"/>
            <w:tcBorders>
              <w:top w:val="nil"/>
              <w:left w:val="nil"/>
              <w:bottom w:val="nil"/>
              <w:right w:val="nil"/>
            </w:tcBorders>
            <w:shd w:val="clear" w:color="auto" w:fill="auto"/>
            <w:hideMark/>
          </w:tcPr>
          <w:p w:rsidR="00AD5C5C" w:rsidRPr="005D7BBD" w:rsidRDefault="00AD5C5C" w:rsidP="00AD5C5C">
            <w:pPr>
              <w:spacing w:after="0" w:line="240" w:lineRule="auto"/>
              <w:rPr>
                <w:rFonts w:ascii="Times New Roman" w:eastAsia="Times New Roman" w:hAnsi="Times New Roman" w:cs="Times New Roman"/>
                <w:bCs/>
                <w:sz w:val="24"/>
                <w:szCs w:val="24"/>
              </w:rPr>
            </w:pPr>
          </w:p>
        </w:tc>
      </w:tr>
      <w:tr w:rsidR="00AD5C5C" w:rsidRPr="005D7BBD" w:rsidTr="00AD5C5C">
        <w:tc>
          <w:tcPr>
            <w:tcW w:w="73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AD5C5C" w:rsidRPr="005D7BBD" w:rsidRDefault="00AD5C5C" w:rsidP="00AD5C5C">
            <w:pPr>
              <w:spacing w:after="0" w:line="240" w:lineRule="auto"/>
              <w:jc w:val="center"/>
              <w:textAlignment w:val="baseline"/>
              <w:rPr>
                <w:rFonts w:ascii="Times New Roman" w:eastAsia="Times New Roman" w:hAnsi="Times New Roman" w:cs="Times New Roman"/>
                <w:bCs/>
                <w:sz w:val="24"/>
                <w:szCs w:val="24"/>
              </w:rPr>
            </w:pPr>
            <w:r w:rsidRPr="005D7BBD">
              <w:rPr>
                <w:rFonts w:ascii="Times New Roman" w:eastAsia="Times New Roman" w:hAnsi="Times New Roman" w:cs="Times New Roman"/>
                <w:sz w:val="24"/>
                <w:szCs w:val="24"/>
              </w:rPr>
              <w:t>N</w:t>
            </w:r>
          </w:p>
          <w:p w:rsidR="00AD5C5C" w:rsidRPr="005D7BBD" w:rsidRDefault="00AD5C5C" w:rsidP="00AD5C5C">
            <w:pPr>
              <w:spacing w:after="0" w:line="240" w:lineRule="auto"/>
              <w:jc w:val="center"/>
              <w:textAlignment w:val="baseline"/>
              <w:rPr>
                <w:rFonts w:ascii="Times New Roman" w:eastAsia="Times New Roman" w:hAnsi="Times New Roman" w:cs="Times New Roman"/>
                <w:bCs/>
                <w:sz w:val="24"/>
                <w:szCs w:val="24"/>
              </w:rPr>
            </w:pPr>
            <w:r w:rsidRPr="005D7BBD">
              <w:rPr>
                <w:rFonts w:ascii="Times New Roman" w:eastAsia="Times New Roman" w:hAnsi="Times New Roman" w:cs="Times New Roman"/>
                <w:sz w:val="24"/>
                <w:szCs w:val="24"/>
              </w:rPr>
              <w:t>пп</w:t>
            </w:r>
          </w:p>
        </w:tc>
        <w:tc>
          <w:tcPr>
            <w:tcW w:w="4203"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AD5C5C" w:rsidRPr="005D7BBD" w:rsidRDefault="00AD5C5C" w:rsidP="00AD5C5C">
            <w:pPr>
              <w:spacing w:after="0" w:line="240" w:lineRule="auto"/>
              <w:jc w:val="center"/>
              <w:textAlignment w:val="baseline"/>
              <w:rPr>
                <w:rFonts w:ascii="Times New Roman" w:eastAsia="Times New Roman" w:hAnsi="Times New Roman" w:cs="Times New Roman"/>
                <w:bCs/>
                <w:sz w:val="24"/>
                <w:szCs w:val="24"/>
              </w:rPr>
            </w:pPr>
            <w:r w:rsidRPr="005D7BBD">
              <w:rPr>
                <w:rFonts w:ascii="Times New Roman" w:eastAsia="Times New Roman" w:hAnsi="Times New Roman" w:cs="Times New Roman"/>
                <w:sz w:val="24"/>
                <w:szCs w:val="24"/>
              </w:rPr>
              <w:t>Наименование территориальной единицы</w:t>
            </w:r>
          </w:p>
        </w:tc>
        <w:tc>
          <w:tcPr>
            <w:tcW w:w="4698"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D5C5C" w:rsidRPr="005D7BBD" w:rsidRDefault="00AD5C5C" w:rsidP="00AD5C5C">
            <w:pPr>
              <w:spacing w:after="0" w:line="240" w:lineRule="auto"/>
              <w:jc w:val="center"/>
              <w:textAlignment w:val="baseline"/>
              <w:rPr>
                <w:rFonts w:ascii="Times New Roman" w:eastAsia="Times New Roman" w:hAnsi="Times New Roman" w:cs="Times New Roman"/>
                <w:bCs/>
                <w:sz w:val="24"/>
                <w:szCs w:val="24"/>
              </w:rPr>
            </w:pPr>
            <w:r w:rsidRPr="005D7BBD">
              <w:rPr>
                <w:rFonts w:ascii="Times New Roman" w:eastAsia="Times New Roman" w:hAnsi="Times New Roman" w:cs="Times New Roman"/>
                <w:sz w:val="24"/>
                <w:szCs w:val="24"/>
              </w:rPr>
              <w:t>Группы по уровню урбанизации</w:t>
            </w:r>
          </w:p>
        </w:tc>
      </w:tr>
      <w:tr w:rsidR="00AD5C5C" w:rsidRPr="005D7BBD" w:rsidTr="00AD5C5C">
        <w:tc>
          <w:tcPr>
            <w:tcW w:w="73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AD5C5C" w:rsidRPr="005D7BBD" w:rsidRDefault="00AD5C5C" w:rsidP="00AD5C5C">
            <w:pPr>
              <w:spacing w:after="0" w:line="240" w:lineRule="auto"/>
              <w:rPr>
                <w:rFonts w:ascii="Times New Roman" w:eastAsia="Times New Roman" w:hAnsi="Times New Roman" w:cs="Times New Roman"/>
                <w:bCs/>
                <w:sz w:val="24"/>
                <w:szCs w:val="24"/>
              </w:rPr>
            </w:pPr>
          </w:p>
        </w:tc>
        <w:tc>
          <w:tcPr>
            <w:tcW w:w="4203"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AD5C5C" w:rsidRPr="005D7BBD" w:rsidRDefault="00AD5C5C" w:rsidP="00AD5C5C">
            <w:pPr>
              <w:spacing w:after="0" w:line="240" w:lineRule="auto"/>
              <w:rPr>
                <w:rFonts w:ascii="Times New Roman" w:eastAsia="Times New Roman" w:hAnsi="Times New Roman" w:cs="Times New Roman"/>
                <w:bCs/>
                <w:sz w:val="24"/>
                <w:szCs w:val="24"/>
              </w:rPr>
            </w:pPr>
          </w:p>
        </w:tc>
        <w:tc>
          <w:tcPr>
            <w:tcW w:w="147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D5C5C" w:rsidRPr="005D7BBD" w:rsidRDefault="00AD5C5C" w:rsidP="00AD5C5C">
            <w:pPr>
              <w:spacing w:after="0" w:line="240" w:lineRule="auto"/>
              <w:jc w:val="center"/>
              <w:textAlignment w:val="baseline"/>
              <w:rPr>
                <w:rFonts w:ascii="Times New Roman" w:eastAsia="Times New Roman" w:hAnsi="Times New Roman" w:cs="Times New Roman"/>
                <w:bCs/>
                <w:sz w:val="24"/>
                <w:szCs w:val="24"/>
              </w:rPr>
            </w:pPr>
            <w:r w:rsidRPr="005D7BBD">
              <w:rPr>
                <w:rFonts w:ascii="Times New Roman" w:eastAsia="Times New Roman" w:hAnsi="Times New Roman" w:cs="Times New Roman"/>
                <w:sz w:val="24"/>
                <w:szCs w:val="24"/>
              </w:rPr>
              <w:t>Высокий уровень</w:t>
            </w:r>
          </w:p>
        </w:tc>
        <w:tc>
          <w:tcPr>
            <w:tcW w:w="16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D5C5C" w:rsidRPr="005D7BBD" w:rsidRDefault="00AD5C5C" w:rsidP="00AD5C5C">
            <w:pPr>
              <w:spacing w:after="0" w:line="240" w:lineRule="auto"/>
              <w:jc w:val="center"/>
              <w:textAlignment w:val="baseline"/>
              <w:rPr>
                <w:rFonts w:ascii="Times New Roman" w:eastAsia="Times New Roman" w:hAnsi="Times New Roman" w:cs="Times New Roman"/>
                <w:bCs/>
                <w:sz w:val="24"/>
                <w:szCs w:val="24"/>
              </w:rPr>
            </w:pPr>
            <w:r w:rsidRPr="005D7BBD">
              <w:rPr>
                <w:rFonts w:ascii="Times New Roman" w:eastAsia="Times New Roman" w:hAnsi="Times New Roman" w:cs="Times New Roman"/>
                <w:sz w:val="24"/>
                <w:szCs w:val="24"/>
              </w:rPr>
              <w:t>Средний уровень</w:t>
            </w:r>
          </w:p>
        </w:tc>
        <w:tc>
          <w:tcPr>
            <w:tcW w:w="157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D5C5C" w:rsidRPr="005D7BBD" w:rsidRDefault="00AD5C5C" w:rsidP="00AD5C5C">
            <w:pPr>
              <w:spacing w:after="0" w:line="240" w:lineRule="auto"/>
              <w:jc w:val="center"/>
              <w:textAlignment w:val="baseline"/>
              <w:rPr>
                <w:rFonts w:ascii="Times New Roman" w:eastAsia="Times New Roman" w:hAnsi="Times New Roman" w:cs="Times New Roman"/>
                <w:bCs/>
                <w:sz w:val="24"/>
                <w:szCs w:val="24"/>
              </w:rPr>
            </w:pPr>
            <w:r w:rsidRPr="005D7BBD">
              <w:rPr>
                <w:rFonts w:ascii="Times New Roman" w:eastAsia="Times New Roman" w:hAnsi="Times New Roman" w:cs="Times New Roman"/>
                <w:sz w:val="24"/>
                <w:szCs w:val="24"/>
              </w:rPr>
              <w:t>Низкий уровень</w:t>
            </w:r>
          </w:p>
        </w:tc>
      </w:tr>
      <w:tr w:rsidR="00AD5C5C" w:rsidRPr="005D7BBD" w:rsidTr="00AD5C5C">
        <w:tc>
          <w:tcPr>
            <w:tcW w:w="73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D5C5C" w:rsidRPr="005D7BBD" w:rsidRDefault="00AD5C5C" w:rsidP="00AD5C5C">
            <w:pPr>
              <w:spacing w:after="0" w:line="240" w:lineRule="auto"/>
              <w:jc w:val="center"/>
              <w:textAlignment w:val="baseline"/>
              <w:rPr>
                <w:rFonts w:ascii="Times New Roman" w:eastAsia="Times New Roman" w:hAnsi="Times New Roman" w:cs="Times New Roman"/>
                <w:bCs/>
                <w:sz w:val="24"/>
                <w:szCs w:val="24"/>
              </w:rPr>
            </w:pPr>
            <w:r w:rsidRPr="005D7BBD">
              <w:rPr>
                <w:rFonts w:ascii="Times New Roman" w:eastAsia="Times New Roman" w:hAnsi="Times New Roman" w:cs="Times New Roman"/>
                <w:sz w:val="24"/>
                <w:szCs w:val="24"/>
              </w:rPr>
              <w:t>3.2</w:t>
            </w:r>
          </w:p>
        </w:tc>
        <w:tc>
          <w:tcPr>
            <w:tcW w:w="42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D5C5C" w:rsidRPr="005D7BBD" w:rsidRDefault="00AD5C5C" w:rsidP="00AD5C5C">
            <w:pPr>
              <w:spacing w:after="0" w:line="240" w:lineRule="auto"/>
              <w:textAlignment w:val="baseline"/>
              <w:rPr>
                <w:rFonts w:ascii="Times New Roman" w:eastAsia="Times New Roman" w:hAnsi="Times New Roman" w:cs="Times New Roman"/>
                <w:bCs/>
                <w:sz w:val="24"/>
                <w:szCs w:val="24"/>
              </w:rPr>
            </w:pPr>
            <w:r w:rsidRPr="005D7BBD">
              <w:rPr>
                <w:rFonts w:ascii="Times New Roman" w:eastAsia="Times New Roman" w:hAnsi="Times New Roman" w:cs="Times New Roman"/>
                <w:sz w:val="24"/>
                <w:szCs w:val="24"/>
              </w:rPr>
              <w:t>Большесолдатский муниципальный район</w:t>
            </w:r>
          </w:p>
        </w:tc>
        <w:tc>
          <w:tcPr>
            <w:tcW w:w="147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D5C5C" w:rsidRPr="005D7BBD" w:rsidRDefault="00AD5C5C" w:rsidP="00AD5C5C">
            <w:pPr>
              <w:spacing w:after="0" w:line="240" w:lineRule="auto"/>
              <w:rPr>
                <w:rFonts w:ascii="Times New Roman" w:eastAsia="Times New Roman" w:hAnsi="Times New Roman" w:cs="Times New Roman"/>
                <w:bCs/>
                <w:sz w:val="24"/>
                <w:szCs w:val="24"/>
              </w:rPr>
            </w:pPr>
          </w:p>
        </w:tc>
        <w:tc>
          <w:tcPr>
            <w:tcW w:w="16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D5C5C" w:rsidRPr="005D7BBD" w:rsidRDefault="00AD5C5C" w:rsidP="00AD5C5C">
            <w:pPr>
              <w:spacing w:after="0" w:line="240" w:lineRule="auto"/>
              <w:rPr>
                <w:rFonts w:ascii="Times New Roman" w:eastAsia="Times New Roman" w:hAnsi="Times New Roman" w:cs="Times New Roman"/>
                <w:bCs/>
                <w:sz w:val="24"/>
                <w:szCs w:val="24"/>
              </w:rPr>
            </w:pPr>
          </w:p>
        </w:tc>
        <w:tc>
          <w:tcPr>
            <w:tcW w:w="157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D5C5C" w:rsidRPr="005D7BBD" w:rsidRDefault="00AD5C5C" w:rsidP="00AD5C5C">
            <w:pPr>
              <w:spacing w:after="0" w:line="240" w:lineRule="auto"/>
              <w:jc w:val="center"/>
              <w:textAlignment w:val="baseline"/>
              <w:rPr>
                <w:rFonts w:ascii="Times New Roman" w:eastAsia="Times New Roman" w:hAnsi="Times New Roman" w:cs="Times New Roman"/>
                <w:bCs/>
                <w:sz w:val="24"/>
                <w:szCs w:val="24"/>
              </w:rPr>
            </w:pPr>
            <w:r w:rsidRPr="005D7BBD">
              <w:rPr>
                <w:rFonts w:ascii="Times New Roman" w:eastAsia="Times New Roman" w:hAnsi="Times New Roman" w:cs="Times New Roman"/>
                <w:sz w:val="24"/>
                <w:szCs w:val="24"/>
              </w:rPr>
              <w:t>В</w:t>
            </w:r>
          </w:p>
        </w:tc>
      </w:tr>
    </w:tbl>
    <w:p w:rsidR="00AD5C5C" w:rsidRDefault="00AD5C5C" w:rsidP="00AD5C5C">
      <w:pPr>
        <w:spacing w:after="0" w:line="240" w:lineRule="auto"/>
        <w:ind w:firstLine="480"/>
        <w:jc w:val="right"/>
        <w:textAlignment w:val="baseline"/>
        <w:rPr>
          <w:rFonts w:ascii="Times New Roman" w:eastAsia="Times New Roman" w:hAnsi="Times New Roman" w:cs="Times New Roman"/>
          <w:b/>
        </w:rPr>
      </w:pPr>
    </w:p>
    <w:p w:rsidR="00AD5C5C" w:rsidRDefault="00AD5C5C" w:rsidP="00AD5C5C">
      <w:pPr>
        <w:spacing w:after="0" w:line="240" w:lineRule="auto"/>
        <w:ind w:firstLine="480"/>
        <w:jc w:val="right"/>
        <w:textAlignment w:val="baseline"/>
        <w:rPr>
          <w:rFonts w:ascii="Times New Roman" w:eastAsia="Times New Roman" w:hAnsi="Times New Roman" w:cs="Times New Roman"/>
          <w:b/>
        </w:rPr>
      </w:pPr>
    </w:p>
    <w:p w:rsidR="00AD5C5C" w:rsidRDefault="00AD5C5C" w:rsidP="00AD5C5C">
      <w:pPr>
        <w:spacing w:after="0" w:line="240" w:lineRule="auto"/>
        <w:ind w:firstLine="480"/>
        <w:jc w:val="right"/>
        <w:textAlignment w:val="baseline"/>
        <w:rPr>
          <w:rFonts w:ascii="Times New Roman" w:eastAsia="Times New Roman" w:hAnsi="Times New Roman" w:cs="Times New Roman"/>
          <w:b/>
        </w:rPr>
      </w:pPr>
    </w:p>
    <w:p w:rsidR="00AD5C5C" w:rsidRDefault="00AD5C5C" w:rsidP="00AD5C5C">
      <w:pPr>
        <w:spacing w:after="0" w:line="240" w:lineRule="auto"/>
        <w:ind w:firstLine="480"/>
        <w:jc w:val="right"/>
        <w:textAlignment w:val="baseline"/>
        <w:rPr>
          <w:rFonts w:ascii="Times New Roman" w:eastAsia="Times New Roman" w:hAnsi="Times New Roman" w:cs="Times New Roman"/>
          <w:b/>
        </w:rPr>
      </w:pPr>
    </w:p>
    <w:p w:rsidR="00AD5C5C" w:rsidRDefault="00AD5C5C" w:rsidP="00AD5C5C">
      <w:pPr>
        <w:spacing w:after="0" w:line="240" w:lineRule="auto"/>
        <w:ind w:firstLine="480"/>
        <w:jc w:val="right"/>
        <w:textAlignment w:val="baseline"/>
        <w:rPr>
          <w:rFonts w:ascii="Times New Roman" w:eastAsia="Times New Roman" w:hAnsi="Times New Roman" w:cs="Times New Roman"/>
          <w:b/>
        </w:rPr>
      </w:pPr>
    </w:p>
    <w:p w:rsidR="00AD5C5C" w:rsidRDefault="00AD5C5C" w:rsidP="00AD5C5C">
      <w:pPr>
        <w:spacing w:after="0" w:line="240" w:lineRule="auto"/>
        <w:ind w:firstLine="480"/>
        <w:jc w:val="right"/>
        <w:textAlignment w:val="baseline"/>
        <w:rPr>
          <w:rFonts w:ascii="Times New Roman" w:eastAsia="Times New Roman" w:hAnsi="Times New Roman" w:cs="Times New Roman"/>
          <w:b/>
        </w:rPr>
      </w:pPr>
    </w:p>
    <w:p w:rsidR="00AD5C5C" w:rsidRDefault="00AD5C5C" w:rsidP="00AD5C5C">
      <w:pPr>
        <w:spacing w:after="0" w:line="240" w:lineRule="auto"/>
        <w:ind w:firstLine="480"/>
        <w:jc w:val="right"/>
        <w:textAlignment w:val="baseline"/>
        <w:rPr>
          <w:rFonts w:ascii="Times New Roman" w:eastAsia="Times New Roman" w:hAnsi="Times New Roman" w:cs="Times New Roman"/>
          <w:b/>
        </w:rPr>
      </w:pPr>
    </w:p>
    <w:p w:rsidR="00AD5C5C" w:rsidRDefault="00AD5C5C" w:rsidP="00AD5C5C">
      <w:pPr>
        <w:spacing w:after="0" w:line="240" w:lineRule="auto"/>
        <w:ind w:firstLine="480"/>
        <w:jc w:val="right"/>
        <w:textAlignment w:val="baseline"/>
        <w:rPr>
          <w:rFonts w:ascii="Times New Roman" w:eastAsia="Times New Roman" w:hAnsi="Times New Roman" w:cs="Times New Roman"/>
          <w:b/>
        </w:rPr>
      </w:pPr>
    </w:p>
    <w:p w:rsidR="00AD5C5C" w:rsidRDefault="00AD5C5C" w:rsidP="00AD5C5C">
      <w:pPr>
        <w:spacing w:after="0" w:line="240" w:lineRule="auto"/>
        <w:ind w:firstLine="480"/>
        <w:jc w:val="right"/>
        <w:textAlignment w:val="baseline"/>
        <w:rPr>
          <w:rFonts w:ascii="Times New Roman" w:eastAsia="Times New Roman" w:hAnsi="Times New Roman" w:cs="Times New Roman"/>
          <w:b/>
        </w:rPr>
      </w:pPr>
    </w:p>
    <w:p w:rsidR="00AD5C5C" w:rsidRDefault="00AD5C5C" w:rsidP="00AD5C5C">
      <w:pPr>
        <w:spacing w:after="0" w:line="240" w:lineRule="auto"/>
        <w:ind w:firstLine="480"/>
        <w:jc w:val="right"/>
        <w:textAlignment w:val="baseline"/>
        <w:rPr>
          <w:rFonts w:ascii="Times New Roman" w:eastAsia="Times New Roman" w:hAnsi="Times New Roman" w:cs="Times New Roman"/>
          <w:b/>
        </w:rPr>
      </w:pPr>
    </w:p>
    <w:p w:rsidR="00AD5C5C" w:rsidRDefault="00AD5C5C" w:rsidP="00AD5C5C">
      <w:pPr>
        <w:spacing w:after="0" w:line="240" w:lineRule="auto"/>
        <w:ind w:firstLine="480"/>
        <w:jc w:val="right"/>
        <w:textAlignment w:val="baseline"/>
        <w:rPr>
          <w:rFonts w:ascii="Times New Roman" w:eastAsia="Times New Roman" w:hAnsi="Times New Roman" w:cs="Times New Roman"/>
          <w:b/>
        </w:rPr>
      </w:pPr>
    </w:p>
    <w:p w:rsidR="00AD5C5C" w:rsidRDefault="00AD5C5C" w:rsidP="00AD5C5C">
      <w:pPr>
        <w:spacing w:after="0" w:line="240" w:lineRule="auto"/>
        <w:ind w:firstLine="480"/>
        <w:jc w:val="right"/>
        <w:textAlignment w:val="baseline"/>
        <w:rPr>
          <w:rFonts w:ascii="Times New Roman" w:eastAsia="Times New Roman" w:hAnsi="Times New Roman" w:cs="Times New Roman"/>
          <w:b/>
        </w:rPr>
      </w:pPr>
    </w:p>
    <w:p w:rsidR="00AD5C5C" w:rsidRDefault="00AD5C5C" w:rsidP="00AD5C5C">
      <w:pPr>
        <w:spacing w:after="0" w:line="240" w:lineRule="auto"/>
        <w:ind w:firstLine="480"/>
        <w:jc w:val="right"/>
        <w:textAlignment w:val="baseline"/>
        <w:rPr>
          <w:rFonts w:ascii="Times New Roman" w:eastAsia="Times New Roman" w:hAnsi="Times New Roman" w:cs="Times New Roman"/>
          <w:b/>
        </w:rPr>
      </w:pPr>
    </w:p>
    <w:p w:rsidR="00AD5C5C" w:rsidRDefault="00AD5C5C" w:rsidP="00AD5C5C">
      <w:pPr>
        <w:spacing w:after="0" w:line="240" w:lineRule="auto"/>
        <w:ind w:firstLine="480"/>
        <w:jc w:val="right"/>
        <w:textAlignment w:val="baseline"/>
        <w:rPr>
          <w:rFonts w:ascii="Times New Roman" w:eastAsia="Times New Roman" w:hAnsi="Times New Roman" w:cs="Times New Roman"/>
          <w:b/>
        </w:rPr>
      </w:pPr>
    </w:p>
    <w:p w:rsidR="00AD5C5C" w:rsidRDefault="00AD5C5C" w:rsidP="00AD5C5C">
      <w:pPr>
        <w:spacing w:after="0" w:line="240" w:lineRule="auto"/>
        <w:ind w:firstLine="480"/>
        <w:jc w:val="right"/>
        <w:textAlignment w:val="baseline"/>
        <w:rPr>
          <w:rFonts w:ascii="Times New Roman" w:eastAsia="Times New Roman" w:hAnsi="Times New Roman" w:cs="Times New Roman"/>
          <w:b/>
        </w:rPr>
      </w:pPr>
    </w:p>
    <w:p w:rsidR="00AD5C5C" w:rsidRDefault="00AD5C5C" w:rsidP="00AD5C5C">
      <w:pPr>
        <w:spacing w:after="0" w:line="240" w:lineRule="auto"/>
        <w:ind w:firstLine="480"/>
        <w:jc w:val="right"/>
        <w:textAlignment w:val="baseline"/>
        <w:rPr>
          <w:rFonts w:ascii="Times New Roman" w:eastAsia="Times New Roman" w:hAnsi="Times New Roman" w:cs="Times New Roman"/>
          <w:b/>
        </w:rPr>
      </w:pPr>
    </w:p>
    <w:p w:rsidR="00AD5C5C" w:rsidRDefault="00AD5C5C" w:rsidP="00AD5C5C">
      <w:pPr>
        <w:spacing w:after="0" w:line="240" w:lineRule="auto"/>
        <w:ind w:firstLine="480"/>
        <w:jc w:val="right"/>
        <w:textAlignment w:val="baseline"/>
        <w:rPr>
          <w:rFonts w:ascii="Times New Roman" w:eastAsia="Times New Roman" w:hAnsi="Times New Roman" w:cs="Times New Roman"/>
          <w:b/>
        </w:rPr>
      </w:pPr>
    </w:p>
    <w:p w:rsidR="00AD5C5C" w:rsidRDefault="00AD5C5C" w:rsidP="00AD5C5C">
      <w:pPr>
        <w:spacing w:after="0" w:line="240" w:lineRule="auto"/>
        <w:ind w:firstLine="480"/>
        <w:jc w:val="right"/>
        <w:textAlignment w:val="baseline"/>
        <w:rPr>
          <w:rFonts w:ascii="Times New Roman" w:eastAsia="Times New Roman" w:hAnsi="Times New Roman" w:cs="Times New Roman"/>
          <w:b/>
        </w:rPr>
      </w:pPr>
    </w:p>
    <w:p w:rsidR="00AD5C5C" w:rsidRDefault="00AD5C5C" w:rsidP="00AD5C5C">
      <w:pPr>
        <w:spacing w:after="0" w:line="240" w:lineRule="auto"/>
        <w:ind w:firstLine="480"/>
        <w:jc w:val="right"/>
        <w:textAlignment w:val="baseline"/>
        <w:rPr>
          <w:rFonts w:ascii="Times New Roman" w:eastAsia="Times New Roman" w:hAnsi="Times New Roman" w:cs="Times New Roman"/>
          <w:b/>
        </w:rPr>
      </w:pPr>
    </w:p>
    <w:p w:rsidR="00AD5C5C" w:rsidRDefault="00AD5C5C" w:rsidP="00AD5C5C">
      <w:pPr>
        <w:spacing w:after="0" w:line="240" w:lineRule="auto"/>
        <w:ind w:firstLine="480"/>
        <w:jc w:val="right"/>
        <w:textAlignment w:val="baseline"/>
        <w:rPr>
          <w:rFonts w:ascii="Times New Roman" w:eastAsia="Times New Roman" w:hAnsi="Times New Roman" w:cs="Times New Roman"/>
          <w:b/>
        </w:rPr>
      </w:pPr>
    </w:p>
    <w:p w:rsidR="00AD5C5C" w:rsidRDefault="00AD5C5C" w:rsidP="00AD5C5C">
      <w:pPr>
        <w:spacing w:after="0" w:line="240" w:lineRule="auto"/>
        <w:ind w:firstLine="480"/>
        <w:jc w:val="right"/>
        <w:textAlignment w:val="baseline"/>
        <w:rPr>
          <w:rFonts w:ascii="Times New Roman" w:eastAsia="Times New Roman" w:hAnsi="Times New Roman" w:cs="Times New Roman"/>
          <w:b/>
        </w:rPr>
      </w:pPr>
    </w:p>
    <w:p w:rsidR="00AD5C5C" w:rsidRDefault="00AD5C5C" w:rsidP="00AD5C5C">
      <w:pPr>
        <w:spacing w:after="0" w:line="240" w:lineRule="auto"/>
        <w:ind w:firstLine="480"/>
        <w:jc w:val="right"/>
        <w:textAlignment w:val="baseline"/>
        <w:rPr>
          <w:rFonts w:ascii="Times New Roman" w:eastAsia="Times New Roman" w:hAnsi="Times New Roman" w:cs="Times New Roman"/>
          <w:b/>
        </w:rPr>
      </w:pPr>
    </w:p>
    <w:p w:rsidR="00AD5C5C" w:rsidRDefault="00AD5C5C" w:rsidP="00AD5C5C">
      <w:pPr>
        <w:spacing w:after="0" w:line="240" w:lineRule="auto"/>
        <w:ind w:firstLine="480"/>
        <w:jc w:val="right"/>
        <w:textAlignment w:val="baseline"/>
        <w:rPr>
          <w:rFonts w:ascii="Times New Roman" w:eastAsia="Times New Roman" w:hAnsi="Times New Roman" w:cs="Times New Roman"/>
          <w:b/>
        </w:rPr>
      </w:pPr>
    </w:p>
    <w:p w:rsidR="00AD5C5C" w:rsidRDefault="00AD5C5C" w:rsidP="00AD5C5C">
      <w:pPr>
        <w:spacing w:after="0" w:line="240" w:lineRule="auto"/>
        <w:ind w:firstLine="480"/>
        <w:jc w:val="right"/>
        <w:textAlignment w:val="baseline"/>
        <w:rPr>
          <w:rFonts w:ascii="Times New Roman" w:eastAsia="Times New Roman" w:hAnsi="Times New Roman" w:cs="Times New Roman"/>
          <w:b/>
        </w:rPr>
      </w:pPr>
    </w:p>
    <w:p w:rsidR="00AD5C5C" w:rsidRDefault="00AD5C5C" w:rsidP="00AD5C5C">
      <w:pPr>
        <w:spacing w:after="0" w:line="240" w:lineRule="auto"/>
        <w:ind w:firstLine="480"/>
        <w:jc w:val="right"/>
        <w:textAlignment w:val="baseline"/>
        <w:rPr>
          <w:rFonts w:ascii="Times New Roman" w:eastAsia="Times New Roman" w:hAnsi="Times New Roman" w:cs="Times New Roman"/>
          <w:b/>
        </w:rPr>
      </w:pPr>
    </w:p>
    <w:p w:rsidR="00AD5C5C" w:rsidRDefault="00AD5C5C" w:rsidP="00AD5C5C">
      <w:pPr>
        <w:spacing w:after="0" w:line="240" w:lineRule="auto"/>
        <w:ind w:firstLine="480"/>
        <w:jc w:val="right"/>
        <w:textAlignment w:val="baseline"/>
        <w:rPr>
          <w:rFonts w:ascii="Times New Roman" w:eastAsia="Times New Roman" w:hAnsi="Times New Roman" w:cs="Times New Roman"/>
          <w:b/>
        </w:rPr>
      </w:pPr>
    </w:p>
    <w:p w:rsidR="00AD5C5C" w:rsidRDefault="00AD5C5C" w:rsidP="00AD5C5C">
      <w:pPr>
        <w:spacing w:after="0" w:line="240" w:lineRule="auto"/>
        <w:ind w:firstLine="480"/>
        <w:jc w:val="right"/>
        <w:textAlignment w:val="baseline"/>
        <w:rPr>
          <w:rFonts w:ascii="Times New Roman" w:eastAsia="Times New Roman" w:hAnsi="Times New Roman" w:cs="Times New Roman"/>
          <w:b/>
        </w:rPr>
      </w:pPr>
    </w:p>
    <w:p w:rsidR="00AD5C5C" w:rsidRDefault="00AD5C5C" w:rsidP="00AD5C5C">
      <w:pPr>
        <w:spacing w:after="0" w:line="240" w:lineRule="auto"/>
        <w:ind w:firstLine="480"/>
        <w:jc w:val="right"/>
        <w:textAlignment w:val="baseline"/>
        <w:rPr>
          <w:rFonts w:ascii="Times New Roman" w:eastAsia="Times New Roman" w:hAnsi="Times New Roman" w:cs="Times New Roman"/>
          <w:b/>
        </w:rPr>
      </w:pPr>
    </w:p>
    <w:p w:rsidR="00AD5C5C" w:rsidRDefault="00AD5C5C" w:rsidP="00AD5C5C">
      <w:pPr>
        <w:spacing w:after="0" w:line="240" w:lineRule="auto"/>
        <w:ind w:firstLine="480"/>
        <w:jc w:val="right"/>
        <w:textAlignment w:val="baseline"/>
        <w:rPr>
          <w:rFonts w:ascii="Times New Roman" w:eastAsia="Times New Roman" w:hAnsi="Times New Roman" w:cs="Times New Roman"/>
          <w:b/>
        </w:rPr>
      </w:pPr>
    </w:p>
    <w:p w:rsidR="00AD5C5C" w:rsidRDefault="00AD5C5C" w:rsidP="00AD5C5C">
      <w:pPr>
        <w:spacing w:after="0" w:line="240" w:lineRule="auto"/>
        <w:ind w:firstLine="480"/>
        <w:jc w:val="right"/>
        <w:textAlignment w:val="baseline"/>
        <w:rPr>
          <w:rFonts w:ascii="Times New Roman" w:eastAsia="Times New Roman" w:hAnsi="Times New Roman" w:cs="Times New Roman"/>
          <w:b/>
        </w:rPr>
      </w:pPr>
    </w:p>
    <w:p w:rsidR="00AD5C5C" w:rsidRDefault="00AD5C5C" w:rsidP="00AD5C5C">
      <w:pPr>
        <w:spacing w:after="0" w:line="240" w:lineRule="auto"/>
        <w:ind w:firstLine="480"/>
        <w:jc w:val="right"/>
        <w:textAlignment w:val="baseline"/>
        <w:rPr>
          <w:rFonts w:ascii="Times New Roman" w:eastAsia="Times New Roman" w:hAnsi="Times New Roman" w:cs="Times New Roman"/>
          <w:b/>
        </w:rPr>
      </w:pPr>
    </w:p>
    <w:p w:rsidR="00AD5C5C" w:rsidRDefault="00AD5C5C" w:rsidP="00AD5C5C">
      <w:pPr>
        <w:spacing w:after="0" w:line="240" w:lineRule="auto"/>
        <w:ind w:firstLine="480"/>
        <w:jc w:val="right"/>
        <w:textAlignment w:val="baseline"/>
        <w:rPr>
          <w:rFonts w:ascii="Times New Roman" w:eastAsia="Times New Roman" w:hAnsi="Times New Roman" w:cs="Times New Roman"/>
          <w:b/>
        </w:rPr>
      </w:pPr>
    </w:p>
    <w:p w:rsidR="00AD5C5C" w:rsidRDefault="00AD5C5C" w:rsidP="00AD5C5C">
      <w:pPr>
        <w:spacing w:after="0" w:line="240" w:lineRule="auto"/>
        <w:ind w:firstLine="480"/>
        <w:jc w:val="right"/>
        <w:textAlignment w:val="baseline"/>
        <w:rPr>
          <w:rFonts w:ascii="Times New Roman" w:eastAsia="Times New Roman" w:hAnsi="Times New Roman" w:cs="Times New Roman"/>
          <w:b/>
        </w:rPr>
      </w:pPr>
      <w:r w:rsidRPr="005D7BBD">
        <w:rPr>
          <w:rFonts w:ascii="Times New Roman" w:eastAsia="Times New Roman" w:hAnsi="Times New Roman" w:cs="Times New Roman"/>
          <w:b/>
        </w:rPr>
        <w:lastRenderedPageBreak/>
        <w:t>Приложение N 4</w:t>
      </w:r>
      <w:r w:rsidRPr="005D7BBD">
        <w:rPr>
          <w:rFonts w:ascii="Times New Roman" w:eastAsia="Times New Roman" w:hAnsi="Times New Roman" w:cs="Times New Roman"/>
          <w:b/>
        </w:rPr>
        <w:br/>
        <w:t>к местным нормативам</w:t>
      </w:r>
      <w:r w:rsidRPr="005D7BBD">
        <w:rPr>
          <w:rFonts w:ascii="Times New Roman" w:eastAsia="Times New Roman" w:hAnsi="Times New Roman" w:cs="Times New Roman"/>
          <w:b/>
        </w:rPr>
        <w:br/>
        <w:t>градостроительного проектирования</w:t>
      </w:r>
    </w:p>
    <w:p w:rsidR="00AD5C5C" w:rsidRDefault="00AD5C5C" w:rsidP="00AD5C5C">
      <w:pPr>
        <w:spacing w:after="0" w:line="240" w:lineRule="auto"/>
        <w:jc w:val="right"/>
        <w:textAlignment w:val="baseline"/>
        <w:outlineLvl w:val="2"/>
        <w:rPr>
          <w:rFonts w:ascii="Times New Roman" w:eastAsia="Times New Roman" w:hAnsi="Times New Roman" w:cs="Times New Roman"/>
          <w:b/>
          <w:sz w:val="24"/>
          <w:szCs w:val="24"/>
        </w:rPr>
      </w:pPr>
      <w:r>
        <w:rPr>
          <w:rFonts w:ascii="Times New Roman" w:eastAsia="Times New Roman" w:hAnsi="Times New Roman" w:cs="Times New Roman"/>
          <w:b/>
          <w:sz w:val="24"/>
          <w:szCs w:val="24"/>
        </w:rPr>
        <w:t>муниципального образования</w:t>
      </w:r>
    </w:p>
    <w:p w:rsidR="00CF745F" w:rsidRDefault="00CF745F" w:rsidP="00CF745F">
      <w:pPr>
        <w:spacing w:after="0" w:line="20" w:lineRule="atLeast"/>
        <w:jc w:val="right"/>
        <w:textAlignment w:val="baseline"/>
        <w:outlineLvl w:val="2"/>
        <w:rPr>
          <w:rFonts w:ascii="Times New Roman" w:eastAsia="Times New Roman" w:hAnsi="Times New Roman" w:cs="Times New Roman"/>
          <w:b/>
          <w:sz w:val="24"/>
          <w:szCs w:val="24"/>
        </w:rPr>
      </w:pPr>
      <w:r>
        <w:rPr>
          <w:rFonts w:ascii="Times New Roman" w:eastAsia="Times New Roman" w:hAnsi="Times New Roman" w:cs="Times New Roman"/>
          <w:b/>
          <w:sz w:val="24"/>
          <w:szCs w:val="24"/>
        </w:rPr>
        <w:t>«Любимовский сельсовет»</w:t>
      </w:r>
    </w:p>
    <w:p w:rsidR="00AD5C5C" w:rsidRDefault="00AD5C5C" w:rsidP="00AD5C5C">
      <w:pPr>
        <w:spacing w:after="0" w:line="240" w:lineRule="auto"/>
        <w:jc w:val="right"/>
        <w:textAlignment w:val="baseline"/>
        <w:outlineLvl w:val="2"/>
        <w:rPr>
          <w:rFonts w:ascii="Times New Roman" w:eastAsia="Times New Roman" w:hAnsi="Times New Roman" w:cs="Times New Roman"/>
          <w:b/>
          <w:sz w:val="24"/>
          <w:szCs w:val="24"/>
        </w:rPr>
      </w:pPr>
      <w:r>
        <w:rPr>
          <w:rFonts w:ascii="Times New Roman" w:eastAsia="Times New Roman" w:hAnsi="Times New Roman" w:cs="Times New Roman"/>
          <w:b/>
          <w:sz w:val="24"/>
          <w:szCs w:val="24"/>
        </w:rPr>
        <w:t>Большесолдатского района</w:t>
      </w:r>
    </w:p>
    <w:p w:rsidR="00AD5C5C" w:rsidRDefault="00AD5C5C" w:rsidP="00AD5C5C">
      <w:pPr>
        <w:spacing w:after="0" w:line="240" w:lineRule="auto"/>
        <w:jc w:val="right"/>
        <w:textAlignment w:val="baseline"/>
        <w:outlineLvl w:val="2"/>
        <w:rPr>
          <w:rFonts w:ascii="Times New Roman" w:eastAsia="Times New Roman" w:hAnsi="Times New Roman" w:cs="Times New Roman"/>
          <w:b/>
        </w:rPr>
      </w:pPr>
      <w:r>
        <w:rPr>
          <w:rFonts w:ascii="Times New Roman" w:eastAsia="Times New Roman" w:hAnsi="Times New Roman" w:cs="Times New Roman"/>
          <w:b/>
          <w:sz w:val="24"/>
          <w:szCs w:val="24"/>
        </w:rPr>
        <w:t>Курской области</w:t>
      </w:r>
      <w:r w:rsidRPr="005D7BBD">
        <w:rPr>
          <w:rFonts w:ascii="Times New Roman" w:eastAsia="Times New Roman" w:hAnsi="Times New Roman" w:cs="Times New Roman"/>
          <w:b/>
        </w:rPr>
        <w:br/>
      </w:r>
    </w:p>
    <w:p w:rsidR="00AD5C5C" w:rsidRPr="005D7BBD" w:rsidRDefault="00AD5C5C" w:rsidP="00AD5C5C">
      <w:pPr>
        <w:spacing w:after="0" w:line="240" w:lineRule="auto"/>
        <w:ind w:firstLine="480"/>
        <w:jc w:val="right"/>
        <w:textAlignment w:val="baseline"/>
        <w:rPr>
          <w:rFonts w:ascii="Times New Roman" w:eastAsia="Times New Roman" w:hAnsi="Times New Roman" w:cs="Times New Roman"/>
          <w:b/>
        </w:rPr>
      </w:pPr>
      <w:r w:rsidRPr="005D7BBD">
        <w:rPr>
          <w:rFonts w:ascii="Times New Roman" w:eastAsia="Times New Roman" w:hAnsi="Times New Roman" w:cs="Times New Roman"/>
          <w:b/>
        </w:rPr>
        <w:br/>
      </w:r>
    </w:p>
    <w:p w:rsidR="00AD5C5C" w:rsidRPr="00C534F6" w:rsidRDefault="00AD5C5C" w:rsidP="00AD5C5C">
      <w:pPr>
        <w:spacing w:after="0" w:line="240" w:lineRule="auto"/>
        <w:jc w:val="center"/>
        <w:textAlignment w:val="baseline"/>
        <w:rPr>
          <w:rFonts w:ascii="Times New Roman" w:eastAsia="Times New Roman" w:hAnsi="Times New Roman" w:cs="Times New Roman"/>
          <w:b/>
          <w:sz w:val="28"/>
          <w:szCs w:val="28"/>
        </w:rPr>
      </w:pPr>
      <w:r w:rsidRPr="00C534F6">
        <w:rPr>
          <w:rFonts w:ascii="Times New Roman" w:eastAsia="Times New Roman" w:hAnsi="Times New Roman" w:cs="Times New Roman"/>
          <w:b/>
          <w:sz w:val="28"/>
          <w:szCs w:val="28"/>
        </w:rPr>
        <w:t>РАСЧЕТНЫЕ ПОКАЗАТЕЛИ МИНИМАЛЬНО ДОПУСТИМОГО КОЛИЧЕСТВА МАШИНО-МЕСТ/ПАРКОВКИ (ПАРКОВОЧНОГО МЕСТА) ДЛЯ ПАРКОВКИ ЛЕГКОВЫХ АВТОМОБИЛЕЙ НА СТОЯНКАХ К ОБЪЕКТАМ МЕСТНОГО ЗНАЧЕНИЯ</w:t>
      </w:r>
    </w:p>
    <w:p w:rsidR="00AD5C5C" w:rsidRPr="005F2AC2" w:rsidRDefault="00AD5C5C" w:rsidP="00AD5C5C">
      <w:pPr>
        <w:spacing w:after="0" w:line="240" w:lineRule="auto"/>
        <w:jc w:val="center"/>
        <w:textAlignment w:val="baseline"/>
        <w:rPr>
          <w:rFonts w:eastAsia="Times New Roman"/>
          <w:b/>
        </w:rPr>
      </w:pPr>
    </w:p>
    <w:tbl>
      <w:tblPr>
        <w:tblW w:w="9639" w:type="dxa"/>
        <w:tblCellMar>
          <w:left w:w="0" w:type="dxa"/>
          <w:right w:w="0" w:type="dxa"/>
        </w:tblCellMar>
        <w:tblLook w:val="04A0"/>
      </w:tblPr>
      <w:tblGrid>
        <w:gridCol w:w="471"/>
        <w:gridCol w:w="2611"/>
        <w:gridCol w:w="2069"/>
        <w:gridCol w:w="1291"/>
        <w:gridCol w:w="1622"/>
        <w:gridCol w:w="1575"/>
      </w:tblGrid>
      <w:tr w:rsidR="00AD5C5C" w:rsidRPr="00BF393D" w:rsidTr="00AD5C5C">
        <w:trPr>
          <w:trHeight w:val="15"/>
        </w:trPr>
        <w:tc>
          <w:tcPr>
            <w:tcW w:w="471" w:type="dxa"/>
            <w:tcBorders>
              <w:top w:val="nil"/>
              <w:left w:val="nil"/>
              <w:bottom w:val="nil"/>
              <w:right w:val="nil"/>
            </w:tcBorders>
            <w:shd w:val="clear" w:color="auto" w:fill="auto"/>
            <w:hideMark/>
          </w:tcPr>
          <w:p w:rsidR="00AD5C5C" w:rsidRPr="00BF393D" w:rsidRDefault="00AD5C5C" w:rsidP="00AD5C5C">
            <w:pPr>
              <w:spacing w:after="0" w:line="240" w:lineRule="auto"/>
              <w:rPr>
                <w:rFonts w:eastAsia="Times New Roman"/>
                <w:bCs/>
                <w:sz w:val="2"/>
              </w:rPr>
            </w:pPr>
          </w:p>
        </w:tc>
        <w:tc>
          <w:tcPr>
            <w:tcW w:w="2611" w:type="dxa"/>
            <w:tcBorders>
              <w:top w:val="nil"/>
              <w:left w:val="nil"/>
              <w:bottom w:val="nil"/>
              <w:right w:val="nil"/>
            </w:tcBorders>
            <w:shd w:val="clear" w:color="auto" w:fill="auto"/>
            <w:hideMark/>
          </w:tcPr>
          <w:p w:rsidR="00AD5C5C" w:rsidRPr="00BF393D" w:rsidRDefault="00AD5C5C" w:rsidP="00AD5C5C">
            <w:pPr>
              <w:spacing w:after="0" w:line="240" w:lineRule="auto"/>
              <w:rPr>
                <w:rFonts w:eastAsia="Times New Roman"/>
                <w:bCs/>
                <w:sz w:val="2"/>
              </w:rPr>
            </w:pPr>
          </w:p>
        </w:tc>
        <w:tc>
          <w:tcPr>
            <w:tcW w:w="2069" w:type="dxa"/>
            <w:tcBorders>
              <w:top w:val="nil"/>
              <w:left w:val="nil"/>
              <w:bottom w:val="nil"/>
              <w:right w:val="nil"/>
            </w:tcBorders>
            <w:shd w:val="clear" w:color="auto" w:fill="auto"/>
            <w:hideMark/>
          </w:tcPr>
          <w:p w:rsidR="00AD5C5C" w:rsidRPr="00BF393D" w:rsidRDefault="00AD5C5C" w:rsidP="00AD5C5C">
            <w:pPr>
              <w:spacing w:after="0" w:line="240" w:lineRule="auto"/>
              <w:rPr>
                <w:rFonts w:eastAsia="Times New Roman"/>
                <w:bCs/>
                <w:sz w:val="2"/>
              </w:rPr>
            </w:pPr>
          </w:p>
        </w:tc>
        <w:tc>
          <w:tcPr>
            <w:tcW w:w="1291" w:type="dxa"/>
            <w:tcBorders>
              <w:top w:val="nil"/>
              <w:left w:val="nil"/>
              <w:bottom w:val="nil"/>
              <w:right w:val="nil"/>
            </w:tcBorders>
            <w:shd w:val="clear" w:color="auto" w:fill="auto"/>
            <w:hideMark/>
          </w:tcPr>
          <w:p w:rsidR="00AD5C5C" w:rsidRPr="00BF393D" w:rsidRDefault="00AD5C5C" w:rsidP="00AD5C5C">
            <w:pPr>
              <w:spacing w:after="0" w:line="240" w:lineRule="auto"/>
              <w:rPr>
                <w:rFonts w:eastAsia="Times New Roman"/>
                <w:bCs/>
                <w:sz w:val="2"/>
              </w:rPr>
            </w:pPr>
          </w:p>
        </w:tc>
        <w:tc>
          <w:tcPr>
            <w:tcW w:w="1622" w:type="dxa"/>
            <w:tcBorders>
              <w:top w:val="nil"/>
              <w:left w:val="nil"/>
              <w:bottom w:val="nil"/>
              <w:right w:val="nil"/>
            </w:tcBorders>
            <w:shd w:val="clear" w:color="auto" w:fill="auto"/>
            <w:hideMark/>
          </w:tcPr>
          <w:p w:rsidR="00AD5C5C" w:rsidRPr="00BF393D" w:rsidRDefault="00AD5C5C" w:rsidP="00AD5C5C">
            <w:pPr>
              <w:spacing w:after="0" w:line="240" w:lineRule="auto"/>
              <w:rPr>
                <w:rFonts w:eastAsia="Times New Roman"/>
                <w:bCs/>
                <w:sz w:val="2"/>
              </w:rPr>
            </w:pPr>
          </w:p>
        </w:tc>
        <w:tc>
          <w:tcPr>
            <w:tcW w:w="1575" w:type="dxa"/>
            <w:tcBorders>
              <w:top w:val="nil"/>
              <w:left w:val="nil"/>
              <w:bottom w:val="nil"/>
              <w:right w:val="nil"/>
            </w:tcBorders>
            <w:shd w:val="clear" w:color="auto" w:fill="auto"/>
            <w:hideMark/>
          </w:tcPr>
          <w:p w:rsidR="00AD5C5C" w:rsidRPr="00BF393D" w:rsidRDefault="00AD5C5C" w:rsidP="00AD5C5C">
            <w:pPr>
              <w:spacing w:after="0" w:line="240" w:lineRule="auto"/>
              <w:rPr>
                <w:rFonts w:eastAsia="Times New Roman"/>
                <w:bCs/>
                <w:sz w:val="2"/>
              </w:rPr>
            </w:pPr>
          </w:p>
        </w:tc>
      </w:tr>
      <w:tr w:rsidR="00AD5C5C" w:rsidRPr="00C534F6" w:rsidTr="00AD5C5C">
        <w:tc>
          <w:tcPr>
            <w:tcW w:w="47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AD5C5C" w:rsidRPr="00C534F6" w:rsidRDefault="00AD5C5C" w:rsidP="00AD5C5C">
            <w:pPr>
              <w:spacing w:after="0" w:line="240" w:lineRule="auto"/>
              <w:jc w:val="both"/>
              <w:textAlignment w:val="baseline"/>
              <w:rPr>
                <w:rFonts w:ascii="Times New Roman" w:eastAsia="Times New Roman" w:hAnsi="Times New Roman" w:cs="Times New Roman"/>
                <w:bCs/>
              </w:rPr>
            </w:pPr>
            <w:r w:rsidRPr="00C534F6">
              <w:rPr>
                <w:rFonts w:ascii="Times New Roman" w:eastAsia="Times New Roman" w:hAnsi="Times New Roman" w:cs="Times New Roman"/>
              </w:rPr>
              <w:t>N</w:t>
            </w:r>
          </w:p>
        </w:tc>
        <w:tc>
          <w:tcPr>
            <w:tcW w:w="261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AD5C5C" w:rsidRPr="00C534F6" w:rsidRDefault="00AD5C5C" w:rsidP="00AD5C5C">
            <w:pPr>
              <w:spacing w:after="0" w:line="240" w:lineRule="auto"/>
              <w:jc w:val="both"/>
              <w:textAlignment w:val="baseline"/>
              <w:rPr>
                <w:rFonts w:ascii="Times New Roman" w:eastAsia="Times New Roman" w:hAnsi="Times New Roman" w:cs="Times New Roman"/>
                <w:bCs/>
              </w:rPr>
            </w:pPr>
            <w:r w:rsidRPr="00C534F6">
              <w:rPr>
                <w:rFonts w:ascii="Times New Roman" w:eastAsia="Times New Roman" w:hAnsi="Times New Roman" w:cs="Times New Roman"/>
              </w:rPr>
              <w:t>Наименование объекта</w:t>
            </w:r>
          </w:p>
        </w:tc>
        <w:tc>
          <w:tcPr>
            <w:tcW w:w="336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D5C5C" w:rsidRPr="00C534F6" w:rsidRDefault="00AD5C5C" w:rsidP="00AD5C5C">
            <w:pPr>
              <w:spacing w:after="0" w:line="240" w:lineRule="auto"/>
              <w:jc w:val="both"/>
              <w:textAlignment w:val="baseline"/>
              <w:rPr>
                <w:rFonts w:ascii="Times New Roman" w:eastAsia="Times New Roman" w:hAnsi="Times New Roman" w:cs="Times New Roman"/>
                <w:bCs/>
              </w:rPr>
            </w:pPr>
            <w:r w:rsidRPr="00C534F6">
              <w:rPr>
                <w:rFonts w:ascii="Times New Roman" w:eastAsia="Times New Roman" w:hAnsi="Times New Roman" w:cs="Times New Roman"/>
              </w:rPr>
              <w:t>Минимально допустимый уровень обеспеченности</w:t>
            </w:r>
          </w:p>
        </w:tc>
        <w:tc>
          <w:tcPr>
            <w:tcW w:w="319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D5C5C" w:rsidRPr="00C534F6" w:rsidRDefault="00AD5C5C" w:rsidP="00AD5C5C">
            <w:pPr>
              <w:spacing w:after="0" w:line="240" w:lineRule="auto"/>
              <w:jc w:val="both"/>
              <w:textAlignment w:val="baseline"/>
              <w:rPr>
                <w:rFonts w:ascii="Times New Roman" w:eastAsia="Times New Roman" w:hAnsi="Times New Roman" w:cs="Times New Roman"/>
                <w:bCs/>
              </w:rPr>
            </w:pPr>
            <w:r w:rsidRPr="00C534F6">
              <w:rPr>
                <w:rFonts w:ascii="Times New Roman" w:eastAsia="Times New Roman" w:hAnsi="Times New Roman" w:cs="Times New Roman"/>
              </w:rPr>
              <w:t>Максимально допустимый уровень территориальной доступности</w:t>
            </w:r>
          </w:p>
        </w:tc>
      </w:tr>
      <w:tr w:rsidR="00AD5C5C" w:rsidRPr="00C534F6" w:rsidTr="00AD5C5C">
        <w:tc>
          <w:tcPr>
            <w:tcW w:w="471"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AD5C5C" w:rsidRPr="00C534F6" w:rsidRDefault="00AD5C5C" w:rsidP="00AD5C5C">
            <w:pPr>
              <w:spacing w:after="0" w:line="240" w:lineRule="auto"/>
              <w:jc w:val="both"/>
              <w:rPr>
                <w:rFonts w:ascii="Times New Roman" w:eastAsia="Times New Roman" w:hAnsi="Times New Roman" w:cs="Times New Roman"/>
                <w:bCs/>
              </w:rPr>
            </w:pPr>
          </w:p>
        </w:tc>
        <w:tc>
          <w:tcPr>
            <w:tcW w:w="2611"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AD5C5C" w:rsidRPr="00C534F6" w:rsidRDefault="00AD5C5C" w:rsidP="00AD5C5C">
            <w:pPr>
              <w:spacing w:after="0" w:line="240" w:lineRule="auto"/>
              <w:jc w:val="both"/>
              <w:rPr>
                <w:rFonts w:ascii="Times New Roman" w:eastAsia="Times New Roman" w:hAnsi="Times New Roman" w:cs="Times New Roman"/>
                <w:bCs/>
              </w:rPr>
            </w:pPr>
          </w:p>
        </w:tc>
        <w:tc>
          <w:tcPr>
            <w:tcW w:w="206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D5C5C" w:rsidRPr="00C534F6" w:rsidRDefault="00AD5C5C" w:rsidP="00AD5C5C">
            <w:pPr>
              <w:spacing w:after="0" w:line="240" w:lineRule="auto"/>
              <w:jc w:val="both"/>
              <w:textAlignment w:val="baseline"/>
              <w:rPr>
                <w:rFonts w:ascii="Times New Roman" w:eastAsia="Times New Roman" w:hAnsi="Times New Roman" w:cs="Times New Roman"/>
                <w:bCs/>
              </w:rPr>
            </w:pPr>
            <w:r w:rsidRPr="00C534F6">
              <w:rPr>
                <w:rFonts w:ascii="Times New Roman" w:eastAsia="Times New Roman" w:hAnsi="Times New Roman" w:cs="Times New Roman"/>
              </w:rPr>
              <w:t>Единица измерения</w:t>
            </w:r>
          </w:p>
        </w:tc>
        <w:tc>
          <w:tcPr>
            <w:tcW w:w="129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D5C5C" w:rsidRPr="00C534F6" w:rsidRDefault="00AD5C5C" w:rsidP="00AD5C5C">
            <w:pPr>
              <w:spacing w:after="0" w:line="240" w:lineRule="auto"/>
              <w:jc w:val="both"/>
              <w:textAlignment w:val="baseline"/>
              <w:rPr>
                <w:rFonts w:ascii="Times New Roman" w:eastAsia="Times New Roman" w:hAnsi="Times New Roman" w:cs="Times New Roman"/>
                <w:bCs/>
              </w:rPr>
            </w:pPr>
            <w:r w:rsidRPr="00C534F6">
              <w:rPr>
                <w:rFonts w:ascii="Times New Roman" w:eastAsia="Times New Roman" w:hAnsi="Times New Roman" w:cs="Times New Roman"/>
              </w:rPr>
              <w:t>Величина</w:t>
            </w:r>
          </w:p>
        </w:tc>
        <w:tc>
          <w:tcPr>
            <w:tcW w:w="162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D5C5C" w:rsidRPr="00C534F6" w:rsidRDefault="00AD5C5C" w:rsidP="00AD5C5C">
            <w:pPr>
              <w:spacing w:after="0" w:line="240" w:lineRule="auto"/>
              <w:jc w:val="both"/>
              <w:textAlignment w:val="baseline"/>
              <w:rPr>
                <w:rFonts w:ascii="Times New Roman" w:eastAsia="Times New Roman" w:hAnsi="Times New Roman" w:cs="Times New Roman"/>
                <w:bCs/>
              </w:rPr>
            </w:pPr>
            <w:r w:rsidRPr="00C534F6">
              <w:rPr>
                <w:rFonts w:ascii="Times New Roman" w:eastAsia="Times New Roman" w:hAnsi="Times New Roman" w:cs="Times New Roman"/>
              </w:rPr>
              <w:t>Единица измерения</w:t>
            </w:r>
          </w:p>
        </w:tc>
        <w:tc>
          <w:tcPr>
            <w:tcW w:w="157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D5C5C" w:rsidRPr="00C534F6" w:rsidRDefault="00AD5C5C" w:rsidP="00AD5C5C">
            <w:pPr>
              <w:spacing w:after="0" w:line="240" w:lineRule="auto"/>
              <w:jc w:val="both"/>
              <w:textAlignment w:val="baseline"/>
              <w:rPr>
                <w:rFonts w:ascii="Times New Roman" w:eastAsia="Times New Roman" w:hAnsi="Times New Roman" w:cs="Times New Roman"/>
                <w:bCs/>
              </w:rPr>
            </w:pPr>
            <w:r w:rsidRPr="00C534F6">
              <w:rPr>
                <w:rFonts w:ascii="Times New Roman" w:eastAsia="Times New Roman" w:hAnsi="Times New Roman" w:cs="Times New Roman"/>
              </w:rPr>
              <w:t>Величина</w:t>
            </w:r>
          </w:p>
        </w:tc>
      </w:tr>
      <w:tr w:rsidR="00AD5C5C" w:rsidRPr="00C534F6" w:rsidTr="00AD5C5C">
        <w:tc>
          <w:tcPr>
            <w:tcW w:w="4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D5C5C" w:rsidRPr="00C534F6" w:rsidRDefault="00AD5C5C" w:rsidP="00AD5C5C">
            <w:pPr>
              <w:spacing w:after="0" w:line="240" w:lineRule="auto"/>
              <w:jc w:val="both"/>
              <w:textAlignment w:val="baseline"/>
              <w:rPr>
                <w:rFonts w:ascii="Times New Roman" w:eastAsia="Times New Roman" w:hAnsi="Times New Roman" w:cs="Times New Roman"/>
                <w:bCs/>
              </w:rPr>
            </w:pPr>
            <w:r w:rsidRPr="00C534F6">
              <w:rPr>
                <w:rFonts w:ascii="Times New Roman" w:eastAsia="Times New Roman" w:hAnsi="Times New Roman" w:cs="Times New Roman"/>
              </w:rPr>
              <w:t>1</w:t>
            </w:r>
          </w:p>
        </w:tc>
        <w:tc>
          <w:tcPr>
            <w:tcW w:w="26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D5C5C" w:rsidRPr="00C534F6" w:rsidRDefault="00AD5C5C" w:rsidP="00AD5C5C">
            <w:pPr>
              <w:spacing w:after="0" w:line="240" w:lineRule="auto"/>
              <w:jc w:val="both"/>
              <w:textAlignment w:val="baseline"/>
              <w:rPr>
                <w:rFonts w:ascii="Times New Roman" w:eastAsia="Times New Roman" w:hAnsi="Times New Roman" w:cs="Times New Roman"/>
                <w:bCs/>
              </w:rPr>
            </w:pPr>
            <w:r w:rsidRPr="00C534F6">
              <w:rPr>
                <w:rFonts w:ascii="Times New Roman" w:eastAsia="Times New Roman" w:hAnsi="Times New Roman" w:cs="Times New Roman"/>
              </w:rPr>
              <w:t>2</w:t>
            </w:r>
          </w:p>
        </w:tc>
        <w:tc>
          <w:tcPr>
            <w:tcW w:w="206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D5C5C" w:rsidRPr="00C534F6" w:rsidRDefault="00AD5C5C" w:rsidP="00AD5C5C">
            <w:pPr>
              <w:spacing w:after="0" w:line="240" w:lineRule="auto"/>
              <w:jc w:val="both"/>
              <w:textAlignment w:val="baseline"/>
              <w:rPr>
                <w:rFonts w:ascii="Times New Roman" w:eastAsia="Times New Roman" w:hAnsi="Times New Roman" w:cs="Times New Roman"/>
                <w:bCs/>
              </w:rPr>
            </w:pPr>
            <w:r w:rsidRPr="00C534F6">
              <w:rPr>
                <w:rFonts w:ascii="Times New Roman" w:eastAsia="Times New Roman" w:hAnsi="Times New Roman" w:cs="Times New Roman"/>
              </w:rPr>
              <w:t>3</w:t>
            </w:r>
          </w:p>
        </w:tc>
        <w:tc>
          <w:tcPr>
            <w:tcW w:w="129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D5C5C" w:rsidRPr="00C534F6" w:rsidRDefault="00AD5C5C" w:rsidP="00AD5C5C">
            <w:pPr>
              <w:spacing w:after="0" w:line="240" w:lineRule="auto"/>
              <w:jc w:val="both"/>
              <w:textAlignment w:val="baseline"/>
              <w:rPr>
                <w:rFonts w:ascii="Times New Roman" w:eastAsia="Times New Roman" w:hAnsi="Times New Roman" w:cs="Times New Roman"/>
                <w:bCs/>
              </w:rPr>
            </w:pPr>
            <w:r w:rsidRPr="00C534F6">
              <w:rPr>
                <w:rFonts w:ascii="Times New Roman" w:eastAsia="Times New Roman" w:hAnsi="Times New Roman" w:cs="Times New Roman"/>
              </w:rPr>
              <w:t>4</w:t>
            </w:r>
          </w:p>
        </w:tc>
        <w:tc>
          <w:tcPr>
            <w:tcW w:w="162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D5C5C" w:rsidRPr="00C534F6" w:rsidRDefault="00AD5C5C" w:rsidP="00AD5C5C">
            <w:pPr>
              <w:spacing w:after="0" w:line="240" w:lineRule="auto"/>
              <w:jc w:val="both"/>
              <w:textAlignment w:val="baseline"/>
              <w:rPr>
                <w:rFonts w:ascii="Times New Roman" w:eastAsia="Times New Roman" w:hAnsi="Times New Roman" w:cs="Times New Roman"/>
                <w:bCs/>
              </w:rPr>
            </w:pPr>
            <w:r w:rsidRPr="00C534F6">
              <w:rPr>
                <w:rFonts w:ascii="Times New Roman" w:eastAsia="Times New Roman" w:hAnsi="Times New Roman" w:cs="Times New Roman"/>
              </w:rPr>
              <w:t>5</w:t>
            </w:r>
          </w:p>
        </w:tc>
        <w:tc>
          <w:tcPr>
            <w:tcW w:w="157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D5C5C" w:rsidRPr="00C534F6" w:rsidRDefault="00AD5C5C" w:rsidP="00AD5C5C">
            <w:pPr>
              <w:spacing w:after="0" w:line="240" w:lineRule="auto"/>
              <w:jc w:val="both"/>
              <w:textAlignment w:val="baseline"/>
              <w:rPr>
                <w:rFonts w:ascii="Times New Roman" w:eastAsia="Times New Roman" w:hAnsi="Times New Roman" w:cs="Times New Roman"/>
                <w:bCs/>
              </w:rPr>
            </w:pPr>
            <w:r w:rsidRPr="00C534F6">
              <w:rPr>
                <w:rFonts w:ascii="Times New Roman" w:eastAsia="Times New Roman" w:hAnsi="Times New Roman" w:cs="Times New Roman"/>
              </w:rPr>
              <w:t>6</w:t>
            </w:r>
          </w:p>
        </w:tc>
      </w:tr>
      <w:tr w:rsidR="00AD5C5C" w:rsidRPr="00C534F6" w:rsidTr="00AD5C5C">
        <w:tc>
          <w:tcPr>
            <w:tcW w:w="9639" w:type="dxa"/>
            <w:gridSpan w:val="6"/>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D5C5C" w:rsidRPr="00C534F6" w:rsidRDefault="00AD5C5C" w:rsidP="00AD5C5C">
            <w:pPr>
              <w:spacing w:after="0" w:line="240" w:lineRule="auto"/>
              <w:jc w:val="both"/>
              <w:textAlignment w:val="baseline"/>
              <w:rPr>
                <w:rFonts w:ascii="Times New Roman" w:eastAsia="Times New Roman" w:hAnsi="Times New Roman" w:cs="Times New Roman"/>
                <w:bCs/>
              </w:rPr>
            </w:pPr>
            <w:r w:rsidRPr="00C534F6">
              <w:rPr>
                <w:rFonts w:ascii="Times New Roman" w:eastAsia="Times New Roman" w:hAnsi="Times New Roman" w:cs="Times New Roman"/>
              </w:rPr>
              <w:t>Открытые приобъектные стоянки у общественных зданий, учреждений, предприятий, торговых центров, вокзалов и т.д.</w:t>
            </w:r>
          </w:p>
        </w:tc>
      </w:tr>
      <w:tr w:rsidR="00AD5C5C" w:rsidRPr="00C534F6" w:rsidTr="00AD5C5C">
        <w:tc>
          <w:tcPr>
            <w:tcW w:w="4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D5C5C" w:rsidRPr="00C534F6" w:rsidRDefault="00AD5C5C" w:rsidP="00AD5C5C">
            <w:pPr>
              <w:spacing w:after="0" w:line="240" w:lineRule="auto"/>
              <w:jc w:val="both"/>
              <w:textAlignment w:val="baseline"/>
              <w:rPr>
                <w:rFonts w:ascii="Times New Roman" w:eastAsia="Times New Roman" w:hAnsi="Times New Roman" w:cs="Times New Roman"/>
                <w:bCs/>
              </w:rPr>
            </w:pPr>
            <w:r w:rsidRPr="00C534F6">
              <w:rPr>
                <w:rFonts w:ascii="Times New Roman" w:eastAsia="Times New Roman" w:hAnsi="Times New Roman" w:cs="Times New Roman"/>
              </w:rPr>
              <w:t>1</w:t>
            </w:r>
          </w:p>
        </w:tc>
        <w:tc>
          <w:tcPr>
            <w:tcW w:w="9168"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D5C5C" w:rsidRPr="00C534F6" w:rsidRDefault="00AD5C5C" w:rsidP="00AD5C5C">
            <w:pPr>
              <w:spacing w:after="0" w:line="240" w:lineRule="auto"/>
              <w:jc w:val="both"/>
              <w:textAlignment w:val="baseline"/>
              <w:rPr>
                <w:rFonts w:ascii="Times New Roman" w:eastAsia="Times New Roman" w:hAnsi="Times New Roman" w:cs="Times New Roman"/>
                <w:bCs/>
              </w:rPr>
            </w:pPr>
            <w:r w:rsidRPr="00C534F6">
              <w:rPr>
                <w:rFonts w:ascii="Times New Roman" w:eastAsia="Times New Roman" w:hAnsi="Times New Roman" w:cs="Times New Roman"/>
              </w:rPr>
              <w:t>Объекты учебно-образовательного назначения</w:t>
            </w:r>
          </w:p>
        </w:tc>
      </w:tr>
      <w:tr w:rsidR="00AD5C5C" w:rsidRPr="00C534F6" w:rsidTr="00AD5C5C">
        <w:tc>
          <w:tcPr>
            <w:tcW w:w="4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D5C5C" w:rsidRPr="00C534F6" w:rsidRDefault="00AD5C5C" w:rsidP="00AD5C5C">
            <w:pPr>
              <w:spacing w:after="0" w:line="240" w:lineRule="auto"/>
              <w:jc w:val="both"/>
              <w:rPr>
                <w:rFonts w:ascii="Times New Roman" w:eastAsia="Times New Roman" w:hAnsi="Times New Roman" w:cs="Times New Roman"/>
                <w:bCs/>
              </w:rPr>
            </w:pPr>
          </w:p>
        </w:tc>
        <w:tc>
          <w:tcPr>
            <w:tcW w:w="26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D5C5C" w:rsidRPr="00C534F6" w:rsidRDefault="00AD5C5C" w:rsidP="00AD5C5C">
            <w:pPr>
              <w:spacing w:after="0" w:line="240" w:lineRule="auto"/>
              <w:jc w:val="both"/>
              <w:textAlignment w:val="baseline"/>
              <w:rPr>
                <w:rFonts w:ascii="Times New Roman" w:eastAsia="Times New Roman" w:hAnsi="Times New Roman" w:cs="Times New Roman"/>
                <w:bCs/>
              </w:rPr>
            </w:pPr>
            <w:r w:rsidRPr="00C534F6">
              <w:rPr>
                <w:rFonts w:ascii="Times New Roman" w:eastAsia="Times New Roman" w:hAnsi="Times New Roman" w:cs="Times New Roman"/>
              </w:rPr>
              <w:t>Дошкольные образовательные организации.</w:t>
            </w:r>
          </w:p>
          <w:p w:rsidR="00AD5C5C" w:rsidRPr="00C534F6" w:rsidRDefault="00AD5C5C" w:rsidP="00AD5C5C">
            <w:pPr>
              <w:spacing w:after="0" w:line="240" w:lineRule="auto"/>
              <w:jc w:val="both"/>
              <w:textAlignment w:val="baseline"/>
              <w:rPr>
                <w:rFonts w:ascii="Times New Roman" w:eastAsia="Times New Roman" w:hAnsi="Times New Roman" w:cs="Times New Roman"/>
                <w:bCs/>
              </w:rPr>
            </w:pPr>
            <w:r w:rsidRPr="00C534F6">
              <w:rPr>
                <w:rFonts w:ascii="Times New Roman" w:eastAsia="Times New Roman" w:hAnsi="Times New Roman" w:cs="Times New Roman"/>
              </w:rPr>
              <w:t>Объекты дополнительного образования детей.</w:t>
            </w:r>
          </w:p>
          <w:p w:rsidR="00AD5C5C" w:rsidRPr="00C534F6" w:rsidRDefault="00AD5C5C" w:rsidP="00AD5C5C">
            <w:pPr>
              <w:spacing w:after="0" w:line="240" w:lineRule="auto"/>
              <w:jc w:val="both"/>
              <w:textAlignment w:val="baseline"/>
              <w:rPr>
                <w:rFonts w:ascii="Times New Roman" w:eastAsia="Times New Roman" w:hAnsi="Times New Roman" w:cs="Times New Roman"/>
                <w:bCs/>
              </w:rPr>
            </w:pPr>
            <w:r w:rsidRPr="00C534F6">
              <w:rPr>
                <w:rFonts w:ascii="Times New Roman" w:eastAsia="Times New Roman" w:hAnsi="Times New Roman" w:cs="Times New Roman"/>
              </w:rPr>
              <w:t>Гостевые автостоянки должны размещаться вне пределов земельного участка в красных линиях улично-дорожной сети в уширениях проезжей части или на специально отведенном земельном участке.</w:t>
            </w:r>
          </w:p>
          <w:p w:rsidR="00AD5C5C" w:rsidRPr="00C534F6" w:rsidRDefault="00AD5C5C" w:rsidP="00AD5C5C">
            <w:pPr>
              <w:spacing w:after="0" w:line="240" w:lineRule="auto"/>
              <w:jc w:val="both"/>
              <w:textAlignment w:val="baseline"/>
              <w:rPr>
                <w:rFonts w:ascii="Times New Roman" w:eastAsia="Times New Roman" w:hAnsi="Times New Roman" w:cs="Times New Roman"/>
                <w:bCs/>
              </w:rPr>
            </w:pPr>
            <w:r w:rsidRPr="00C534F6">
              <w:rPr>
                <w:rFonts w:ascii="Times New Roman" w:eastAsia="Times New Roman" w:hAnsi="Times New Roman" w:cs="Times New Roman"/>
              </w:rPr>
              <w:t>Применяются только для новой застройки</w:t>
            </w:r>
          </w:p>
        </w:tc>
        <w:tc>
          <w:tcPr>
            <w:tcW w:w="206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D5C5C" w:rsidRPr="00C534F6" w:rsidRDefault="00AD5C5C" w:rsidP="00AD5C5C">
            <w:pPr>
              <w:spacing w:after="0" w:line="240" w:lineRule="auto"/>
              <w:jc w:val="both"/>
              <w:textAlignment w:val="baseline"/>
              <w:rPr>
                <w:rFonts w:ascii="Times New Roman" w:eastAsia="Times New Roman" w:hAnsi="Times New Roman" w:cs="Times New Roman"/>
                <w:bCs/>
              </w:rPr>
            </w:pPr>
            <w:r w:rsidRPr="00C534F6">
              <w:rPr>
                <w:rFonts w:ascii="Times New Roman" w:eastAsia="Times New Roman" w:hAnsi="Times New Roman" w:cs="Times New Roman"/>
              </w:rPr>
              <w:t>Работающих на 1 машино-место/парковку (парковочное место)</w:t>
            </w:r>
          </w:p>
        </w:tc>
        <w:tc>
          <w:tcPr>
            <w:tcW w:w="129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D5C5C" w:rsidRPr="00C534F6" w:rsidRDefault="00AD5C5C" w:rsidP="00AD5C5C">
            <w:pPr>
              <w:spacing w:after="0" w:line="240" w:lineRule="auto"/>
              <w:jc w:val="both"/>
              <w:textAlignment w:val="baseline"/>
              <w:rPr>
                <w:rFonts w:ascii="Times New Roman" w:eastAsia="Times New Roman" w:hAnsi="Times New Roman" w:cs="Times New Roman"/>
                <w:bCs/>
              </w:rPr>
            </w:pPr>
            <w:r w:rsidRPr="00C534F6">
              <w:rPr>
                <w:rFonts w:ascii="Times New Roman" w:eastAsia="Times New Roman" w:hAnsi="Times New Roman" w:cs="Times New Roman"/>
              </w:rPr>
              <w:t>7</w:t>
            </w:r>
          </w:p>
        </w:tc>
        <w:tc>
          <w:tcPr>
            <w:tcW w:w="162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D5C5C" w:rsidRPr="00C534F6" w:rsidRDefault="00AD5C5C" w:rsidP="00AD5C5C">
            <w:pPr>
              <w:spacing w:after="0" w:line="240" w:lineRule="auto"/>
              <w:jc w:val="both"/>
              <w:rPr>
                <w:rFonts w:ascii="Times New Roman" w:eastAsia="Times New Roman" w:hAnsi="Times New Roman" w:cs="Times New Roman"/>
                <w:bCs/>
              </w:rPr>
            </w:pPr>
          </w:p>
        </w:tc>
        <w:tc>
          <w:tcPr>
            <w:tcW w:w="157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D5C5C" w:rsidRPr="00C534F6" w:rsidRDefault="00AD5C5C" w:rsidP="00AD5C5C">
            <w:pPr>
              <w:spacing w:after="0" w:line="240" w:lineRule="auto"/>
              <w:jc w:val="both"/>
              <w:rPr>
                <w:rFonts w:ascii="Times New Roman" w:eastAsia="Times New Roman" w:hAnsi="Times New Roman" w:cs="Times New Roman"/>
                <w:bCs/>
              </w:rPr>
            </w:pPr>
          </w:p>
        </w:tc>
      </w:tr>
      <w:tr w:rsidR="00AD5C5C" w:rsidRPr="00C534F6" w:rsidTr="00AD5C5C">
        <w:tc>
          <w:tcPr>
            <w:tcW w:w="4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D5C5C" w:rsidRPr="00C534F6" w:rsidRDefault="00AD5C5C" w:rsidP="00AD5C5C">
            <w:pPr>
              <w:spacing w:after="0" w:line="240" w:lineRule="auto"/>
              <w:jc w:val="both"/>
              <w:rPr>
                <w:rFonts w:ascii="Times New Roman" w:eastAsia="Times New Roman" w:hAnsi="Times New Roman" w:cs="Times New Roman"/>
                <w:bCs/>
              </w:rPr>
            </w:pPr>
          </w:p>
        </w:tc>
        <w:tc>
          <w:tcPr>
            <w:tcW w:w="26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D5C5C" w:rsidRPr="00C534F6" w:rsidRDefault="00AD5C5C" w:rsidP="00AD5C5C">
            <w:pPr>
              <w:spacing w:after="0" w:line="240" w:lineRule="auto"/>
              <w:jc w:val="both"/>
              <w:textAlignment w:val="baseline"/>
              <w:rPr>
                <w:rFonts w:ascii="Times New Roman" w:eastAsia="Times New Roman" w:hAnsi="Times New Roman" w:cs="Times New Roman"/>
                <w:bCs/>
              </w:rPr>
            </w:pPr>
            <w:r w:rsidRPr="00C534F6">
              <w:rPr>
                <w:rFonts w:ascii="Times New Roman" w:eastAsia="Times New Roman" w:hAnsi="Times New Roman" w:cs="Times New Roman"/>
              </w:rPr>
              <w:t>Общеобразовательные школы.</w:t>
            </w:r>
          </w:p>
          <w:p w:rsidR="00AD5C5C" w:rsidRPr="00C534F6" w:rsidRDefault="00AD5C5C" w:rsidP="00AD5C5C">
            <w:pPr>
              <w:spacing w:after="0" w:line="240" w:lineRule="auto"/>
              <w:jc w:val="both"/>
              <w:textAlignment w:val="baseline"/>
              <w:rPr>
                <w:rFonts w:ascii="Times New Roman" w:eastAsia="Times New Roman" w:hAnsi="Times New Roman" w:cs="Times New Roman"/>
                <w:bCs/>
              </w:rPr>
            </w:pPr>
            <w:r w:rsidRPr="00C534F6">
              <w:rPr>
                <w:rFonts w:ascii="Times New Roman" w:eastAsia="Times New Roman" w:hAnsi="Times New Roman" w:cs="Times New Roman"/>
              </w:rPr>
              <w:t>Гостевые автостоянки должны размещаться вне пределов земельного участка в красных линиях улично-дорожной сети в уширениях проезжей части или на специально отведенном земельном участке.</w:t>
            </w:r>
          </w:p>
          <w:p w:rsidR="00AD5C5C" w:rsidRPr="00C534F6" w:rsidRDefault="00AD5C5C" w:rsidP="00AD5C5C">
            <w:pPr>
              <w:spacing w:after="0" w:line="240" w:lineRule="auto"/>
              <w:jc w:val="both"/>
              <w:textAlignment w:val="baseline"/>
              <w:rPr>
                <w:rFonts w:ascii="Times New Roman" w:eastAsia="Times New Roman" w:hAnsi="Times New Roman" w:cs="Times New Roman"/>
                <w:bCs/>
              </w:rPr>
            </w:pPr>
            <w:r w:rsidRPr="00C534F6">
              <w:rPr>
                <w:rFonts w:ascii="Times New Roman" w:eastAsia="Times New Roman" w:hAnsi="Times New Roman" w:cs="Times New Roman"/>
              </w:rPr>
              <w:lastRenderedPageBreak/>
              <w:t>Применяются только для новой застройки</w:t>
            </w:r>
          </w:p>
        </w:tc>
        <w:tc>
          <w:tcPr>
            <w:tcW w:w="206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D5C5C" w:rsidRPr="00C534F6" w:rsidRDefault="00AD5C5C" w:rsidP="00AD5C5C">
            <w:pPr>
              <w:spacing w:after="0" w:line="240" w:lineRule="auto"/>
              <w:jc w:val="both"/>
              <w:textAlignment w:val="baseline"/>
              <w:rPr>
                <w:rFonts w:ascii="Times New Roman" w:eastAsia="Times New Roman" w:hAnsi="Times New Roman" w:cs="Times New Roman"/>
                <w:bCs/>
              </w:rPr>
            </w:pPr>
            <w:r w:rsidRPr="00C534F6">
              <w:rPr>
                <w:rFonts w:ascii="Times New Roman" w:eastAsia="Times New Roman" w:hAnsi="Times New Roman" w:cs="Times New Roman"/>
              </w:rPr>
              <w:lastRenderedPageBreak/>
              <w:t>Работающих на 1 машино-место/парковку (парковочное место)</w:t>
            </w:r>
          </w:p>
        </w:tc>
        <w:tc>
          <w:tcPr>
            <w:tcW w:w="129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D5C5C" w:rsidRPr="00C534F6" w:rsidRDefault="00AD5C5C" w:rsidP="00AD5C5C">
            <w:pPr>
              <w:spacing w:after="0" w:line="240" w:lineRule="auto"/>
              <w:jc w:val="both"/>
              <w:textAlignment w:val="baseline"/>
              <w:rPr>
                <w:rFonts w:ascii="Times New Roman" w:eastAsia="Times New Roman" w:hAnsi="Times New Roman" w:cs="Times New Roman"/>
                <w:bCs/>
              </w:rPr>
            </w:pPr>
            <w:r w:rsidRPr="00C534F6">
              <w:rPr>
                <w:rFonts w:ascii="Times New Roman" w:eastAsia="Times New Roman" w:hAnsi="Times New Roman" w:cs="Times New Roman"/>
              </w:rPr>
              <w:t>5</w:t>
            </w:r>
          </w:p>
        </w:tc>
        <w:tc>
          <w:tcPr>
            <w:tcW w:w="162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D5C5C" w:rsidRPr="00C534F6" w:rsidRDefault="00AD5C5C" w:rsidP="00AD5C5C">
            <w:pPr>
              <w:spacing w:after="0" w:line="240" w:lineRule="auto"/>
              <w:jc w:val="both"/>
              <w:rPr>
                <w:rFonts w:ascii="Times New Roman" w:eastAsia="Times New Roman" w:hAnsi="Times New Roman" w:cs="Times New Roman"/>
                <w:bCs/>
              </w:rPr>
            </w:pPr>
          </w:p>
        </w:tc>
        <w:tc>
          <w:tcPr>
            <w:tcW w:w="157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D5C5C" w:rsidRPr="00C534F6" w:rsidRDefault="00AD5C5C" w:rsidP="00AD5C5C">
            <w:pPr>
              <w:spacing w:after="0" w:line="240" w:lineRule="auto"/>
              <w:jc w:val="both"/>
              <w:rPr>
                <w:rFonts w:ascii="Times New Roman" w:eastAsia="Times New Roman" w:hAnsi="Times New Roman" w:cs="Times New Roman"/>
                <w:bCs/>
              </w:rPr>
            </w:pPr>
          </w:p>
        </w:tc>
      </w:tr>
      <w:tr w:rsidR="00AD5C5C" w:rsidRPr="00C534F6" w:rsidTr="00AD5C5C">
        <w:tc>
          <w:tcPr>
            <w:tcW w:w="4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D5C5C" w:rsidRPr="00C534F6" w:rsidRDefault="00AD5C5C" w:rsidP="00AD5C5C">
            <w:pPr>
              <w:spacing w:after="0" w:line="240" w:lineRule="auto"/>
              <w:jc w:val="both"/>
              <w:textAlignment w:val="baseline"/>
              <w:rPr>
                <w:rFonts w:ascii="Times New Roman" w:eastAsia="Times New Roman" w:hAnsi="Times New Roman" w:cs="Times New Roman"/>
                <w:bCs/>
              </w:rPr>
            </w:pPr>
            <w:r w:rsidRPr="00C534F6">
              <w:rPr>
                <w:rFonts w:ascii="Times New Roman" w:eastAsia="Times New Roman" w:hAnsi="Times New Roman" w:cs="Times New Roman"/>
              </w:rPr>
              <w:lastRenderedPageBreak/>
              <w:t>2</w:t>
            </w:r>
          </w:p>
        </w:tc>
        <w:tc>
          <w:tcPr>
            <w:tcW w:w="9168"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D5C5C" w:rsidRPr="00C534F6" w:rsidRDefault="00AD5C5C" w:rsidP="00AD5C5C">
            <w:pPr>
              <w:spacing w:after="0" w:line="240" w:lineRule="auto"/>
              <w:jc w:val="both"/>
              <w:textAlignment w:val="baseline"/>
              <w:rPr>
                <w:rFonts w:ascii="Times New Roman" w:eastAsia="Times New Roman" w:hAnsi="Times New Roman" w:cs="Times New Roman"/>
                <w:bCs/>
              </w:rPr>
            </w:pPr>
            <w:r w:rsidRPr="00C534F6">
              <w:rPr>
                <w:rFonts w:ascii="Times New Roman" w:eastAsia="Times New Roman" w:hAnsi="Times New Roman" w:cs="Times New Roman"/>
              </w:rPr>
              <w:t>Объекты административно-делового назначения</w:t>
            </w:r>
          </w:p>
        </w:tc>
      </w:tr>
      <w:tr w:rsidR="00AD5C5C" w:rsidRPr="00C534F6" w:rsidTr="00AD5C5C">
        <w:tc>
          <w:tcPr>
            <w:tcW w:w="4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D5C5C" w:rsidRPr="00C534F6" w:rsidRDefault="00AD5C5C" w:rsidP="00AD5C5C">
            <w:pPr>
              <w:spacing w:after="0" w:line="240" w:lineRule="auto"/>
              <w:jc w:val="both"/>
              <w:rPr>
                <w:rFonts w:ascii="Times New Roman" w:eastAsia="Times New Roman" w:hAnsi="Times New Roman" w:cs="Times New Roman"/>
                <w:bCs/>
              </w:rPr>
            </w:pPr>
          </w:p>
        </w:tc>
        <w:tc>
          <w:tcPr>
            <w:tcW w:w="26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D5C5C" w:rsidRPr="00C534F6" w:rsidRDefault="00AD5C5C" w:rsidP="00AD5C5C">
            <w:pPr>
              <w:spacing w:after="0" w:line="240" w:lineRule="auto"/>
              <w:jc w:val="both"/>
              <w:textAlignment w:val="baseline"/>
              <w:rPr>
                <w:rFonts w:ascii="Times New Roman" w:eastAsia="Times New Roman" w:hAnsi="Times New Roman" w:cs="Times New Roman"/>
                <w:bCs/>
              </w:rPr>
            </w:pPr>
            <w:r w:rsidRPr="00C534F6">
              <w:rPr>
                <w:rFonts w:ascii="Times New Roman" w:eastAsia="Times New Roman" w:hAnsi="Times New Roman" w:cs="Times New Roman"/>
              </w:rPr>
              <w:t>Учреждения управления</w:t>
            </w:r>
          </w:p>
        </w:tc>
        <w:tc>
          <w:tcPr>
            <w:tcW w:w="206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D5C5C" w:rsidRPr="00C534F6" w:rsidRDefault="00AD5C5C" w:rsidP="00AD5C5C">
            <w:pPr>
              <w:spacing w:after="0" w:line="240" w:lineRule="auto"/>
              <w:jc w:val="both"/>
              <w:textAlignment w:val="baseline"/>
              <w:rPr>
                <w:rFonts w:ascii="Times New Roman" w:eastAsia="Times New Roman" w:hAnsi="Times New Roman" w:cs="Times New Roman"/>
                <w:bCs/>
              </w:rPr>
            </w:pPr>
            <w:r w:rsidRPr="00C534F6">
              <w:rPr>
                <w:rFonts w:ascii="Times New Roman" w:eastAsia="Times New Roman" w:hAnsi="Times New Roman" w:cs="Times New Roman"/>
              </w:rPr>
              <w:t>1 машино-место/парковка (парковочное место) на количество м2 общей площади</w:t>
            </w:r>
          </w:p>
        </w:tc>
        <w:tc>
          <w:tcPr>
            <w:tcW w:w="129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D5C5C" w:rsidRPr="00C534F6" w:rsidRDefault="00AD5C5C" w:rsidP="00AD5C5C">
            <w:pPr>
              <w:spacing w:after="0" w:line="240" w:lineRule="auto"/>
              <w:jc w:val="both"/>
              <w:textAlignment w:val="baseline"/>
              <w:rPr>
                <w:rFonts w:ascii="Times New Roman" w:eastAsia="Times New Roman" w:hAnsi="Times New Roman" w:cs="Times New Roman"/>
                <w:bCs/>
              </w:rPr>
            </w:pPr>
            <w:r w:rsidRPr="00C534F6">
              <w:rPr>
                <w:rFonts w:ascii="Times New Roman" w:eastAsia="Times New Roman" w:hAnsi="Times New Roman" w:cs="Times New Roman"/>
              </w:rPr>
              <w:t>100</w:t>
            </w:r>
          </w:p>
        </w:tc>
        <w:tc>
          <w:tcPr>
            <w:tcW w:w="162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D5C5C" w:rsidRPr="00C534F6" w:rsidRDefault="00AD5C5C" w:rsidP="00AD5C5C">
            <w:pPr>
              <w:spacing w:after="0" w:line="240" w:lineRule="auto"/>
              <w:jc w:val="both"/>
              <w:textAlignment w:val="baseline"/>
              <w:rPr>
                <w:rFonts w:ascii="Times New Roman" w:eastAsia="Times New Roman" w:hAnsi="Times New Roman" w:cs="Times New Roman"/>
                <w:bCs/>
              </w:rPr>
            </w:pPr>
            <w:r w:rsidRPr="00C534F6">
              <w:rPr>
                <w:rFonts w:ascii="Times New Roman" w:eastAsia="Times New Roman" w:hAnsi="Times New Roman" w:cs="Times New Roman"/>
              </w:rPr>
              <w:t>пешеходная доступность, м</w:t>
            </w:r>
          </w:p>
        </w:tc>
        <w:tc>
          <w:tcPr>
            <w:tcW w:w="157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D5C5C" w:rsidRPr="00C534F6" w:rsidRDefault="00AD5C5C" w:rsidP="00AD5C5C">
            <w:pPr>
              <w:spacing w:after="0" w:line="240" w:lineRule="auto"/>
              <w:jc w:val="both"/>
              <w:textAlignment w:val="baseline"/>
              <w:rPr>
                <w:rFonts w:ascii="Times New Roman" w:eastAsia="Times New Roman" w:hAnsi="Times New Roman" w:cs="Times New Roman"/>
                <w:bCs/>
              </w:rPr>
            </w:pPr>
            <w:r w:rsidRPr="00C534F6">
              <w:rPr>
                <w:rFonts w:ascii="Times New Roman" w:eastAsia="Times New Roman" w:hAnsi="Times New Roman" w:cs="Times New Roman"/>
              </w:rPr>
              <w:t>250</w:t>
            </w:r>
          </w:p>
        </w:tc>
      </w:tr>
      <w:tr w:rsidR="00AD5C5C" w:rsidRPr="00C534F6" w:rsidTr="00AD5C5C">
        <w:tc>
          <w:tcPr>
            <w:tcW w:w="4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D5C5C" w:rsidRPr="00C534F6" w:rsidRDefault="00AD5C5C" w:rsidP="00AD5C5C">
            <w:pPr>
              <w:spacing w:after="0" w:line="240" w:lineRule="auto"/>
              <w:jc w:val="both"/>
              <w:rPr>
                <w:rFonts w:ascii="Times New Roman" w:eastAsia="Times New Roman" w:hAnsi="Times New Roman" w:cs="Times New Roman"/>
                <w:bCs/>
              </w:rPr>
            </w:pPr>
          </w:p>
        </w:tc>
        <w:tc>
          <w:tcPr>
            <w:tcW w:w="26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D5C5C" w:rsidRPr="00C534F6" w:rsidRDefault="00AD5C5C" w:rsidP="00AD5C5C">
            <w:pPr>
              <w:spacing w:after="0" w:line="240" w:lineRule="auto"/>
              <w:jc w:val="both"/>
              <w:textAlignment w:val="baseline"/>
              <w:rPr>
                <w:rFonts w:ascii="Times New Roman" w:eastAsia="Times New Roman" w:hAnsi="Times New Roman" w:cs="Times New Roman"/>
                <w:bCs/>
              </w:rPr>
            </w:pPr>
            <w:r w:rsidRPr="00C534F6">
              <w:rPr>
                <w:rFonts w:ascii="Times New Roman" w:eastAsia="Times New Roman" w:hAnsi="Times New Roman" w:cs="Times New Roman"/>
              </w:rPr>
              <w:t>Банки и банковские учреждения</w:t>
            </w:r>
          </w:p>
          <w:p w:rsidR="00AD5C5C" w:rsidRPr="00C534F6" w:rsidRDefault="00AD5C5C" w:rsidP="00AD5C5C">
            <w:pPr>
              <w:spacing w:after="0" w:line="240" w:lineRule="auto"/>
              <w:jc w:val="both"/>
              <w:textAlignment w:val="baseline"/>
              <w:rPr>
                <w:rFonts w:ascii="Times New Roman" w:eastAsia="Times New Roman" w:hAnsi="Times New Roman" w:cs="Times New Roman"/>
                <w:bCs/>
              </w:rPr>
            </w:pPr>
            <w:r w:rsidRPr="00C534F6">
              <w:rPr>
                <w:rFonts w:ascii="Times New Roman" w:eastAsia="Times New Roman" w:hAnsi="Times New Roman" w:cs="Times New Roman"/>
              </w:rPr>
              <w:t>     (с операционным залом/ без него)</w:t>
            </w:r>
          </w:p>
        </w:tc>
        <w:tc>
          <w:tcPr>
            <w:tcW w:w="206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D5C5C" w:rsidRPr="00C534F6" w:rsidRDefault="00AD5C5C" w:rsidP="00AD5C5C">
            <w:pPr>
              <w:spacing w:after="0" w:line="240" w:lineRule="auto"/>
              <w:jc w:val="both"/>
              <w:textAlignment w:val="baseline"/>
              <w:rPr>
                <w:rFonts w:ascii="Times New Roman" w:eastAsia="Times New Roman" w:hAnsi="Times New Roman" w:cs="Times New Roman"/>
                <w:bCs/>
              </w:rPr>
            </w:pPr>
            <w:r w:rsidRPr="00C534F6">
              <w:rPr>
                <w:rFonts w:ascii="Times New Roman" w:eastAsia="Times New Roman" w:hAnsi="Times New Roman" w:cs="Times New Roman"/>
              </w:rPr>
              <w:t>1 машино-место/парковка (парковочное место) на количество м2 общей площади</w:t>
            </w:r>
          </w:p>
        </w:tc>
        <w:tc>
          <w:tcPr>
            <w:tcW w:w="129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D5C5C" w:rsidRPr="00C534F6" w:rsidRDefault="00AD5C5C" w:rsidP="00AD5C5C">
            <w:pPr>
              <w:spacing w:after="0" w:line="240" w:lineRule="auto"/>
              <w:jc w:val="both"/>
              <w:textAlignment w:val="baseline"/>
              <w:rPr>
                <w:rFonts w:ascii="Times New Roman" w:eastAsia="Times New Roman" w:hAnsi="Times New Roman" w:cs="Times New Roman"/>
                <w:bCs/>
              </w:rPr>
            </w:pPr>
            <w:r w:rsidRPr="00C534F6">
              <w:rPr>
                <w:rFonts w:ascii="Times New Roman" w:eastAsia="Times New Roman" w:hAnsi="Times New Roman" w:cs="Times New Roman"/>
              </w:rPr>
              <w:t>30 (65)</w:t>
            </w:r>
          </w:p>
        </w:tc>
        <w:tc>
          <w:tcPr>
            <w:tcW w:w="162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D5C5C" w:rsidRPr="00C534F6" w:rsidRDefault="00AD5C5C" w:rsidP="00AD5C5C">
            <w:pPr>
              <w:spacing w:after="0" w:line="240" w:lineRule="auto"/>
              <w:jc w:val="both"/>
              <w:textAlignment w:val="baseline"/>
              <w:rPr>
                <w:rFonts w:ascii="Times New Roman" w:eastAsia="Times New Roman" w:hAnsi="Times New Roman" w:cs="Times New Roman"/>
                <w:bCs/>
              </w:rPr>
            </w:pPr>
            <w:r w:rsidRPr="00C534F6">
              <w:rPr>
                <w:rFonts w:ascii="Times New Roman" w:eastAsia="Times New Roman" w:hAnsi="Times New Roman" w:cs="Times New Roman"/>
              </w:rPr>
              <w:t>пешеходная доступность, м</w:t>
            </w:r>
          </w:p>
        </w:tc>
        <w:tc>
          <w:tcPr>
            <w:tcW w:w="157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D5C5C" w:rsidRPr="00C534F6" w:rsidRDefault="00AD5C5C" w:rsidP="00AD5C5C">
            <w:pPr>
              <w:spacing w:after="0" w:line="240" w:lineRule="auto"/>
              <w:jc w:val="both"/>
              <w:textAlignment w:val="baseline"/>
              <w:rPr>
                <w:rFonts w:ascii="Times New Roman" w:eastAsia="Times New Roman" w:hAnsi="Times New Roman" w:cs="Times New Roman"/>
                <w:bCs/>
              </w:rPr>
            </w:pPr>
            <w:r w:rsidRPr="00C534F6">
              <w:rPr>
                <w:rFonts w:ascii="Times New Roman" w:eastAsia="Times New Roman" w:hAnsi="Times New Roman" w:cs="Times New Roman"/>
              </w:rPr>
              <w:t>250</w:t>
            </w:r>
          </w:p>
        </w:tc>
      </w:tr>
      <w:tr w:rsidR="00AD5C5C" w:rsidRPr="00C534F6" w:rsidTr="00AD5C5C">
        <w:tc>
          <w:tcPr>
            <w:tcW w:w="4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D5C5C" w:rsidRPr="00C534F6" w:rsidRDefault="00AD5C5C" w:rsidP="00AD5C5C">
            <w:pPr>
              <w:spacing w:after="0" w:line="240" w:lineRule="auto"/>
              <w:jc w:val="both"/>
              <w:textAlignment w:val="baseline"/>
              <w:rPr>
                <w:rFonts w:ascii="Times New Roman" w:eastAsia="Times New Roman" w:hAnsi="Times New Roman" w:cs="Times New Roman"/>
                <w:bCs/>
              </w:rPr>
            </w:pPr>
            <w:r w:rsidRPr="00C534F6">
              <w:rPr>
                <w:rFonts w:ascii="Times New Roman" w:eastAsia="Times New Roman" w:hAnsi="Times New Roman" w:cs="Times New Roman"/>
              </w:rPr>
              <w:t>3</w:t>
            </w:r>
          </w:p>
        </w:tc>
        <w:tc>
          <w:tcPr>
            <w:tcW w:w="9168"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D5C5C" w:rsidRPr="00C534F6" w:rsidRDefault="00AD5C5C" w:rsidP="00AD5C5C">
            <w:pPr>
              <w:spacing w:after="0" w:line="240" w:lineRule="auto"/>
              <w:jc w:val="both"/>
              <w:textAlignment w:val="baseline"/>
              <w:rPr>
                <w:rFonts w:ascii="Times New Roman" w:eastAsia="Times New Roman" w:hAnsi="Times New Roman" w:cs="Times New Roman"/>
                <w:bCs/>
              </w:rPr>
            </w:pPr>
            <w:r w:rsidRPr="00C534F6">
              <w:rPr>
                <w:rFonts w:ascii="Times New Roman" w:eastAsia="Times New Roman" w:hAnsi="Times New Roman" w:cs="Times New Roman"/>
              </w:rPr>
              <w:t>Объекты здравоохранения, спорта, досуга</w:t>
            </w:r>
          </w:p>
        </w:tc>
      </w:tr>
      <w:tr w:rsidR="00AD5C5C" w:rsidRPr="00C534F6" w:rsidTr="00AD5C5C">
        <w:tc>
          <w:tcPr>
            <w:tcW w:w="4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D5C5C" w:rsidRPr="00C534F6" w:rsidRDefault="00AD5C5C" w:rsidP="00AD5C5C">
            <w:pPr>
              <w:spacing w:after="0" w:line="240" w:lineRule="auto"/>
              <w:jc w:val="both"/>
              <w:rPr>
                <w:rFonts w:ascii="Times New Roman" w:eastAsia="Times New Roman" w:hAnsi="Times New Roman" w:cs="Times New Roman"/>
                <w:bCs/>
              </w:rPr>
            </w:pPr>
          </w:p>
        </w:tc>
        <w:tc>
          <w:tcPr>
            <w:tcW w:w="26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D5C5C" w:rsidRPr="00C534F6" w:rsidRDefault="00AD5C5C" w:rsidP="00AD5C5C">
            <w:pPr>
              <w:spacing w:after="0" w:line="240" w:lineRule="auto"/>
              <w:jc w:val="both"/>
              <w:textAlignment w:val="baseline"/>
              <w:rPr>
                <w:rFonts w:ascii="Times New Roman" w:eastAsia="Times New Roman" w:hAnsi="Times New Roman" w:cs="Times New Roman"/>
                <w:bCs/>
              </w:rPr>
            </w:pPr>
            <w:r w:rsidRPr="00C534F6">
              <w:rPr>
                <w:rFonts w:ascii="Times New Roman" w:eastAsia="Times New Roman" w:hAnsi="Times New Roman" w:cs="Times New Roman"/>
              </w:rPr>
              <w:t>Поликлиники</w:t>
            </w:r>
          </w:p>
        </w:tc>
        <w:tc>
          <w:tcPr>
            <w:tcW w:w="206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D5C5C" w:rsidRPr="00C534F6" w:rsidRDefault="00AD5C5C" w:rsidP="00AD5C5C">
            <w:pPr>
              <w:spacing w:after="0" w:line="240" w:lineRule="auto"/>
              <w:jc w:val="both"/>
              <w:textAlignment w:val="baseline"/>
              <w:rPr>
                <w:rFonts w:ascii="Times New Roman" w:eastAsia="Times New Roman" w:hAnsi="Times New Roman" w:cs="Times New Roman"/>
                <w:bCs/>
              </w:rPr>
            </w:pPr>
            <w:r w:rsidRPr="00C534F6">
              <w:rPr>
                <w:rFonts w:ascii="Times New Roman" w:eastAsia="Times New Roman" w:hAnsi="Times New Roman" w:cs="Times New Roman"/>
              </w:rPr>
              <w:t>Работающих + посещений в смену на 1 машино-место/парковку (парковочное место)</w:t>
            </w:r>
          </w:p>
        </w:tc>
        <w:tc>
          <w:tcPr>
            <w:tcW w:w="129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D5C5C" w:rsidRPr="00C534F6" w:rsidRDefault="00AD5C5C" w:rsidP="00AD5C5C">
            <w:pPr>
              <w:spacing w:after="0" w:line="240" w:lineRule="auto"/>
              <w:jc w:val="both"/>
              <w:textAlignment w:val="baseline"/>
              <w:rPr>
                <w:rFonts w:ascii="Times New Roman" w:eastAsia="Times New Roman" w:hAnsi="Times New Roman" w:cs="Times New Roman"/>
                <w:bCs/>
              </w:rPr>
            </w:pPr>
            <w:r w:rsidRPr="00C534F6">
              <w:rPr>
                <w:rFonts w:ascii="Times New Roman" w:eastAsia="Times New Roman" w:hAnsi="Times New Roman" w:cs="Times New Roman"/>
              </w:rPr>
              <w:t>5 + 50</w:t>
            </w:r>
          </w:p>
        </w:tc>
        <w:tc>
          <w:tcPr>
            <w:tcW w:w="162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D5C5C" w:rsidRPr="00C534F6" w:rsidRDefault="00AD5C5C" w:rsidP="00AD5C5C">
            <w:pPr>
              <w:spacing w:after="0" w:line="240" w:lineRule="auto"/>
              <w:jc w:val="both"/>
              <w:textAlignment w:val="baseline"/>
              <w:rPr>
                <w:rFonts w:ascii="Times New Roman" w:eastAsia="Times New Roman" w:hAnsi="Times New Roman" w:cs="Times New Roman"/>
                <w:bCs/>
              </w:rPr>
            </w:pPr>
            <w:r w:rsidRPr="00C534F6">
              <w:rPr>
                <w:rFonts w:ascii="Times New Roman" w:eastAsia="Times New Roman" w:hAnsi="Times New Roman" w:cs="Times New Roman"/>
              </w:rPr>
              <w:t>пешеходная доступность, м</w:t>
            </w:r>
          </w:p>
        </w:tc>
        <w:tc>
          <w:tcPr>
            <w:tcW w:w="157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D5C5C" w:rsidRPr="00C534F6" w:rsidRDefault="00AD5C5C" w:rsidP="00AD5C5C">
            <w:pPr>
              <w:spacing w:after="0" w:line="240" w:lineRule="auto"/>
              <w:jc w:val="both"/>
              <w:textAlignment w:val="baseline"/>
              <w:rPr>
                <w:rFonts w:ascii="Times New Roman" w:eastAsia="Times New Roman" w:hAnsi="Times New Roman" w:cs="Times New Roman"/>
                <w:bCs/>
              </w:rPr>
            </w:pPr>
            <w:r w:rsidRPr="00C534F6">
              <w:rPr>
                <w:rFonts w:ascii="Times New Roman" w:eastAsia="Times New Roman" w:hAnsi="Times New Roman" w:cs="Times New Roman"/>
              </w:rPr>
              <w:t>150</w:t>
            </w:r>
          </w:p>
        </w:tc>
      </w:tr>
      <w:tr w:rsidR="00AD5C5C" w:rsidRPr="00C534F6" w:rsidTr="00AD5C5C">
        <w:tc>
          <w:tcPr>
            <w:tcW w:w="4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D5C5C" w:rsidRPr="00C534F6" w:rsidRDefault="00AD5C5C" w:rsidP="00AD5C5C">
            <w:pPr>
              <w:spacing w:after="0" w:line="240" w:lineRule="auto"/>
              <w:jc w:val="both"/>
              <w:rPr>
                <w:rFonts w:ascii="Times New Roman" w:eastAsia="Times New Roman" w:hAnsi="Times New Roman" w:cs="Times New Roman"/>
                <w:bCs/>
              </w:rPr>
            </w:pPr>
          </w:p>
        </w:tc>
        <w:tc>
          <w:tcPr>
            <w:tcW w:w="26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D5C5C" w:rsidRPr="00C534F6" w:rsidRDefault="00AD5C5C" w:rsidP="00AD5C5C">
            <w:pPr>
              <w:spacing w:after="0" w:line="240" w:lineRule="auto"/>
              <w:jc w:val="both"/>
              <w:textAlignment w:val="baseline"/>
              <w:rPr>
                <w:rFonts w:ascii="Times New Roman" w:eastAsia="Times New Roman" w:hAnsi="Times New Roman" w:cs="Times New Roman"/>
                <w:bCs/>
              </w:rPr>
            </w:pPr>
            <w:r w:rsidRPr="00C534F6">
              <w:rPr>
                <w:rFonts w:ascii="Times New Roman" w:eastAsia="Times New Roman" w:hAnsi="Times New Roman" w:cs="Times New Roman"/>
              </w:rPr>
              <w:t>Оздоровительные комплексы (фитнес-клубы, ФОК, спортивные и тренажерные залы, бассейны)</w:t>
            </w:r>
          </w:p>
        </w:tc>
        <w:tc>
          <w:tcPr>
            <w:tcW w:w="206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D5C5C" w:rsidRPr="00C534F6" w:rsidRDefault="00AD5C5C" w:rsidP="00AD5C5C">
            <w:pPr>
              <w:spacing w:after="0" w:line="240" w:lineRule="auto"/>
              <w:jc w:val="both"/>
              <w:textAlignment w:val="baseline"/>
              <w:rPr>
                <w:rFonts w:ascii="Times New Roman" w:eastAsia="Times New Roman" w:hAnsi="Times New Roman" w:cs="Times New Roman"/>
                <w:bCs/>
              </w:rPr>
            </w:pPr>
            <w:r w:rsidRPr="00C534F6">
              <w:rPr>
                <w:rFonts w:ascii="Times New Roman" w:eastAsia="Times New Roman" w:hAnsi="Times New Roman" w:cs="Times New Roman"/>
              </w:rPr>
              <w:t>1 машино-место/парковка (парковочное место) на количество кв. м общей площади</w:t>
            </w:r>
          </w:p>
        </w:tc>
        <w:tc>
          <w:tcPr>
            <w:tcW w:w="129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D5C5C" w:rsidRPr="00C534F6" w:rsidRDefault="00AD5C5C" w:rsidP="00AD5C5C">
            <w:pPr>
              <w:spacing w:after="0" w:line="240" w:lineRule="auto"/>
              <w:jc w:val="both"/>
              <w:textAlignment w:val="baseline"/>
              <w:rPr>
                <w:rFonts w:ascii="Times New Roman" w:eastAsia="Times New Roman" w:hAnsi="Times New Roman" w:cs="Times New Roman"/>
                <w:bCs/>
              </w:rPr>
            </w:pPr>
            <w:r w:rsidRPr="00C534F6">
              <w:rPr>
                <w:rFonts w:ascii="Times New Roman" w:eastAsia="Times New Roman" w:hAnsi="Times New Roman" w:cs="Times New Roman"/>
              </w:rPr>
              <w:t>25</w:t>
            </w:r>
          </w:p>
        </w:tc>
        <w:tc>
          <w:tcPr>
            <w:tcW w:w="162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D5C5C" w:rsidRPr="00C534F6" w:rsidRDefault="00AD5C5C" w:rsidP="00AD5C5C">
            <w:pPr>
              <w:spacing w:after="0" w:line="240" w:lineRule="auto"/>
              <w:jc w:val="both"/>
              <w:textAlignment w:val="baseline"/>
              <w:rPr>
                <w:rFonts w:ascii="Times New Roman" w:eastAsia="Times New Roman" w:hAnsi="Times New Roman" w:cs="Times New Roman"/>
                <w:bCs/>
              </w:rPr>
            </w:pPr>
            <w:r w:rsidRPr="00C534F6">
              <w:rPr>
                <w:rFonts w:ascii="Times New Roman" w:eastAsia="Times New Roman" w:hAnsi="Times New Roman" w:cs="Times New Roman"/>
              </w:rPr>
              <w:t>пешеходная доступность, м</w:t>
            </w:r>
          </w:p>
        </w:tc>
        <w:tc>
          <w:tcPr>
            <w:tcW w:w="157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D5C5C" w:rsidRPr="00C534F6" w:rsidRDefault="00AD5C5C" w:rsidP="00AD5C5C">
            <w:pPr>
              <w:spacing w:after="0" w:line="240" w:lineRule="auto"/>
              <w:jc w:val="both"/>
              <w:textAlignment w:val="baseline"/>
              <w:rPr>
                <w:rFonts w:ascii="Times New Roman" w:eastAsia="Times New Roman" w:hAnsi="Times New Roman" w:cs="Times New Roman"/>
                <w:bCs/>
              </w:rPr>
            </w:pPr>
            <w:r w:rsidRPr="00C534F6">
              <w:rPr>
                <w:rFonts w:ascii="Times New Roman" w:eastAsia="Times New Roman" w:hAnsi="Times New Roman" w:cs="Times New Roman"/>
              </w:rPr>
              <w:t>250</w:t>
            </w:r>
          </w:p>
        </w:tc>
      </w:tr>
      <w:tr w:rsidR="00AD5C5C" w:rsidRPr="00C534F6" w:rsidTr="00AD5C5C">
        <w:tc>
          <w:tcPr>
            <w:tcW w:w="4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D5C5C" w:rsidRPr="00C534F6" w:rsidRDefault="00AD5C5C" w:rsidP="00AD5C5C">
            <w:pPr>
              <w:spacing w:after="0" w:line="240" w:lineRule="auto"/>
              <w:jc w:val="both"/>
              <w:textAlignment w:val="baseline"/>
              <w:rPr>
                <w:rFonts w:ascii="Times New Roman" w:eastAsia="Times New Roman" w:hAnsi="Times New Roman" w:cs="Times New Roman"/>
                <w:bCs/>
              </w:rPr>
            </w:pPr>
            <w:r w:rsidRPr="00C534F6">
              <w:rPr>
                <w:rFonts w:ascii="Times New Roman" w:eastAsia="Times New Roman" w:hAnsi="Times New Roman" w:cs="Times New Roman"/>
              </w:rPr>
              <w:t>4</w:t>
            </w:r>
          </w:p>
        </w:tc>
        <w:tc>
          <w:tcPr>
            <w:tcW w:w="9168"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D5C5C" w:rsidRPr="00C534F6" w:rsidRDefault="00AD5C5C" w:rsidP="00AD5C5C">
            <w:pPr>
              <w:spacing w:after="0" w:line="240" w:lineRule="auto"/>
              <w:jc w:val="both"/>
              <w:textAlignment w:val="baseline"/>
              <w:rPr>
                <w:rFonts w:ascii="Times New Roman" w:eastAsia="Times New Roman" w:hAnsi="Times New Roman" w:cs="Times New Roman"/>
                <w:bCs/>
              </w:rPr>
            </w:pPr>
            <w:r w:rsidRPr="00C534F6">
              <w:rPr>
                <w:rFonts w:ascii="Times New Roman" w:eastAsia="Times New Roman" w:hAnsi="Times New Roman" w:cs="Times New Roman"/>
              </w:rPr>
              <w:t>Объекты торгово-бытового и коммунального назначения</w:t>
            </w:r>
          </w:p>
        </w:tc>
      </w:tr>
      <w:tr w:rsidR="00AD5C5C" w:rsidRPr="00C534F6" w:rsidTr="00AD5C5C">
        <w:tc>
          <w:tcPr>
            <w:tcW w:w="4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D5C5C" w:rsidRPr="00C534F6" w:rsidRDefault="00AD5C5C" w:rsidP="00AD5C5C">
            <w:pPr>
              <w:spacing w:after="0" w:line="240" w:lineRule="auto"/>
              <w:jc w:val="both"/>
              <w:rPr>
                <w:rFonts w:ascii="Times New Roman" w:eastAsia="Times New Roman" w:hAnsi="Times New Roman" w:cs="Times New Roman"/>
                <w:bCs/>
              </w:rPr>
            </w:pPr>
          </w:p>
        </w:tc>
        <w:tc>
          <w:tcPr>
            <w:tcW w:w="26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D5C5C" w:rsidRPr="00C534F6" w:rsidRDefault="00AD5C5C" w:rsidP="00AD5C5C">
            <w:pPr>
              <w:spacing w:after="0" w:line="240" w:lineRule="auto"/>
              <w:jc w:val="both"/>
              <w:textAlignment w:val="baseline"/>
              <w:rPr>
                <w:rFonts w:ascii="Times New Roman" w:eastAsia="Times New Roman" w:hAnsi="Times New Roman" w:cs="Times New Roman"/>
                <w:bCs/>
              </w:rPr>
            </w:pPr>
            <w:r w:rsidRPr="00C534F6">
              <w:rPr>
                <w:rFonts w:ascii="Times New Roman" w:eastAsia="Times New Roman" w:hAnsi="Times New Roman" w:cs="Times New Roman"/>
              </w:rPr>
              <w:t>Объекты коммунально-бытового обслуживания (парикмахерские, косметические салоны, прачечные, химчистки, почта, банки, отделения и станции связи, бюро ритуальных услуг и т.п.)</w:t>
            </w:r>
          </w:p>
        </w:tc>
        <w:tc>
          <w:tcPr>
            <w:tcW w:w="206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D5C5C" w:rsidRPr="00C534F6" w:rsidRDefault="00AD5C5C" w:rsidP="00AD5C5C">
            <w:pPr>
              <w:spacing w:after="0" w:line="240" w:lineRule="auto"/>
              <w:jc w:val="both"/>
              <w:textAlignment w:val="baseline"/>
              <w:rPr>
                <w:rFonts w:ascii="Times New Roman" w:eastAsia="Times New Roman" w:hAnsi="Times New Roman" w:cs="Times New Roman"/>
                <w:bCs/>
              </w:rPr>
            </w:pPr>
            <w:r w:rsidRPr="00C534F6">
              <w:rPr>
                <w:rFonts w:ascii="Times New Roman" w:eastAsia="Times New Roman" w:hAnsi="Times New Roman" w:cs="Times New Roman"/>
              </w:rPr>
              <w:t>1 машино-место/парковка (парковочное место) на количество м2 общей площади</w:t>
            </w:r>
          </w:p>
        </w:tc>
        <w:tc>
          <w:tcPr>
            <w:tcW w:w="129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D5C5C" w:rsidRPr="00C534F6" w:rsidRDefault="00AD5C5C" w:rsidP="00AD5C5C">
            <w:pPr>
              <w:spacing w:after="0" w:line="240" w:lineRule="auto"/>
              <w:jc w:val="both"/>
              <w:textAlignment w:val="baseline"/>
              <w:rPr>
                <w:rFonts w:ascii="Times New Roman" w:eastAsia="Times New Roman" w:hAnsi="Times New Roman" w:cs="Times New Roman"/>
                <w:bCs/>
              </w:rPr>
            </w:pPr>
            <w:r w:rsidRPr="00C534F6">
              <w:rPr>
                <w:rFonts w:ascii="Times New Roman" w:eastAsia="Times New Roman" w:hAnsi="Times New Roman" w:cs="Times New Roman"/>
              </w:rPr>
              <w:t>50</w:t>
            </w:r>
          </w:p>
        </w:tc>
        <w:tc>
          <w:tcPr>
            <w:tcW w:w="162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D5C5C" w:rsidRPr="00C534F6" w:rsidRDefault="00AD5C5C" w:rsidP="00AD5C5C">
            <w:pPr>
              <w:spacing w:after="0" w:line="240" w:lineRule="auto"/>
              <w:jc w:val="both"/>
              <w:textAlignment w:val="baseline"/>
              <w:rPr>
                <w:rFonts w:ascii="Times New Roman" w:eastAsia="Times New Roman" w:hAnsi="Times New Roman" w:cs="Times New Roman"/>
                <w:bCs/>
              </w:rPr>
            </w:pPr>
            <w:r w:rsidRPr="00C534F6">
              <w:rPr>
                <w:rFonts w:ascii="Times New Roman" w:eastAsia="Times New Roman" w:hAnsi="Times New Roman" w:cs="Times New Roman"/>
              </w:rPr>
              <w:t>пешеходная доступность, м</w:t>
            </w:r>
          </w:p>
        </w:tc>
        <w:tc>
          <w:tcPr>
            <w:tcW w:w="157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D5C5C" w:rsidRPr="00C534F6" w:rsidRDefault="00AD5C5C" w:rsidP="00AD5C5C">
            <w:pPr>
              <w:spacing w:after="0" w:line="240" w:lineRule="auto"/>
              <w:jc w:val="both"/>
              <w:textAlignment w:val="baseline"/>
              <w:rPr>
                <w:rFonts w:ascii="Times New Roman" w:eastAsia="Times New Roman" w:hAnsi="Times New Roman" w:cs="Times New Roman"/>
                <w:bCs/>
              </w:rPr>
            </w:pPr>
            <w:r w:rsidRPr="00C534F6">
              <w:rPr>
                <w:rFonts w:ascii="Times New Roman" w:eastAsia="Times New Roman" w:hAnsi="Times New Roman" w:cs="Times New Roman"/>
              </w:rPr>
              <w:t>250</w:t>
            </w:r>
          </w:p>
        </w:tc>
      </w:tr>
      <w:tr w:rsidR="00AD5C5C" w:rsidRPr="00C534F6" w:rsidTr="00AD5C5C">
        <w:tc>
          <w:tcPr>
            <w:tcW w:w="4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D5C5C" w:rsidRPr="00C534F6" w:rsidRDefault="00AD5C5C" w:rsidP="00AD5C5C">
            <w:pPr>
              <w:spacing w:after="0" w:line="240" w:lineRule="auto"/>
              <w:jc w:val="both"/>
              <w:rPr>
                <w:rFonts w:ascii="Times New Roman" w:eastAsia="Times New Roman" w:hAnsi="Times New Roman" w:cs="Times New Roman"/>
                <w:bCs/>
              </w:rPr>
            </w:pPr>
          </w:p>
        </w:tc>
        <w:tc>
          <w:tcPr>
            <w:tcW w:w="26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D5C5C" w:rsidRPr="00C534F6" w:rsidRDefault="00AD5C5C" w:rsidP="00AD5C5C">
            <w:pPr>
              <w:spacing w:after="0" w:line="240" w:lineRule="auto"/>
              <w:jc w:val="both"/>
              <w:textAlignment w:val="baseline"/>
              <w:rPr>
                <w:rFonts w:ascii="Times New Roman" w:eastAsia="Times New Roman" w:hAnsi="Times New Roman" w:cs="Times New Roman"/>
                <w:bCs/>
              </w:rPr>
            </w:pPr>
            <w:r w:rsidRPr="00C534F6">
              <w:rPr>
                <w:rFonts w:ascii="Times New Roman" w:eastAsia="Times New Roman" w:hAnsi="Times New Roman" w:cs="Times New Roman"/>
              </w:rPr>
              <w:t>Культовые объекты</w:t>
            </w:r>
          </w:p>
        </w:tc>
        <w:tc>
          <w:tcPr>
            <w:tcW w:w="206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D5C5C" w:rsidRPr="00C534F6" w:rsidRDefault="00AD5C5C" w:rsidP="00AD5C5C">
            <w:pPr>
              <w:spacing w:after="0" w:line="240" w:lineRule="auto"/>
              <w:jc w:val="both"/>
              <w:textAlignment w:val="baseline"/>
              <w:rPr>
                <w:rFonts w:ascii="Times New Roman" w:eastAsia="Times New Roman" w:hAnsi="Times New Roman" w:cs="Times New Roman"/>
                <w:bCs/>
              </w:rPr>
            </w:pPr>
            <w:r w:rsidRPr="00C534F6">
              <w:rPr>
                <w:rFonts w:ascii="Times New Roman" w:eastAsia="Times New Roman" w:hAnsi="Times New Roman" w:cs="Times New Roman"/>
              </w:rPr>
              <w:t>Посетителей + м2 общей площади</w:t>
            </w:r>
          </w:p>
        </w:tc>
        <w:tc>
          <w:tcPr>
            <w:tcW w:w="129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D5C5C" w:rsidRPr="00C534F6" w:rsidRDefault="00AD5C5C" w:rsidP="00AD5C5C">
            <w:pPr>
              <w:spacing w:after="0" w:line="240" w:lineRule="auto"/>
              <w:jc w:val="both"/>
              <w:textAlignment w:val="baseline"/>
              <w:rPr>
                <w:rFonts w:ascii="Times New Roman" w:eastAsia="Times New Roman" w:hAnsi="Times New Roman" w:cs="Times New Roman"/>
                <w:bCs/>
              </w:rPr>
            </w:pPr>
            <w:r w:rsidRPr="00C534F6">
              <w:rPr>
                <w:rFonts w:ascii="Times New Roman" w:eastAsia="Times New Roman" w:hAnsi="Times New Roman" w:cs="Times New Roman"/>
              </w:rPr>
              <w:t>4 + 50</w:t>
            </w:r>
          </w:p>
        </w:tc>
        <w:tc>
          <w:tcPr>
            <w:tcW w:w="162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D5C5C" w:rsidRPr="00C534F6" w:rsidRDefault="00AD5C5C" w:rsidP="00AD5C5C">
            <w:pPr>
              <w:spacing w:after="0" w:line="240" w:lineRule="auto"/>
              <w:jc w:val="both"/>
              <w:textAlignment w:val="baseline"/>
              <w:rPr>
                <w:rFonts w:ascii="Times New Roman" w:eastAsia="Times New Roman" w:hAnsi="Times New Roman" w:cs="Times New Roman"/>
                <w:bCs/>
              </w:rPr>
            </w:pPr>
            <w:r w:rsidRPr="00C534F6">
              <w:rPr>
                <w:rFonts w:ascii="Times New Roman" w:eastAsia="Times New Roman" w:hAnsi="Times New Roman" w:cs="Times New Roman"/>
              </w:rPr>
              <w:t>пешеходная доступность, м</w:t>
            </w:r>
          </w:p>
        </w:tc>
        <w:tc>
          <w:tcPr>
            <w:tcW w:w="157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D5C5C" w:rsidRPr="00C534F6" w:rsidRDefault="00AD5C5C" w:rsidP="00AD5C5C">
            <w:pPr>
              <w:spacing w:after="0" w:line="240" w:lineRule="auto"/>
              <w:jc w:val="both"/>
              <w:textAlignment w:val="baseline"/>
              <w:rPr>
                <w:rFonts w:ascii="Times New Roman" w:eastAsia="Times New Roman" w:hAnsi="Times New Roman" w:cs="Times New Roman"/>
                <w:bCs/>
              </w:rPr>
            </w:pPr>
            <w:r w:rsidRPr="00C534F6">
              <w:rPr>
                <w:rFonts w:ascii="Times New Roman" w:eastAsia="Times New Roman" w:hAnsi="Times New Roman" w:cs="Times New Roman"/>
              </w:rPr>
              <w:t>400</w:t>
            </w:r>
          </w:p>
        </w:tc>
      </w:tr>
      <w:tr w:rsidR="00AD5C5C" w:rsidRPr="00C534F6" w:rsidTr="00AD5C5C">
        <w:tc>
          <w:tcPr>
            <w:tcW w:w="4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D5C5C" w:rsidRPr="00C534F6" w:rsidRDefault="00AD5C5C" w:rsidP="00AD5C5C">
            <w:pPr>
              <w:spacing w:after="0" w:line="240" w:lineRule="auto"/>
              <w:jc w:val="both"/>
              <w:rPr>
                <w:rFonts w:ascii="Times New Roman" w:eastAsia="Times New Roman" w:hAnsi="Times New Roman" w:cs="Times New Roman"/>
                <w:bCs/>
              </w:rPr>
            </w:pPr>
          </w:p>
        </w:tc>
        <w:tc>
          <w:tcPr>
            <w:tcW w:w="26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D5C5C" w:rsidRPr="00C534F6" w:rsidRDefault="00AD5C5C" w:rsidP="00AD5C5C">
            <w:pPr>
              <w:spacing w:after="0" w:line="240" w:lineRule="auto"/>
              <w:jc w:val="both"/>
              <w:textAlignment w:val="baseline"/>
              <w:rPr>
                <w:rFonts w:ascii="Times New Roman" w:eastAsia="Times New Roman" w:hAnsi="Times New Roman" w:cs="Times New Roman"/>
                <w:bCs/>
              </w:rPr>
            </w:pPr>
            <w:r w:rsidRPr="00C534F6">
              <w:rPr>
                <w:rFonts w:ascii="Times New Roman" w:eastAsia="Times New Roman" w:hAnsi="Times New Roman" w:cs="Times New Roman"/>
              </w:rPr>
              <w:t>Кладбища</w:t>
            </w:r>
          </w:p>
        </w:tc>
        <w:tc>
          <w:tcPr>
            <w:tcW w:w="206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D5C5C" w:rsidRPr="00C534F6" w:rsidRDefault="00AD5C5C" w:rsidP="00AD5C5C">
            <w:pPr>
              <w:spacing w:after="0" w:line="240" w:lineRule="auto"/>
              <w:jc w:val="both"/>
              <w:textAlignment w:val="baseline"/>
              <w:rPr>
                <w:rFonts w:ascii="Times New Roman" w:eastAsia="Times New Roman" w:hAnsi="Times New Roman" w:cs="Times New Roman"/>
                <w:bCs/>
              </w:rPr>
            </w:pPr>
            <w:r w:rsidRPr="00C534F6">
              <w:rPr>
                <w:rFonts w:ascii="Times New Roman" w:eastAsia="Times New Roman" w:hAnsi="Times New Roman" w:cs="Times New Roman"/>
              </w:rPr>
              <w:t>Единовременных посетителей на 1 машино-место/парковку (парковочное место)</w:t>
            </w:r>
          </w:p>
        </w:tc>
        <w:tc>
          <w:tcPr>
            <w:tcW w:w="129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D5C5C" w:rsidRPr="00C534F6" w:rsidRDefault="00AD5C5C" w:rsidP="00AD5C5C">
            <w:pPr>
              <w:spacing w:after="0" w:line="240" w:lineRule="auto"/>
              <w:jc w:val="both"/>
              <w:textAlignment w:val="baseline"/>
              <w:rPr>
                <w:rFonts w:ascii="Times New Roman" w:eastAsia="Times New Roman" w:hAnsi="Times New Roman" w:cs="Times New Roman"/>
                <w:bCs/>
              </w:rPr>
            </w:pPr>
            <w:r w:rsidRPr="00C534F6">
              <w:rPr>
                <w:rFonts w:ascii="Times New Roman" w:eastAsia="Times New Roman" w:hAnsi="Times New Roman" w:cs="Times New Roman"/>
              </w:rPr>
              <w:t>10</w:t>
            </w:r>
          </w:p>
        </w:tc>
        <w:tc>
          <w:tcPr>
            <w:tcW w:w="162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D5C5C" w:rsidRPr="00C534F6" w:rsidRDefault="00AD5C5C" w:rsidP="00AD5C5C">
            <w:pPr>
              <w:spacing w:after="0" w:line="240" w:lineRule="auto"/>
              <w:jc w:val="both"/>
              <w:textAlignment w:val="baseline"/>
              <w:rPr>
                <w:rFonts w:ascii="Times New Roman" w:eastAsia="Times New Roman" w:hAnsi="Times New Roman" w:cs="Times New Roman"/>
                <w:bCs/>
              </w:rPr>
            </w:pPr>
            <w:r w:rsidRPr="00C534F6">
              <w:rPr>
                <w:rFonts w:ascii="Times New Roman" w:eastAsia="Times New Roman" w:hAnsi="Times New Roman" w:cs="Times New Roman"/>
              </w:rPr>
              <w:t>пешеходная доступность, м</w:t>
            </w:r>
          </w:p>
        </w:tc>
        <w:tc>
          <w:tcPr>
            <w:tcW w:w="157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D5C5C" w:rsidRPr="00C534F6" w:rsidRDefault="00AD5C5C" w:rsidP="00AD5C5C">
            <w:pPr>
              <w:spacing w:after="0" w:line="240" w:lineRule="auto"/>
              <w:jc w:val="both"/>
              <w:textAlignment w:val="baseline"/>
              <w:rPr>
                <w:rFonts w:ascii="Times New Roman" w:eastAsia="Times New Roman" w:hAnsi="Times New Roman" w:cs="Times New Roman"/>
                <w:bCs/>
              </w:rPr>
            </w:pPr>
            <w:r w:rsidRPr="00C534F6">
              <w:rPr>
                <w:rFonts w:ascii="Times New Roman" w:eastAsia="Times New Roman" w:hAnsi="Times New Roman" w:cs="Times New Roman"/>
              </w:rPr>
              <w:t>400</w:t>
            </w:r>
          </w:p>
        </w:tc>
      </w:tr>
    </w:tbl>
    <w:p w:rsidR="00AD5C5C" w:rsidRDefault="00AD5C5C" w:rsidP="00AD5C5C">
      <w:pPr>
        <w:spacing w:after="240" w:line="240" w:lineRule="auto"/>
        <w:jc w:val="both"/>
        <w:textAlignment w:val="baseline"/>
        <w:outlineLvl w:val="2"/>
        <w:rPr>
          <w:rFonts w:ascii="Arial" w:eastAsia="Times New Roman" w:hAnsi="Arial" w:cs="Arial"/>
          <w:b/>
          <w:color w:val="444444"/>
        </w:rPr>
      </w:pPr>
      <w:r w:rsidRPr="00C534F6">
        <w:rPr>
          <w:rFonts w:ascii="Times New Roman" w:eastAsia="Times New Roman" w:hAnsi="Times New Roman" w:cs="Times New Roman"/>
          <w:b/>
          <w:color w:val="444444"/>
        </w:rPr>
        <w:br/>
      </w:r>
      <w:r w:rsidRPr="00BF393D">
        <w:rPr>
          <w:rFonts w:ascii="Arial" w:eastAsia="Times New Roman" w:hAnsi="Arial" w:cs="Arial"/>
          <w:b/>
          <w:color w:val="444444"/>
        </w:rPr>
        <w:br/>
      </w:r>
    </w:p>
    <w:p w:rsidR="00AD5C5C" w:rsidRDefault="00AD5C5C" w:rsidP="00AD5C5C">
      <w:pPr>
        <w:rPr>
          <w:rFonts w:ascii="Times New Roman" w:hAnsi="Times New Roman" w:cs="Times New Roman"/>
        </w:rPr>
      </w:pPr>
    </w:p>
    <w:p w:rsidR="00AD5C5C" w:rsidRDefault="00AD5C5C" w:rsidP="00AD5C5C">
      <w:pPr>
        <w:spacing w:after="0" w:line="240" w:lineRule="auto"/>
        <w:jc w:val="right"/>
        <w:textAlignment w:val="baseline"/>
        <w:outlineLvl w:val="2"/>
        <w:rPr>
          <w:rFonts w:ascii="Times New Roman" w:eastAsia="Times New Roman" w:hAnsi="Times New Roman" w:cs="Times New Roman"/>
          <w:b/>
        </w:rPr>
      </w:pPr>
    </w:p>
    <w:p w:rsidR="00AD5C5C" w:rsidRDefault="00AD5C5C" w:rsidP="00AD5C5C">
      <w:pPr>
        <w:spacing w:after="0" w:line="240" w:lineRule="auto"/>
        <w:jc w:val="right"/>
        <w:textAlignment w:val="baseline"/>
        <w:outlineLvl w:val="2"/>
        <w:rPr>
          <w:rFonts w:ascii="Times New Roman" w:eastAsia="Times New Roman" w:hAnsi="Times New Roman" w:cs="Times New Roman"/>
          <w:b/>
        </w:rPr>
      </w:pPr>
    </w:p>
    <w:p w:rsidR="00AD5C5C" w:rsidRDefault="00AD5C5C" w:rsidP="00AD5C5C">
      <w:pPr>
        <w:spacing w:after="0" w:line="240" w:lineRule="auto"/>
        <w:jc w:val="right"/>
        <w:textAlignment w:val="baseline"/>
        <w:outlineLvl w:val="2"/>
        <w:rPr>
          <w:rFonts w:ascii="Times New Roman" w:eastAsia="Times New Roman" w:hAnsi="Times New Roman" w:cs="Times New Roman"/>
          <w:b/>
          <w:sz w:val="24"/>
          <w:szCs w:val="24"/>
        </w:rPr>
      </w:pPr>
      <w:r w:rsidRPr="00C90F1C">
        <w:rPr>
          <w:rFonts w:ascii="Times New Roman" w:eastAsia="Times New Roman" w:hAnsi="Times New Roman" w:cs="Times New Roman"/>
          <w:b/>
        </w:rPr>
        <w:lastRenderedPageBreak/>
        <w:t>Приложение N 5</w:t>
      </w:r>
      <w:r w:rsidRPr="00C90F1C">
        <w:rPr>
          <w:rFonts w:ascii="Times New Roman" w:eastAsia="Times New Roman" w:hAnsi="Times New Roman" w:cs="Times New Roman"/>
          <w:b/>
        </w:rPr>
        <w:br/>
        <w:t>к местным нормативам</w:t>
      </w:r>
      <w:r w:rsidRPr="00C90F1C">
        <w:rPr>
          <w:rFonts w:ascii="Times New Roman" w:eastAsia="Times New Roman" w:hAnsi="Times New Roman" w:cs="Times New Roman"/>
          <w:b/>
        </w:rPr>
        <w:br/>
        <w:t>градостроительного проектирования</w:t>
      </w:r>
      <w:r w:rsidRPr="00C90F1C">
        <w:rPr>
          <w:rFonts w:ascii="Times New Roman" w:eastAsia="Times New Roman" w:hAnsi="Times New Roman" w:cs="Times New Roman"/>
          <w:b/>
        </w:rPr>
        <w:br/>
      </w:r>
      <w:r>
        <w:rPr>
          <w:rFonts w:ascii="Times New Roman" w:eastAsia="Times New Roman" w:hAnsi="Times New Roman" w:cs="Times New Roman"/>
          <w:b/>
          <w:sz w:val="24"/>
          <w:szCs w:val="24"/>
        </w:rPr>
        <w:t>муниципального образования</w:t>
      </w:r>
    </w:p>
    <w:p w:rsidR="00CF745F" w:rsidRDefault="00CF745F" w:rsidP="00CF745F">
      <w:pPr>
        <w:spacing w:after="0" w:line="20" w:lineRule="atLeast"/>
        <w:jc w:val="right"/>
        <w:textAlignment w:val="baseline"/>
        <w:outlineLvl w:val="2"/>
        <w:rPr>
          <w:rFonts w:ascii="Times New Roman" w:eastAsia="Times New Roman" w:hAnsi="Times New Roman" w:cs="Times New Roman"/>
          <w:b/>
          <w:sz w:val="24"/>
          <w:szCs w:val="24"/>
        </w:rPr>
      </w:pPr>
      <w:r>
        <w:rPr>
          <w:rFonts w:ascii="Times New Roman" w:eastAsia="Times New Roman" w:hAnsi="Times New Roman" w:cs="Times New Roman"/>
          <w:b/>
          <w:sz w:val="24"/>
          <w:szCs w:val="24"/>
        </w:rPr>
        <w:t>«Любимовский сельсовет»</w:t>
      </w:r>
    </w:p>
    <w:p w:rsidR="00AD5C5C" w:rsidRDefault="00AD5C5C" w:rsidP="00AD5C5C">
      <w:pPr>
        <w:spacing w:after="0" w:line="240" w:lineRule="auto"/>
        <w:jc w:val="right"/>
        <w:textAlignment w:val="baseline"/>
        <w:outlineLvl w:val="2"/>
        <w:rPr>
          <w:rFonts w:ascii="Times New Roman" w:eastAsia="Times New Roman" w:hAnsi="Times New Roman" w:cs="Times New Roman"/>
          <w:b/>
          <w:sz w:val="24"/>
          <w:szCs w:val="24"/>
        </w:rPr>
      </w:pPr>
      <w:r>
        <w:rPr>
          <w:rFonts w:ascii="Times New Roman" w:eastAsia="Times New Roman" w:hAnsi="Times New Roman" w:cs="Times New Roman"/>
          <w:b/>
          <w:sz w:val="24"/>
          <w:szCs w:val="24"/>
        </w:rPr>
        <w:t>Большесолдатского района</w:t>
      </w:r>
    </w:p>
    <w:p w:rsidR="00AD5C5C" w:rsidRDefault="00AD5C5C" w:rsidP="00AD5C5C">
      <w:pPr>
        <w:spacing w:after="0" w:line="240" w:lineRule="auto"/>
        <w:jc w:val="right"/>
        <w:textAlignment w:val="baseline"/>
        <w:outlineLvl w:val="2"/>
        <w:rPr>
          <w:rFonts w:ascii="Times New Roman" w:eastAsia="Times New Roman" w:hAnsi="Times New Roman" w:cs="Times New Roman"/>
          <w:b/>
        </w:rPr>
      </w:pPr>
      <w:r>
        <w:rPr>
          <w:rFonts w:ascii="Times New Roman" w:eastAsia="Times New Roman" w:hAnsi="Times New Roman" w:cs="Times New Roman"/>
          <w:b/>
          <w:sz w:val="24"/>
          <w:szCs w:val="24"/>
        </w:rPr>
        <w:t>Курской области</w:t>
      </w:r>
      <w:r w:rsidRPr="005D7BBD">
        <w:rPr>
          <w:rFonts w:ascii="Times New Roman" w:eastAsia="Times New Roman" w:hAnsi="Times New Roman" w:cs="Times New Roman"/>
          <w:b/>
        </w:rPr>
        <w:br/>
      </w:r>
    </w:p>
    <w:p w:rsidR="00F6482A" w:rsidRPr="00C90F1C" w:rsidRDefault="00AD5C5C" w:rsidP="00F6482A">
      <w:pPr>
        <w:spacing w:after="240" w:line="240" w:lineRule="auto"/>
        <w:jc w:val="center"/>
        <w:textAlignment w:val="baseline"/>
        <w:rPr>
          <w:rFonts w:ascii="Times New Roman" w:eastAsia="Times New Roman" w:hAnsi="Times New Roman" w:cs="Times New Roman"/>
          <w:b/>
          <w:sz w:val="28"/>
          <w:szCs w:val="28"/>
        </w:rPr>
      </w:pPr>
      <w:r w:rsidRPr="00C90F1C">
        <w:rPr>
          <w:rFonts w:ascii="Times New Roman" w:eastAsia="Times New Roman" w:hAnsi="Times New Roman" w:cs="Times New Roman"/>
          <w:b/>
          <w:sz w:val="28"/>
          <w:szCs w:val="28"/>
        </w:rPr>
        <w:br/>
      </w:r>
      <w:r w:rsidR="00F6482A" w:rsidRPr="00C90F1C">
        <w:rPr>
          <w:rFonts w:ascii="Times New Roman" w:eastAsia="Times New Roman" w:hAnsi="Times New Roman" w:cs="Times New Roman"/>
          <w:b/>
          <w:sz w:val="28"/>
          <w:szCs w:val="28"/>
        </w:rPr>
        <w:t>ПЕРЕЧЕНЬ НОРМИРУЕМЫХ ОБЪЕКТОВ МЕСТНОГО ЗНАЧЕНИЯ</w:t>
      </w:r>
      <w:r w:rsidR="00F6482A" w:rsidRPr="00C90F1C">
        <w:rPr>
          <w:rFonts w:ascii="Times New Roman" w:eastAsia="Times New Roman" w:hAnsi="Times New Roman" w:cs="Times New Roman"/>
          <w:b/>
          <w:sz w:val="28"/>
          <w:szCs w:val="28"/>
        </w:rPr>
        <w:br/>
      </w:r>
    </w:p>
    <w:tbl>
      <w:tblPr>
        <w:tblW w:w="9639" w:type="dxa"/>
        <w:tblCellMar>
          <w:left w:w="0" w:type="dxa"/>
          <w:right w:w="0" w:type="dxa"/>
        </w:tblCellMar>
        <w:tblLook w:val="04A0"/>
      </w:tblPr>
      <w:tblGrid>
        <w:gridCol w:w="739"/>
        <w:gridCol w:w="8900"/>
      </w:tblGrid>
      <w:tr w:rsidR="00F6482A" w:rsidRPr="00C90F1C" w:rsidTr="00D67907">
        <w:trPr>
          <w:trHeight w:val="15"/>
        </w:trPr>
        <w:tc>
          <w:tcPr>
            <w:tcW w:w="739" w:type="dxa"/>
            <w:tcBorders>
              <w:top w:val="nil"/>
              <w:left w:val="nil"/>
              <w:bottom w:val="nil"/>
              <w:right w:val="nil"/>
            </w:tcBorders>
            <w:shd w:val="clear" w:color="auto" w:fill="auto"/>
            <w:hideMark/>
          </w:tcPr>
          <w:p w:rsidR="00F6482A" w:rsidRPr="00C90F1C" w:rsidRDefault="00F6482A" w:rsidP="00D67907">
            <w:pPr>
              <w:spacing w:after="0" w:line="240" w:lineRule="auto"/>
              <w:rPr>
                <w:rFonts w:ascii="Times New Roman" w:eastAsia="Times New Roman" w:hAnsi="Times New Roman" w:cs="Times New Roman"/>
                <w:bCs/>
                <w:sz w:val="28"/>
                <w:szCs w:val="28"/>
              </w:rPr>
            </w:pPr>
          </w:p>
        </w:tc>
        <w:tc>
          <w:tcPr>
            <w:tcW w:w="8900" w:type="dxa"/>
            <w:tcBorders>
              <w:top w:val="nil"/>
              <w:left w:val="nil"/>
              <w:bottom w:val="nil"/>
              <w:right w:val="nil"/>
            </w:tcBorders>
            <w:shd w:val="clear" w:color="auto" w:fill="auto"/>
            <w:hideMark/>
          </w:tcPr>
          <w:p w:rsidR="00F6482A" w:rsidRPr="00C90F1C" w:rsidRDefault="00F6482A" w:rsidP="00D67907">
            <w:pPr>
              <w:spacing w:after="0" w:line="240" w:lineRule="auto"/>
              <w:rPr>
                <w:rFonts w:ascii="Times New Roman" w:eastAsia="Times New Roman" w:hAnsi="Times New Roman" w:cs="Times New Roman"/>
                <w:bCs/>
                <w:sz w:val="28"/>
                <w:szCs w:val="28"/>
              </w:rPr>
            </w:pPr>
          </w:p>
        </w:tc>
      </w:tr>
      <w:tr w:rsidR="00F6482A" w:rsidRPr="00C90F1C" w:rsidTr="00D67907">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F6482A" w:rsidRPr="00C90F1C" w:rsidRDefault="00F6482A" w:rsidP="00D67907">
            <w:pPr>
              <w:spacing w:after="0" w:line="240" w:lineRule="auto"/>
              <w:jc w:val="center"/>
              <w:textAlignment w:val="baseline"/>
              <w:rPr>
                <w:rFonts w:ascii="Times New Roman" w:eastAsia="Times New Roman" w:hAnsi="Times New Roman" w:cs="Times New Roman"/>
                <w:bCs/>
                <w:sz w:val="28"/>
                <w:szCs w:val="28"/>
              </w:rPr>
            </w:pPr>
            <w:r w:rsidRPr="00C90F1C">
              <w:rPr>
                <w:rFonts w:ascii="Times New Roman" w:eastAsia="Times New Roman" w:hAnsi="Times New Roman" w:cs="Times New Roman"/>
                <w:sz w:val="28"/>
                <w:szCs w:val="28"/>
              </w:rPr>
              <w:t>N п/п</w:t>
            </w:r>
          </w:p>
        </w:tc>
        <w:tc>
          <w:tcPr>
            <w:tcW w:w="890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F6482A" w:rsidRPr="00C90F1C" w:rsidRDefault="00F6482A" w:rsidP="00D67907">
            <w:pPr>
              <w:spacing w:after="0" w:line="240" w:lineRule="auto"/>
              <w:jc w:val="center"/>
              <w:textAlignment w:val="baseline"/>
              <w:rPr>
                <w:rFonts w:ascii="Times New Roman" w:eastAsia="Times New Roman" w:hAnsi="Times New Roman" w:cs="Times New Roman"/>
                <w:bCs/>
                <w:sz w:val="28"/>
                <w:szCs w:val="28"/>
              </w:rPr>
            </w:pPr>
            <w:r w:rsidRPr="00C90F1C">
              <w:rPr>
                <w:rFonts w:ascii="Times New Roman" w:eastAsia="Times New Roman" w:hAnsi="Times New Roman" w:cs="Times New Roman"/>
                <w:sz w:val="28"/>
                <w:szCs w:val="28"/>
              </w:rPr>
              <w:t>Наименование нормируемых объектов местного значения</w:t>
            </w:r>
          </w:p>
        </w:tc>
      </w:tr>
      <w:tr w:rsidR="00F6482A" w:rsidRPr="00C90F1C" w:rsidTr="00D67907">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F6482A" w:rsidRPr="00C90F1C" w:rsidRDefault="00F6482A" w:rsidP="00D67907">
            <w:pPr>
              <w:spacing w:after="0" w:line="360" w:lineRule="auto"/>
              <w:jc w:val="center"/>
              <w:textAlignment w:val="baseline"/>
              <w:rPr>
                <w:rFonts w:ascii="Times New Roman" w:eastAsia="Times New Roman" w:hAnsi="Times New Roman" w:cs="Times New Roman"/>
                <w:bCs/>
                <w:sz w:val="28"/>
                <w:szCs w:val="28"/>
              </w:rPr>
            </w:pPr>
            <w:r w:rsidRPr="00C90F1C">
              <w:rPr>
                <w:rFonts w:ascii="Times New Roman" w:eastAsia="Times New Roman" w:hAnsi="Times New Roman" w:cs="Times New Roman"/>
                <w:sz w:val="28"/>
                <w:szCs w:val="28"/>
              </w:rPr>
              <w:t>1</w:t>
            </w:r>
          </w:p>
        </w:tc>
        <w:tc>
          <w:tcPr>
            <w:tcW w:w="890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F6482A" w:rsidRPr="00C90F1C" w:rsidRDefault="00F6482A" w:rsidP="00D67907">
            <w:pPr>
              <w:spacing w:after="0" w:line="360" w:lineRule="auto"/>
              <w:textAlignment w:val="baseline"/>
              <w:rPr>
                <w:rFonts w:ascii="Times New Roman" w:eastAsia="Times New Roman" w:hAnsi="Times New Roman" w:cs="Times New Roman"/>
                <w:bCs/>
                <w:sz w:val="28"/>
                <w:szCs w:val="28"/>
              </w:rPr>
            </w:pPr>
            <w:r w:rsidRPr="00C90F1C">
              <w:rPr>
                <w:rFonts w:ascii="Times New Roman" w:eastAsia="Times New Roman" w:hAnsi="Times New Roman" w:cs="Times New Roman"/>
                <w:sz w:val="28"/>
                <w:szCs w:val="28"/>
              </w:rPr>
              <w:t>Комплекс сооружений электроснабжения</w:t>
            </w:r>
          </w:p>
        </w:tc>
      </w:tr>
      <w:tr w:rsidR="00F6482A" w:rsidRPr="00C90F1C" w:rsidTr="00D67907">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F6482A" w:rsidRPr="00C90F1C" w:rsidRDefault="00F6482A" w:rsidP="00D67907">
            <w:pPr>
              <w:spacing w:after="0" w:line="360" w:lineRule="auto"/>
              <w:jc w:val="center"/>
              <w:textAlignment w:val="baseline"/>
              <w:rPr>
                <w:rFonts w:ascii="Times New Roman" w:eastAsia="Times New Roman" w:hAnsi="Times New Roman" w:cs="Times New Roman"/>
                <w:bCs/>
                <w:sz w:val="28"/>
                <w:szCs w:val="28"/>
              </w:rPr>
            </w:pPr>
            <w:r w:rsidRPr="00C90F1C">
              <w:rPr>
                <w:rFonts w:ascii="Times New Roman" w:eastAsia="Times New Roman" w:hAnsi="Times New Roman" w:cs="Times New Roman"/>
                <w:sz w:val="28"/>
                <w:szCs w:val="28"/>
              </w:rPr>
              <w:t>2</w:t>
            </w:r>
          </w:p>
        </w:tc>
        <w:tc>
          <w:tcPr>
            <w:tcW w:w="890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F6482A" w:rsidRPr="00C90F1C" w:rsidRDefault="00F6482A" w:rsidP="00D67907">
            <w:pPr>
              <w:spacing w:after="0" w:line="360" w:lineRule="auto"/>
              <w:textAlignment w:val="baseline"/>
              <w:rPr>
                <w:rFonts w:ascii="Times New Roman" w:eastAsia="Times New Roman" w:hAnsi="Times New Roman" w:cs="Times New Roman"/>
                <w:bCs/>
                <w:sz w:val="28"/>
                <w:szCs w:val="28"/>
              </w:rPr>
            </w:pPr>
            <w:r w:rsidRPr="00C90F1C">
              <w:rPr>
                <w:rFonts w:ascii="Times New Roman" w:eastAsia="Times New Roman" w:hAnsi="Times New Roman" w:cs="Times New Roman"/>
                <w:sz w:val="28"/>
                <w:szCs w:val="28"/>
              </w:rPr>
              <w:t>Комплекс сооружений теплоснабжения</w:t>
            </w:r>
          </w:p>
        </w:tc>
      </w:tr>
      <w:tr w:rsidR="00F6482A" w:rsidRPr="00C90F1C" w:rsidTr="00D67907">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F6482A" w:rsidRPr="00C90F1C" w:rsidRDefault="00F6482A" w:rsidP="00D67907">
            <w:pPr>
              <w:spacing w:after="0" w:line="360" w:lineRule="auto"/>
              <w:jc w:val="center"/>
              <w:textAlignment w:val="baseline"/>
              <w:rPr>
                <w:rFonts w:ascii="Times New Roman" w:eastAsia="Times New Roman" w:hAnsi="Times New Roman" w:cs="Times New Roman"/>
                <w:bCs/>
                <w:sz w:val="28"/>
                <w:szCs w:val="28"/>
              </w:rPr>
            </w:pPr>
            <w:r w:rsidRPr="00C90F1C">
              <w:rPr>
                <w:rFonts w:ascii="Times New Roman" w:eastAsia="Times New Roman" w:hAnsi="Times New Roman" w:cs="Times New Roman"/>
                <w:sz w:val="28"/>
                <w:szCs w:val="28"/>
              </w:rPr>
              <w:t>3</w:t>
            </w:r>
          </w:p>
        </w:tc>
        <w:tc>
          <w:tcPr>
            <w:tcW w:w="890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F6482A" w:rsidRPr="00C90F1C" w:rsidRDefault="00F6482A" w:rsidP="00D67907">
            <w:pPr>
              <w:spacing w:after="0" w:line="360" w:lineRule="auto"/>
              <w:textAlignment w:val="baseline"/>
              <w:rPr>
                <w:rFonts w:ascii="Times New Roman" w:eastAsia="Times New Roman" w:hAnsi="Times New Roman" w:cs="Times New Roman"/>
                <w:bCs/>
                <w:sz w:val="28"/>
                <w:szCs w:val="28"/>
              </w:rPr>
            </w:pPr>
            <w:r w:rsidRPr="00C90F1C">
              <w:rPr>
                <w:rFonts w:ascii="Times New Roman" w:eastAsia="Times New Roman" w:hAnsi="Times New Roman" w:cs="Times New Roman"/>
                <w:sz w:val="28"/>
                <w:szCs w:val="28"/>
              </w:rPr>
              <w:t>Комплекс сооружений водоснабжения</w:t>
            </w:r>
          </w:p>
        </w:tc>
      </w:tr>
      <w:tr w:rsidR="00F6482A" w:rsidRPr="00C90F1C" w:rsidTr="00D67907">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F6482A" w:rsidRPr="00C90F1C" w:rsidRDefault="00F6482A" w:rsidP="00D67907">
            <w:pPr>
              <w:spacing w:after="0" w:line="360" w:lineRule="auto"/>
              <w:jc w:val="center"/>
              <w:textAlignment w:val="baseline"/>
              <w:rPr>
                <w:rFonts w:ascii="Times New Roman" w:eastAsia="Times New Roman" w:hAnsi="Times New Roman" w:cs="Times New Roman"/>
                <w:bCs/>
                <w:sz w:val="28"/>
                <w:szCs w:val="28"/>
              </w:rPr>
            </w:pPr>
            <w:r w:rsidRPr="00C90F1C">
              <w:rPr>
                <w:rFonts w:ascii="Times New Roman" w:eastAsia="Times New Roman" w:hAnsi="Times New Roman" w:cs="Times New Roman"/>
                <w:sz w:val="28"/>
                <w:szCs w:val="28"/>
              </w:rPr>
              <w:t>4</w:t>
            </w:r>
          </w:p>
        </w:tc>
        <w:tc>
          <w:tcPr>
            <w:tcW w:w="890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F6482A" w:rsidRPr="00C90F1C" w:rsidRDefault="00F6482A" w:rsidP="00D67907">
            <w:pPr>
              <w:spacing w:after="0" w:line="360" w:lineRule="auto"/>
              <w:textAlignment w:val="baseline"/>
              <w:rPr>
                <w:rFonts w:ascii="Times New Roman" w:eastAsia="Times New Roman" w:hAnsi="Times New Roman" w:cs="Times New Roman"/>
                <w:bCs/>
                <w:sz w:val="28"/>
                <w:szCs w:val="28"/>
              </w:rPr>
            </w:pPr>
            <w:r w:rsidRPr="00C90F1C">
              <w:rPr>
                <w:rFonts w:ascii="Times New Roman" w:eastAsia="Times New Roman" w:hAnsi="Times New Roman" w:cs="Times New Roman"/>
                <w:sz w:val="28"/>
                <w:szCs w:val="28"/>
              </w:rPr>
              <w:t>Комплекс сооружений водоотведения</w:t>
            </w:r>
          </w:p>
        </w:tc>
      </w:tr>
      <w:tr w:rsidR="00F6482A" w:rsidRPr="00C90F1C" w:rsidTr="00D67907">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F6482A" w:rsidRPr="00C90F1C" w:rsidRDefault="00F6482A" w:rsidP="00D67907">
            <w:pPr>
              <w:spacing w:after="0" w:line="360" w:lineRule="auto"/>
              <w:jc w:val="center"/>
              <w:textAlignment w:val="baseline"/>
              <w:rPr>
                <w:rFonts w:ascii="Times New Roman" w:eastAsia="Times New Roman" w:hAnsi="Times New Roman" w:cs="Times New Roman"/>
                <w:bCs/>
                <w:sz w:val="28"/>
                <w:szCs w:val="28"/>
              </w:rPr>
            </w:pPr>
            <w:r w:rsidRPr="00C90F1C">
              <w:rPr>
                <w:rFonts w:ascii="Times New Roman" w:eastAsia="Times New Roman" w:hAnsi="Times New Roman" w:cs="Times New Roman"/>
                <w:sz w:val="28"/>
                <w:szCs w:val="28"/>
              </w:rPr>
              <w:t>5</w:t>
            </w:r>
          </w:p>
        </w:tc>
        <w:tc>
          <w:tcPr>
            <w:tcW w:w="890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F6482A" w:rsidRPr="00C90F1C" w:rsidRDefault="00F6482A" w:rsidP="00D67907">
            <w:pPr>
              <w:spacing w:after="0" w:line="360" w:lineRule="auto"/>
              <w:textAlignment w:val="baseline"/>
              <w:rPr>
                <w:rFonts w:ascii="Times New Roman" w:eastAsia="Times New Roman" w:hAnsi="Times New Roman" w:cs="Times New Roman"/>
                <w:bCs/>
                <w:sz w:val="28"/>
                <w:szCs w:val="28"/>
              </w:rPr>
            </w:pPr>
            <w:r w:rsidRPr="00C90F1C">
              <w:rPr>
                <w:rFonts w:ascii="Times New Roman" w:eastAsia="Times New Roman" w:hAnsi="Times New Roman" w:cs="Times New Roman"/>
                <w:sz w:val="28"/>
                <w:szCs w:val="28"/>
              </w:rPr>
              <w:t>Улично-дорожная сеть</w:t>
            </w:r>
          </w:p>
        </w:tc>
      </w:tr>
      <w:tr w:rsidR="00F6482A" w:rsidRPr="00C90F1C" w:rsidTr="00D67907">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F6482A" w:rsidRPr="00C90F1C" w:rsidRDefault="00F6482A" w:rsidP="00D67907">
            <w:pPr>
              <w:spacing w:after="0" w:line="360" w:lineRule="auto"/>
              <w:jc w:val="center"/>
              <w:textAlignment w:val="baseline"/>
              <w:rPr>
                <w:rFonts w:ascii="Times New Roman" w:eastAsia="Times New Roman" w:hAnsi="Times New Roman" w:cs="Times New Roman"/>
                <w:bCs/>
                <w:sz w:val="28"/>
                <w:szCs w:val="28"/>
              </w:rPr>
            </w:pPr>
            <w:r w:rsidRPr="00C90F1C">
              <w:rPr>
                <w:rFonts w:ascii="Times New Roman" w:eastAsia="Times New Roman" w:hAnsi="Times New Roman" w:cs="Times New Roman"/>
                <w:sz w:val="28"/>
                <w:szCs w:val="28"/>
              </w:rPr>
              <w:t>6</w:t>
            </w:r>
          </w:p>
        </w:tc>
        <w:tc>
          <w:tcPr>
            <w:tcW w:w="890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F6482A" w:rsidRPr="00C90F1C" w:rsidRDefault="00F6482A" w:rsidP="00D67907">
            <w:pPr>
              <w:spacing w:after="0" w:line="360" w:lineRule="auto"/>
              <w:textAlignment w:val="baseline"/>
              <w:rPr>
                <w:rFonts w:ascii="Times New Roman" w:eastAsia="Times New Roman" w:hAnsi="Times New Roman" w:cs="Times New Roman"/>
                <w:bCs/>
                <w:sz w:val="28"/>
                <w:szCs w:val="28"/>
              </w:rPr>
            </w:pPr>
            <w:r w:rsidRPr="00C90F1C">
              <w:rPr>
                <w:rFonts w:ascii="Times New Roman" w:eastAsia="Times New Roman" w:hAnsi="Times New Roman" w:cs="Times New Roman"/>
                <w:sz w:val="28"/>
                <w:szCs w:val="28"/>
              </w:rPr>
              <w:t>Автомобильная дорога с твердым покрытием, обеспечивающая связь сельского населенного пункта с сетью дорог общего пользования</w:t>
            </w:r>
          </w:p>
        </w:tc>
      </w:tr>
      <w:tr w:rsidR="00F6482A" w:rsidRPr="00C90F1C" w:rsidTr="00D67907">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F6482A" w:rsidRPr="00C90F1C" w:rsidRDefault="00F6482A" w:rsidP="00D67907">
            <w:pPr>
              <w:spacing w:after="0" w:line="360" w:lineRule="auto"/>
              <w:jc w:val="center"/>
              <w:textAlignment w:val="baseline"/>
              <w:rPr>
                <w:rFonts w:ascii="Times New Roman" w:eastAsia="Times New Roman" w:hAnsi="Times New Roman" w:cs="Times New Roman"/>
                <w:bCs/>
                <w:sz w:val="28"/>
                <w:szCs w:val="28"/>
              </w:rPr>
            </w:pPr>
            <w:r w:rsidRPr="00C90F1C">
              <w:rPr>
                <w:rFonts w:ascii="Times New Roman" w:eastAsia="Times New Roman" w:hAnsi="Times New Roman" w:cs="Times New Roman"/>
                <w:sz w:val="28"/>
                <w:szCs w:val="28"/>
              </w:rPr>
              <w:t>7</w:t>
            </w:r>
          </w:p>
        </w:tc>
        <w:tc>
          <w:tcPr>
            <w:tcW w:w="890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F6482A" w:rsidRPr="00C90F1C" w:rsidRDefault="00F6482A" w:rsidP="00D67907">
            <w:pPr>
              <w:spacing w:after="0" w:line="360" w:lineRule="auto"/>
              <w:textAlignment w:val="baseline"/>
              <w:rPr>
                <w:rFonts w:ascii="Times New Roman" w:eastAsia="Times New Roman" w:hAnsi="Times New Roman" w:cs="Times New Roman"/>
                <w:bCs/>
                <w:sz w:val="28"/>
                <w:szCs w:val="28"/>
              </w:rPr>
            </w:pPr>
            <w:r w:rsidRPr="00C90F1C">
              <w:rPr>
                <w:rFonts w:ascii="Times New Roman" w:eastAsia="Times New Roman" w:hAnsi="Times New Roman" w:cs="Times New Roman"/>
                <w:sz w:val="28"/>
                <w:szCs w:val="28"/>
              </w:rPr>
              <w:t>Остановочный пункт</w:t>
            </w:r>
          </w:p>
        </w:tc>
      </w:tr>
      <w:tr w:rsidR="00F6482A" w:rsidRPr="00C90F1C" w:rsidTr="00D67907">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F6482A" w:rsidRPr="00C90F1C" w:rsidRDefault="00F6482A" w:rsidP="00D67907">
            <w:pPr>
              <w:spacing w:after="0" w:line="360" w:lineRule="auto"/>
              <w:jc w:val="center"/>
              <w:textAlignment w:val="baseline"/>
              <w:rPr>
                <w:rFonts w:ascii="Times New Roman" w:eastAsia="Times New Roman" w:hAnsi="Times New Roman" w:cs="Times New Roman"/>
                <w:bCs/>
                <w:sz w:val="28"/>
                <w:szCs w:val="28"/>
              </w:rPr>
            </w:pPr>
            <w:r w:rsidRPr="00C90F1C">
              <w:rPr>
                <w:rFonts w:ascii="Times New Roman" w:eastAsia="Times New Roman" w:hAnsi="Times New Roman" w:cs="Times New Roman"/>
                <w:sz w:val="28"/>
                <w:szCs w:val="28"/>
              </w:rPr>
              <w:t>8</w:t>
            </w:r>
          </w:p>
        </w:tc>
        <w:tc>
          <w:tcPr>
            <w:tcW w:w="890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F6482A" w:rsidRPr="00C90F1C" w:rsidRDefault="00F6482A" w:rsidP="00D67907">
            <w:pPr>
              <w:spacing w:after="0" w:line="360" w:lineRule="auto"/>
              <w:textAlignment w:val="baseline"/>
              <w:rPr>
                <w:rFonts w:ascii="Times New Roman" w:eastAsia="Times New Roman" w:hAnsi="Times New Roman" w:cs="Times New Roman"/>
                <w:bCs/>
                <w:sz w:val="28"/>
                <w:szCs w:val="28"/>
              </w:rPr>
            </w:pPr>
            <w:r w:rsidRPr="00C90F1C">
              <w:rPr>
                <w:rFonts w:ascii="Times New Roman" w:eastAsia="Times New Roman" w:hAnsi="Times New Roman" w:cs="Times New Roman"/>
                <w:sz w:val="28"/>
                <w:szCs w:val="28"/>
              </w:rPr>
              <w:t>Дошкольная образовательная организация</w:t>
            </w:r>
          </w:p>
        </w:tc>
      </w:tr>
      <w:tr w:rsidR="00F6482A" w:rsidRPr="00C90F1C" w:rsidTr="00D67907">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F6482A" w:rsidRPr="00C90F1C" w:rsidRDefault="00F6482A" w:rsidP="00D67907">
            <w:pPr>
              <w:spacing w:after="0" w:line="360" w:lineRule="auto"/>
              <w:jc w:val="center"/>
              <w:textAlignment w:val="baseline"/>
              <w:rPr>
                <w:rFonts w:ascii="Times New Roman" w:eastAsia="Times New Roman" w:hAnsi="Times New Roman" w:cs="Times New Roman"/>
                <w:bCs/>
                <w:sz w:val="28"/>
                <w:szCs w:val="28"/>
              </w:rPr>
            </w:pPr>
            <w:r w:rsidRPr="00C90F1C">
              <w:rPr>
                <w:rFonts w:ascii="Times New Roman" w:eastAsia="Times New Roman" w:hAnsi="Times New Roman" w:cs="Times New Roman"/>
                <w:sz w:val="28"/>
                <w:szCs w:val="28"/>
              </w:rPr>
              <w:t>9</w:t>
            </w:r>
          </w:p>
        </w:tc>
        <w:tc>
          <w:tcPr>
            <w:tcW w:w="890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F6482A" w:rsidRPr="00C90F1C" w:rsidRDefault="00F6482A" w:rsidP="00D67907">
            <w:pPr>
              <w:spacing w:after="0" w:line="360" w:lineRule="auto"/>
              <w:textAlignment w:val="baseline"/>
              <w:rPr>
                <w:rFonts w:ascii="Times New Roman" w:eastAsia="Times New Roman" w:hAnsi="Times New Roman" w:cs="Times New Roman"/>
                <w:bCs/>
                <w:sz w:val="28"/>
                <w:szCs w:val="28"/>
              </w:rPr>
            </w:pPr>
            <w:r w:rsidRPr="00C90F1C">
              <w:rPr>
                <w:rFonts w:ascii="Times New Roman" w:eastAsia="Times New Roman" w:hAnsi="Times New Roman" w:cs="Times New Roman"/>
                <w:sz w:val="28"/>
                <w:szCs w:val="28"/>
              </w:rPr>
              <w:t>Общеобразовательная организация</w:t>
            </w:r>
          </w:p>
        </w:tc>
      </w:tr>
      <w:tr w:rsidR="00F6482A" w:rsidRPr="00C90F1C" w:rsidTr="00D67907">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F6482A" w:rsidRPr="00C90F1C" w:rsidRDefault="00F6482A" w:rsidP="00D67907">
            <w:pPr>
              <w:spacing w:after="0" w:line="360" w:lineRule="auto"/>
              <w:jc w:val="center"/>
              <w:textAlignment w:val="baseline"/>
              <w:rPr>
                <w:rFonts w:ascii="Times New Roman" w:eastAsia="Times New Roman" w:hAnsi="Times New Roman" w:cs="Times New Roman"/>
                <w:bCs/>
                <w:sz w:val="28"/>
                <w:szCs w:val="28"/>
              </w:rPr>
            </w:pPr>
            <w:r w:rsidRPr="00C90F1C">
              <w:rPr>
                <w:rFonts w:ascii="Times New Roman" w:eastAsia="Times New Roman" w:hAnsi="Times New Roman" w:cs="Times New Roman"/>
                <w:sz w:val="28"/>
                <w:szCs w:val="28"/>
              </w:rPr>
              <w:t>10</w:t>
            </w:r>
          </w:p>
        </w:tc>
        <w:tc>
          <w:tcPr>
            <w:tcW w:w="890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F6482A" w:rsidRPr="00C90F1C" w:rsidRDefault="00F6482A" w:rsidP="00D67907">
            <w:pPr>
              <w:spacing w:after="0" w:line="360" w:lineRule="auto"/>
              <w:textAlignment w:val="baseline"/>
              <w:rPr>
                <w:rFonts w:ascii="Times New Roman" w:eastAsia="Times New Roman" w:hAnsi="Times New Roman" w:cs="Times New Roman"/>
                <w:bCs/>
                <w:sz w:val="28"/>
                <w:szCs w:val="28"/>
              </w:rPr>
            </w:pPr>
            <w:r w:rsidRPr="00C90F1C">
              <w:rPr>
                <w:rFonts w:ascii="Times New Roman" w:eastAsia="Times New Roman" w:hAnsi="Times New Roman" w:cs="Times New Roman"/>
                <w:sz w:val="28"/>
                <w:szCs w:val="28"/>
              </w:rPr>
              <w:t>Объекты дополнительного образования</w:t>
            </w:r>
          </w:p>
        </w:tc>
      </w:tr>
      <w:tr w:rsidR="00F6482A" w:rsidRPr="00C90F1C" w:rsidTr="00D67907">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F6482A" w:rsidRPr="00C90F1C" w:rsidRDefault="00F6482A" w:rsidP="00D67907">
            <w:pPr>
              <w:spacing w:after="0" w:line="360" w:lineRule="auto"/>
              <w:jc w:val="center"/>
              <w:textAlignment w:val="baseline"/>
              <w:rPr>
                <w:rFonts w:ascii="Times New Roman" w:eastAsia="Times New Roman" w:hAnsi="Times New Roman" w:cs="Times New Roman"/>
                <w:bCs/>
                <w:sz w:val="28"/>
                <w:szCs w:val="28"/>
              </w:rPr>
            </w:pPr>
            <w:r w:rsidRPr="00C90F1C">
              <w:rPr>
                <w:rFonts w:ascii="Times New Roman" w:eastAsia="Times New Roman" w:hAnsi="Times New Roman" w:cs="Times New Roman"/>
                <w:sz w:val="28"/>
                <w:szCs w:val="28"/>
              </w:rPr>
              <w:t>11</w:t>
            </w:r>
          </w:p>
        </w:tc>
        <w:tc>
          <w:tcPr>
            <w:tcW w:w="890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F6482A" w:rsidRPr="00C90F1C" w:rsidRDefault="00F6482A" w:rsidP="00D67907">
            <w:pPr>
              <w:spacing w:after="0" w:line="360" w:lineRule="auto"/>
              <w:textAlignment w:val="baseline"/>
              <w:rPr>
                <w:rFonts w:ascii="Times New Roman" w:eastAsia="Times New Roman" w:hAnsi="Times New Roman" w:cs="Times New Roman"/>
                <w:bCs/>
                <w:sz w:val="28"/>
                <w:szCs w:val="28"/>
              </w:rPr>
            </w:pPr>
            <w:r w:rsidRPr="00C90F1C">
              <w:rPr>
                <w:rFonts w:ascii="Times New Roman" w:eastAsia="Times New Roman" w:hAnsi="Times New Roman" w:cs="Times New Roman"/>
                <w:sz w:val="28"/>
                <w:szCs w:val="28"/>
              </w:rPr>
              <w:t>Спортивная площадка (плоскостное спортивное сооружение, включающее игровую спортивную площадку и (или) уличные тренажеры, турники)</w:t>
            </w:r>
          </w:p>
        </w:tc>
      </w:tr>
      <w:tr w:rsidR="00F6482A" w:rsidRPr="00C90F1C" w:rsidTr="00D67907">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F6482A" w:rsidRPr="00C90F1C" w:rsidRDefault="00F6482A" w:rsidP="00D67907">
            <w:pPr>
              <w:spacing w:after="0" w:line="360" w:lineRule="auto"/>
              <w:jc w:val="center"/>
              <w:textAlignment w:val="baseline"/>
              <w:rPr>
                <w:rFonts w:ascii="Times New Roman" w:eastAsia="Times New Roman" w:hAnsi="Times New Roman" w:cs="Times New Roman"/>
                <w:bCs/>
                <w:sz w:val="28"/>
                <w:szCs w:val="28"/>
              </w:rPr>
            </w:pPr>
            <w:r w:rsidRPr="00C90F1C">
              <w:rPr>
                <w:rFonts w:ascii="Times New Roman" w:eastAsia="Times New Roman" w:hAnsi="Times New Roman" w:cs="Times New Roman"/>
                <w:sz w:val="28"/>
                <w:szCs w:val="28"/>
              </w:rPr>
              <w:t>12</w:t>
            </w:r>
          </w:p>
        </w:tc>
        <w:tc>
          <w:tcPr>
            <w:tcW w:w="890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F6482A" w:rsidRPr="00C90F1C" w:rsidRDefault="00F6482A" w:rsidP="00D67907">
            <w:pPr>
              <w:spacing w:after="0" w:line="360" w:lineRule="auto"/>
              <w:textAlignment w:val="baseline"/>
              <w:rPr>
                <w:rFonts w:ascii="Times New Roman" w:eastAsia="Times New Roman" w:hAnsi="Times New Roman" w:cs="Times New Roman"/>
                <w:bCs/>
                <w:sz w:val="28"/>
                <w:szCs w:val="28"/>
              </w:rPr>
            </w:pPr>
            <w:r w:rsidRPr="00C90F1C">
              <w:rPr>
                <w:rFonts w:ascii="Times New Roman" w:eastAsia="Times New Roman" w:hAnsi="Times New Roman" w:cs="Times New Roman"/>
                <w:sz w:val="28"/>
                <w:szCs w:val="28"/>
              </w:rPr>
              <w:t>Кладбище традиционного захоронения</w:t>
            </w:r>
          </w:p>
        </w:tc>
      </w:tr>
      <w:tr w:rsidR="00F6482A" w:rsidRPr="00C90F1C" w:rsidTr="00D67907">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F6482A" w:rsidRPr="00C90F1C" w:rsidRDefault="00F6482A" w:rsidP="00D67907">
            <w:pPr>
              <w:spacing w:after="0" w:line="360" w:lineRule="auto"/>
              <w:jc w:val="center"/>
              <w:textAlignment w:val="baseline"/>
              <w:rPr>
                <w:rFonts w:ascii="Times New Roman" w:eastAsia="Times New Roman" w:hAnsi="Times New Roman" w:cs="Times New Roman"/>
                <w:bCs/>
                <w:sz w:val="28"/>
                <w:szCs w:val="28"/>
              </w:rPr>
            </w:pPr>
            <w:r w:rsidRPr="00C90F1C">
              <w:rPr>
                <w:rFonts w:ascii="Times New Roman" w:eastAsia="Times New Roman" w:hAnsi="Times New Roman" w:cs="Times New Roman"/>
                <w:sz w:val="28"/>
                <w:szCs w:val="28"/>
              </w:rPr>
              <w:t>13</w:t>
            </w:r>
          </w:p>
        </w:tc>
        <w:tc>
          <w:tcPr>
            <w:tcW w:w="890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F6482A" w:rsidRPr="00C90F1C" w:rsidRDefault="00F6482A" w:rsidP="00D67907">
            <w:pPr>
              <w:spacing w:after="0" w:line="360" w:lineRule="auto"/>
              <w:textAlignment w:val="baseline"/>
              <w:rPr>
                <w:rFonts w:ascii="Times New Roman" w:eastAsia="Times New Roman" w:hAnsi="Times New Roman" w:cs="Times New Roman"/>
                <w:bCs/>
                <w:sz w:val="28"/>
                <w:szCs w:val="28"/>
              </w:rPr>
            </w:pPr>
            <w:r w:rsidRPr="00C90F1C">
              <w:rPr>
                <w:rFonts w:ascii="Times New Roman" w:eastAsia="Times New Roman" w:hAnsi="Times New Roman" w:cs="Times New Roman"/>
                <w:sz w:val="28"/>
                <w:szCs w:val="28"/>
              </w:rPr>
              <w:t>Аптеки</w:t>
            </w:r>
          </w:p>
        </w:tc>
      </w:tr>
    </w:tbl>
    <w:p w:rsidR="00AD5C5C" w:rsidRDefault="00F6482A" w:rsidP="00F6482A">
      <w:pPr>
        <w:spacing w:after="240" w:line="240" w:lineRule="auto"/>
        <w:jc w:val="right"/>
        <w:textAlignment w:val="baseline"/>
        <w:outlineLvl w:val="2"/>
        <w:rPr>
          <w:rFonts w:ascii="Times New Roman" w:eastAsia="Times New Roman" w:hAnsi="Times New Roman" w:cs="Times New Roman"/>
          <w:b/>
          <w:sz w:val="24"/>
          <w:szCs w:val="24"/>
        </w:rPr>
      </w:pPr>
      <w:r w:rsidRPr="00C90F1C">
        <w:rPr>
          <w:rFonts w:ascii="Times New Roman" w:eastAsia="Times New Roman" w:hAnsi="Times New Roman" w:cs="Times New Roman"/>
          <w:b/>
        </w:rPr>
        <w:br/>
      </w:r>
    </w:p>
    <w:p w:rsidR="00AD5C5C" w:rsidRDefault="00AD5C5C" w:rsidP="00AD5C5C">
      <w:pPr>
        <w:spacing w:after="240"/>
        <w:jc w:val="right"/>
        <w:textAlignment w:val="baseline"/>
        <w:rPr>
          <w:rFonts w:ascii="Times New Roman" w:eastAsia="Times New Roman" w:hAnsi="Times New Roman" w:cs="Times New Roman"/>
          <w:b/>
          <w:sz w:val="24"/>
          <w:szCs w:val="24"/>
        </w:rPr>
      </w:pPr>
    </w:p>
    <w:p w:rsidR="00AD5C5C" w:rsidRDefault="00AD5C5C" w:rsidP="00AD5C5C">
      <w:pPr>
        <w:spacing w:after="240"/>
        <w:jc w:val="right"/>
        <w:textAlignment w:val="baseline"/>
        <w:rPr>
          <w:rFonts w:ascii="Times New Roman" w:eastAsia="Times New Roman" w:hAnsi="Times New Roman" w:cs="Times New Roman"/>
          <w:b/>
          <w:sz w:val="24"/>
          <w:szCs w:val="24"/>
        </w:rPr>
      </w:pPr>
    </w:p>
    <w:p w:rsidR="00AD5C5C" w:rsidRDefault="00AD5C5C" w:rsidP="00AD5C5C">
      <w:pPr>
        <w:spacing w:after="240"/>
        <w:jc w:val="right"/>
        <w:textAlignment w:val="baseline"/>
        <w:rPr>
          <w:rFonts w:ascii="Times New Roman" w:eastAsia="Times New Roman" w:hAnsi="Times New Roman" w:cs="Times New Roman"/>
          <w:b/>
          <w:sz w:val="24"/>
          <w:szCs w:val="24"/>
        </w:rPr>
      </w:pPr>
    </w:p>
    <w:p w:rsidR="00AD5C5C" w:rsidRDefault="00AD5C5C" w:rsidP="00AD5C5C">
      <w:pPr>
        <w:spacing w:after="0" w:line="20" w:lineRule="atLeast"/>
        <w:jc w:val="right"/>
        <w:textAlignment w:val="baseline"/>
        <w:rPr>
          <w:rFonts w:ascii="Times New Roman" w:eastAsia="Times New Roman" w:hAnsi="Times New Roman" w:cs="Times New Roman"/>
          <w:b/>
          <w:sz w:val="24"/>
          <w:szCs w:val="24"/>
        </w:rPr>
      </w:pPr>
      <w:r w:rsidRPr="00C534F6">
        <w:rPr>
          <w:rFonts w:ascii="Times New Roman" w:eastAsia="Times New Roman" w:hAnsi="Times New Roman" w:cs="Times New Roman"/>
          <w:b/>
          <w:sz w:val="24"/>
          <w:szCs w:val="24"/>
        </w:rPr>
        <w:lastRenderedPageBreak/>
        <w:t>Приложение N 6</w:t>
      </w:r>
      <w:r w:rsidRPr="00C534F6">
        <w:rPr>
          <w:rFonts w:ascii="Times New Roman" w:eastAsia="Times New Roman" w:hAnsi="Times New Roman" w:cs="Times New Roman"/>
          <w:b/>
          <w:sz w:val="24"/>
          <w:szCs w:val="24"/>
        </w:rPr>
        <w:br/>
        <w:t>к местным нормативам</w:t>
      </w:r>
      <w:r w:rsidRPr="00C534F6">
        <w:rPr>
          <w:rFonts w:ascii="Times New Roman" w:eastAsia="Times New Roman" w:hAnsi="Times New Roman" w:cs="Times New Roman"/>
          <w:b/>
          <w:sz w:val="24"/>
          <w:szCs w:val="24"/>
        </w:rPr>
        <w:br/>
        <w:t>градостроительного проектирования</w:t>
      </w:r>
    </w:p>
    <w:p w:rsidR="00AD5C5C" w:rsidRDefault="00AD5C5C" w:rsidP="00AD5C5C">
      <w:pPr>
        <w:spacing w:after="0" w:line="20" w:lineRule="atLeast"/>
        <w:jc w:val="right"/>
        <w:textAlignment w:val="baseline"/>
        <w:outlineLvl w:val="2"/>
        <w:rPr>
          <w:rFonts w:ascii="Times New Roman" w:eastAsia="Times New Roman" w:hAnsi="Times New Roman" w:cs="Times New Roman"/>
          <w:b/>
          <w:sz w:val="24"/>
          <w:szCs w:val="24"/>
        </w:rPr>
      </w:pPr>
      <w:r>
        <w:rPr>
          <w:rFonts w:ascii="Times New Roman" w:eastAsia="Times New Roman" w:hAnsi="Times New Roman" w:cs="Times New Roman"/>
          <w:b/>
          <w:sz w:val="24"/>
          <w:szCs w:val="24"/>
        </w:rPr>
        <w:t>муниципального образования</w:t>
      </w:r>
    </w:p>
    <w:p w:rsidR="00AD5C5C" w:rsidRDefault="00AD5C5C" w:rsidP="00AD5C5C">
      <w:pPr>
        <w:spacing w:after="0" w:line="20" w:lineRule="atLeast"/>
        <w:jc w:val="right"/>
        <w:textAlignment w:val="baseline"/>
        <w:outlineLvl w:val="2"/>
        <w:rPr>
          <w:rFonts w:ascii="Times New Roman" w:eastAsia="Times New Roman" w:hAnsi="Times New Roman" w:cs="Times New Roman"/>
          <w:b/>
          <w:sz w:val="24"/>
          <w:szCs w:val="24"/>
        </w:rPr>
      </w:pPr>
      <w:r>
        <w:rPr>
          <w:rFonts w:ascii="Times New Roman" w:eastAsia="Times New Roman" w:hAnsi="Times New Roman" w:cs="Times New Roman"/>
          <w:b/>
          <w:sz w:val="24"/>
          <w:szCs w:val="24"/>
        </w:rPr>
        <w:t>«Любимовский сельсовет»</w:t>
      </w:r>
    </w:p>
    <w:p w:rsidR="00AD5C5C" w:rsidRDefault="00AD5C5C" w:rsidP="00AD5C5C">
      <w:pPr>
        <w:spacing w:after="0" w:line="20" w:lineRule="atLeast"/>
        <w:jc w:val="right"/>
        <w:textAlignment w:val="baseline"/>
        <w:outlineLvl w:val="2"/>
        <w:rPr>
          <w:rFonts w:ascii="Times New Roman" w:eastAsia="Times New Roman" w:hAnsi="Times New Roman" w:cs="Times New Roman"/>
          <w:b/>
          <w:sz w:val="24"/>
          <w:szCs w:val="24"/>
        </w:rPr>
      </w:pPr>
      <w:r>
        <w:rPr>
          <w:rFonts w:ascii="Times New Roman" w:eastAsia="Times New Roman" w:hAnsi="Times New Roman" w:cs="Times New Roman"/>
          <w:b/>
          <w:sz w:val="24"/>
          <w:szCs w:val="24"/>
        </w:rPr>
        <w:t>Большесолдатского района</w:t>
      </w:r>
    </w:p>
    <w:p w:rsidR="00AD5C5C" w:rsidRDefault="00AD5C5C" w:rsidP="00AD5C5C">
      <w:pPr>
        <w:spacing w:after="0" w:line="20" w:lineRule="atLeast"/>
        <w:jc w:val="right"/>
        <w:textAlignment w:val="baseline"/>
        <w:outlineLvl w:val="2"/>
        <w:rPr>
          <w:rFonts w:ascii="Times New Roman" w:eastAsia="Times New Roman" w:hAnsi="Times New Roman" w:cs="Times New Roman"/>
          <w:b/>
        </w:rPr>
      </w:pPr>
      <w:r>
        <w:rPr>
          <w:rFonts w:ascii="Times New Roman" w:eastAsia="Times New Roman" w:hAnsi="Times New Roman" w:cs="Times New Roman"/>
          <w:b/>
          <w:sz w:val="24"/>
          <w:szCs w:val="24"/>
        </w:rPr>
        <w:t>Курской области</w:t>
      </w:r>
      <w:r w:rsidRPr="005D7BBD">
        <w:rPr>
          <w:rFonts w:ascii="Times New Roman" w:eastAsia="Times New Roman" w:hAnsi="Times New Roman" w:cs="Times New Roman"/>
          <w:b/>
        </w:rPr>
        <w:br/>
      </w:r>
    </w:p>
    <w:p w:rsidR="00AD5C5C" w:rsidRPr="00EE3CAC" w:rsidRDefault="00AD5C5C" w:rsidP="00AD5C5C">
      <w:pPr>
        <w:spacing w:after="240"/>
        <w:jc w:val="right"/>
        <w:textAlignment w:val="baseline"/>
        <w:rPr>
          <w:rFonts w:ascii="Times New Roman" w:hAnsi="Times New Roman" w:cs="Times New Roman"/>
          <w:b/>
          <w:sz w:val="28"/>
          <w:szCs w:val="28"/>
        </w:rPr>
      </w:pPr>
      <w:r w:rsidRPr="00C534F6">
        <w:rPr>
          <w:rFonts w:ascii="Times New Roman" w:eastAsia="Times New Roman" w:hAnsi="Times New Roman" w:cs="Times New Roman"/>
          <w:b/>
          <w:sz w:val="24"/>
          <w:szCs w:val="24"/>
        </w:rPr>
        <w:br/>
      </w:r>
      <w:r w:rsidRPr="00EE3CAC">
        <w:rPr>
          <w:rFonts w:ascii="Times New Roman" w:hAnsi="Times New Roman" w:cs="Times New Roman"/>
          <w:b/>
          <w:sz w:val="28"/>
          <w:szCs w:val="28"/>
        </w:rPr>
        <w:t>ПЕРЕЧЕНЬ ИСПОЛЬЗУЕМЫХ ТЕРМИНОВ И ОПРЕДЕЛЕНИЙ</w:t>
      </w:r>
    </w:p>
    <w:p w:rsidR="00AD5C5C" w:rsidRDefault="00AD5C5C" w:rsidP="00AD5C5C">
      <w:pPr>
        <w:spacing w:after="0" w:line="240" w:lineRule="auto"/>
        <w:jc w:val="both"/>
        <w:textAlignment w:val="baseline"/>
        <w:rPr>
          <w:rFonts w:ascii="Times New Roman" w:hAnsi="Times New Roman" w:cs="Times New Roman"/>
          <w:sz w:val="28"/>
          <w:szCs w:val="28"/>
        </w:rPr>
      </w:pPr>
      <w:r w:rsidRPr="00940A10">
        <w:rPr>
          <w:rFonts w:ascii="Times New Roman" w:hAnsi="Times New Roman" w:cs="Times New Roman"/>
          <w:sz w:val="28"/>
          <w:szCs w:val="28"/>
        </w:rPr>
        <w:t xml:space="preserve"> </w:t>
      </w:r>
      <w:r w:rsidRPr="00940A10">
        <w:rPr>
          <w:rFonts w:ascii="Times New Roman" w:hAnsi="Times New Roman" w:cs="Times New Roman"/>
          <w:b/>
          <w:sz w:val="28"/>
          <w:szCs w:val="28"/>
        </w:rPr>
        <w:t>Агломерация</w:t>
      </w:r>
      <w:r w:rsidRPr="00940A10">
        <w:rPr>
          <w:rFonts w:ascii="Times New Roman" w:hAnsi="Times New Roman" w:cs="Times New Roman"/>
          <w:sz w:val="28"/>
          <w:szCs w:val="28"/>
        </w:rPr>
        <w:t xml:space="preserve"> - территориальная группировка поселений (главным образом городских), объединенных многообразными и интенсивными связями (транспортными, социально-экономическими), возникающими на основе функционального и пространственного развития крупного города-ядра.</w:t>
      </w:r>
      <w:r w:rsidRPr="00940A10">
        <w:rPr>
          <w:rFonts w:ascii="Times New Roman" w:hAnsi="Times New Roman" w:cs="Times New Roman"/>
          <w:sz w:val="28"/>
          <w:szCs w:val="28"/>
        </w:rPr>
        <w:br/>
      </w:r>
    </w:p>
    <w:p w:rsidR="00AD5C5C" w:rsidRPr="00940A10" w:rsidRDefault="00AD5C5C" w:rsidP="00AD5C5C">
      <w:pPr>
        <w:spacing w:after="0" w:line="240" w:lineRule="auto"/>
        <w:jc w:val="both"/>
        <w:textAlignment w:val="baseline"/>
        <w:rPr>
          <w:rFonts w:ascii="Times New Roman" w:hAnsi="Times New Roman" w:cs="Times New Roman"/>
          <w:bCs/>
          <w:sz w:val="28"/>
          <w:szCs w:val="28"/>
        </w:rPr>
      </w:pPr>
      <w:r w:rsidRPr="00940A10">
        <w:rPr>
          <w:rFonts w:ascii="Times New Roman" w:hAnsi="Times New Roman" w:cs="Times New Roman"/>
          <w:sz w:val="28"/>
          <w:szCs w:val="28"/>
        </w:rPr>
        <w:t xml:space="preserve"> Внутренняя</w:t>
      </w:r>
      <w:r w:rsidRPr="00940A10">
        <w:rPr>
          <w:rFonts w:ascii="Times New Roman" w:hAnsi="Times New Roman" w:cs="Times New Roman"/>
          <w:b/>
          <w:sz w:val="28"/>
          <w:szCs w:val="28"/>
        </w:rPr>
        <w:t xml:space="preserve"> территориально-пространственная организация (ТПО)</w:t>
      </w:r>
      <w:r w:rsidRPr="00940A10">
        <w:rPr>
          <w:rFonts w:ascii="Times New Roman" w:hAnsi="Times New Roman" w:cs="Times New Roman"/>
          <w:sz w:val="28"/>
          <w:szCs w:val="28"/>
        </w:rPr>
        <w:t xml:space="preserve"> - понятие, описывающее пространственные, транспортные, социально-экономические связи в пределах одного/или группы муниципальных образований.</w:t>
      </w:r>
      <w:r w:rsidRPr="00940A10">
        <w:rPr>
          <w:rFonts w:ascii="Times New Roman" w:hAnsi="Times New Roman" w:cs="Times New Roman"/>
          <w:sz w:val="28"/>
          <w:szCs w:val="28"/>
        </w:rPr>
        <w:br/>
      </w:r>
    </w:p>
    <w:p w:rsidR="00AD5C5C" w:rsidRPr="00940A10" w:rsidRDefault="00AD5C5C" w:rsidP="00AD5C5C">
      <w:pPr>
        <w:spacing w:after="0" w:line="240" w:lineRule="auto"/>
        <w:jc w:val="both"/>
        <w:textAlignment w:val="baseline"/>
        <w:rPr>
          <w:rFonts w:ascii="Times New Roman" w:hAnsi="Times New Roman" w:cs="Times New Roman"/>
          <w:bCs/>
          <w:sz w:val="28"/>
          <w:szCs w:val="28"/>
        </w:rPr>
      </w:pPr>
      <w:r w:rsidRPr="00940A10">
        <w:rPr>
          <w:rFonts w:ascii="Times New Roman" w:hAnsi="Times New Roman" w:cs="Times New Roman"/>
          <w:b/>
          <w:sz w:val="28"/>
          <w:szCs w:val="28"/>
        </w:rPr>
        <w:t>Территориально-пространственное положение (ТПП</w:t>
      </w:r>
      <w:r w:rsidRPr="00940A10">
        <w:rPr>
          <w:rFonts w:ascii="Times New Roman" w:hAnsi="Times New Roman" w:cs="Times New Roman"/>
          <w:sz w:val="28"/>
          <w:szCs w:val="28"/>
        </w:rPr>
        <w:t>) - понятие, определяемое пространственное положение муниципального образования относительно ядра городской агломерации Курской области.</w:t>
      </w:r>
      <w:r w:rsidRPr="00940A10">
        <w:rPr>
          <w:rFonts w:ascii="Times New Roman" w:hAnsi="Times New Roman" w:cs="Times New Roman"/>
          <w:sz w:val="28"/>
          <w:szCs w:val="28"/>
        </w:rPr>
        <w:br/>
      </w:r>
    </w:p>
    <w:p w:rsidR="00AD5C5C" w:rsidRPr="00940A10" w:rsidRDefault="00AD5C5C" w:rsidP="00AD5C5C">
      <w:pPr>
        <w:spacing w:after="0" w:line="240" w:lineRule="auto"/>
        <w:jc w:val="both"/>
        <w:textAlignment w:val="baseline"/>
        <w:rPr>
          <w:rFonts w:ascii="Times New Roman" w:hAnsi="Times New Roman" w:cs="Times New Roman"/>
          <w:sz w:val="28"/>
          <w:szCs w:val="28"/>
        </w:rPr>
      </w:pPr>
      <w:r w:rsidRPr="00940A10">
        <w:rPr>
          <w:rFonts w:ascii="Times New Roman" w:hAnsi="Times New Roman" w:cs="Times New Roman"/>
          <w:sz w:val="28"/>
          <w:szCs w:val="28"/>
        </w:rPr>
        <w:t xml:space="preserve"> </w:t>
      </w:r>
      <w:r w:rsidRPr="00940A10">
        <w:rPr>
          <w:rFonts w:ascii="Times New Roman" w:hAnsi="Times New Roman" w:cs="Times New Roman"/>
          <w:b/>
          <w:sz w:val="28"/>
          <w:szCs w:val="28"/>
        </w:rPr>
        <w:t>Уровень урбанизации</w:t>
      </w:r>
      <w:r w:rsidRPr="00940A10">
        <w:rPr>
          <w:rFonts w:ascii="Times New Roman" w:hAnsi="Times New Roman" w:cs="Times New Roman"/>
          <w:sz w:val="28"/>
          <w:szCs w:val="28"/>
        </w:rPr>
        <w:t xml:space="preserve"> - оценочный показатель, определяющий степень пространственного и социально-экономического развития муниципального образования, связанного с увеличением роли городов, городской культуры.</w:t>
      </w:r>
    </w:p>
    <w:p w:rsidR="00AD5C5C" w:rsidRPr="00940A10" w:rsidRDefault="00AD5C5C" w:rsidP="00AD5C5C">
      <w:pPr>
        <w:spacing w:after="0" w:line="240" w:lineRule="auto"/>
        <w:ind w:firstLine="480"/>
        <w:jc w:val="both"/>
        <w:textAlignment w:val="baseline"/>
        <w:rPr>
          <w:rFonts w:ascii="Times New Roman" w:hAnsi="Times New Roman" w:cs="Times New Roman"/>
          <w:sz w:val="28"/>
          <w:szCs w:val="28"/>
        </w:rPr>
      </w:pPr>
      <w:r w:rsidRPr="00940A10">
        <w:rPr>
          <w:rFonts w:ascii="Times New Roman" w:hAnsi="Times New Roman" w:cs="Times New Roman"/>
          <w:sz w:val="28"/>
          <w:szCs w:val="28"/>
        </w:rPr>
        <w:br/>
        <w:t xml:space="preserve"> </w:t>
      </w:r>
      <w:r w:rsidRPr="00940A10">
        <w:rPr>
          <w:rFonts w:ascii="Times New Roman" w:hAnsi="Times New Roman" w:cs="Times New Roman"/>
          <w:b/>
          <w:sz w:val="28"/>
          <w:szCs w:val="28"/>
        </w:rPr>
        <w:t>Метод экспертной оценки</w:t>
      </w:r>
      <w:r w:rsidRPr="00940A10">
        <w:rPr>
          <w:rFonts w:ascii="Times New Roman" w:hAnsi="Times New Roman" w:cs="Times New Roman"/>
          <w:sz w:val="28"/>
          <w:szCs w:val="28"/>
        </w:rPr>
        <w:t xml:space="preserve"> - оценочный способ определения, основанный на профессиональном опыте разработчика в области градостроительного проектирования и территориального планирования, с учетом сложившейся функционально-пространственной и планировочной структуры субъекта Российской Федерации.</w:t>
      </w:r>
    </w:p>
    <w:p w:rsidR="00AD5C5C" w:rsidRPr="00940A10" w:rsidRDefault="00AD5C5C" w:rsidP="00AD5C5C">
      <w:pPr>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940A10">
        <w:rPr>
          <w:rFonts w:ascii="Times New Roman" w:hAnsi="Times New Roman" w:cs="Times New Roman"/>
          <w:sz w:val="28"/>
          <w:szCs w:val="28"/>
        </w:rPr>
        <w:br/>
      </w:r>
      <w:r w:rsidRPr="00940A10">
        <w:rPr>
          <w:rFonts w:ascii="Times New Roman" w:eastAsiaTheme="minorHAnsi" w:hAnsi="Times New Roman" w:cs="Times New Roman"/>
          <w:sz w:val="28"/>
          <w:szCs w:val="28"/>
          <w:lang w:eastAsia="en-US"/>
        </w:rPr>
        <w:t xml:space="preserve"> </w:t>
      </w:r>
      <w:r w:rsidRPr="00940A10">
        <w:rPr>
          <w:rFonts w:ascii="Times New Roman" w:eastAsiaTheme="minorHAnsi" w:hAnsi="Times New Roman" w:cs="Times New Roman"/>
          <w:b/>
          <w:sz w:val="28"/>
          <w:szCs w:val="28"/>
          <w:lang w:eastAsia="en-US"/>
        </w:rPr>
        <w:t>Гараж</w:t>
      </w:r>
      <w:r w:rsidRPr="00940A10">
        <w:rPr>
          <w:rFonts w:ascii="Times New Roman" w:eastAsiaTheme="minorHAnsi" w:hAnsi="Times New Roman" w:cs="Times New Roman"/>
          <w:sz w:val="28"/>
          <w:szCs w:val="28"/>
          <w:lang w:eastAsia="en-US"/>
        </w:rPr>
        <w:t xml:space="preserve"> (здесь)</w:t>
      </w:r>
      <w:r>
        <w:rPr>
          <w:rFonts w:ascii="Times New Roman" w:eastAsiaTheme="minorHAnsi" w:hAnsi="Times New Roman" w:cs="Times New Roman"/>
          <w:sz w:val="28"/>
          <w:szCs w:val="28"/>
          <w:lang w:eastAsia="en-US"/>
        </w:rPr>
        <w:t xml:space="preserve"> -</w:t>
      </w:r>
      <w:r w:rsidRPr="00940A10">
        <w:rPr>
          <w:rFonts w:ascii="Times New Roman" w:eastAsiaTheme="minorHAnsi" w:hAnsi="Times New Roman" w:cs="Times New Roman"/>
          <w:sz w:val="28"/>
          <w:szCs w:val="28"/>
          <w:lang w:eastAsia="en-US"/>
        </w:rPr>
        <w:t xml:space="preserve"> </w:t>
      </w:r>
      <w:r>
        <w:rPr>
          <w:rFonts w:ascii="Times New Roman" w:eastAsiaTheme="minorHAnsi" w:hAnsi="Times New Roman" w:cs="Times New Roman"/>
          <w:sz w:val="28"/>
          <w:szCs w:val="28"/>
          <w:lang w:eastAsia="en-US"/>
        </w:rPr>
        <w:t>з</w:t>
      </w:r>
      <w:r w:rsidRPr="00940A10">
        <w:rPr>
          <w:rFonts w:ascii="Times New Roman" w:eastAsiaTheme="minorHAnsi" w:hAnsi="Times New Roman" w:cs="Times New Roman"/>
          <w:sz w:val="28"/>
          <w:szCs w:val="28"/>
          <w:lang w:eastAsia="en-US"/>
        </w:rPr>
        <w:t>дание, предназначенное для длительного хранения, парковки, технического обслуживания автомобилей.</w:t>
      </w:r>
    </w:p>
    <w:p w:rsidR="00AD5C5C" w:rsidRDefault="00AD5C5C" w:rsidP="00AD5C5C">
      <w:pPr>
        <w:autoSpaceDE w:val="0"/>
        <w:autoSpaceDN w:val="0"/>
        <w:adjustRightInd w:val="0"/>
        <w:spacing w:after="0" w:line="20" w:lineRule="atLeast"/>
        <w:ind w:right="-2"/>
        <w:jc w:val="both"/>
        <w:rPr>
          <w:rFonts w:ascii="Arial??????????" w:eastAsiaTheme="minorHAnsi" w:hAnsi="Arial??????????" w:cs="Arial??????????"/>
          <w:b/>
          <w:sz w:val="28"/>
          <w:szCs w:val="28"/>
          <w:lang w:eastAsia="en-US"/>
        </w:rPr>
      </w:pPr>
    </w:p>
    <w:p w:rsidR="00AD5C5C" w:rsidRPr="00F562E8" w:rsidRDefault="00AD5C5C" w:rsidP="00AD5C5C">
      <w:pPr>
        <w:autoSpaceDE w:val="0"/>
        <w:autoSpaceDN w:val="0"/>
        <w:adjustRightInd w:val="0"/>
        <w:spacing w:after="0" w:line="20" w:lineRule="atLeast"/>
        <w:ind w:right="-2"/>
        <w:jc w:val="both"/>
        <w:rPr>
          <w:b/>
          <w:color w:val="444444"/>
          <w:sz w:val="28"/>
          <w:szCs w:val="28"/>
          <w:highlight w:val="yellow"/>
        </w:rPr>
      </w:pPr>
      <w:r>
        <w:rPr>
          <w:rFonts w:ascii="Arial??????????" w:eastAsiaTheme="minorHAnsi" w:hAnsi="Arial??????????" w:cs="Arial??????????"/>
          <w:b/>
          <w:sz w:val="28"/>
          <w:szCs w:val="28"/>
          <w:lang w:eastAsia="en-US"/>
        </w:rPr>
        <w:t xml:space="preserve"> </w:t>
      </w:r>
      <w:r w:rsidRPr="00F562E8">
        <w:rPr>
          <w:rFonts w:ascii="Arial??????????" w:eastAsiaTheme="minorHAnsi" w:hAnsi="Arial??????????" w:cs="Arial??????????"/>
          <w:b/>
          <w:sz w:val="28"/>
          <w:szCs w:val="28"/>
          <w:lang w:eastAsia="en-US"/>
        </w:rPr>
        <w:t>Гараж-стоянка</w:t>
      </w:r>
      <w:r w:rsidRPr="00F562E8">
        <w:rPr>
          <w:rFonts w:ascii="Arial??????????" w:eastAsiaTheme="minorHAnsi" w:hAnsi="Arial??????????" w:cs="Arial??????????"/>
          <w:sz w:val="28"/>
          <w:szCs w:val="28"/>
          <w:lang w:eastAsia="en-US"/>
        </w:rPr>
        <w:t xml:space="preserve"> </w:t>
      </w:r>
      <w:r w:rsidRPr="00F562E8">
        <w:rPr>
          <w:rFonts w:ascii="Arial???????" w:eastAsiaTheme="minorHAnsi" w:hAnsi="Arial???????" w:cs="Arial???????"/>
          <w:sz w:val="28"/>
          <w:szCs w:val="28"/>
          <w:lang w:eastAsia="en-US"/>
        </w:rPr>
        <w:t>(здесь)</w:t>
      </w:r>
      <w:r>
        <w:rPr>
          <w:rFonts w:ascii="Arial???????" w:eastAsiaTheme="minorHAnsi" w:hAnsi="Arial???????" w:cs="Arial???????"/>
          <w:sz w:val="28"/>
          <w:szCs w:val="28"/>
          <w:lang w:eastAsia="en-US"/>
        </w:rPr>
        <w:t xml:space="preserve"> -</w:t>
      </w:r>
      <w:r w:rsidRPr="00F562E8">
        <w:rPr>
          <w:rFonts w:ascii="Arial???????" w:eastAsiaTheme="minorHAnsi" w:hAnsi="Arial???????" w:cs="Arial???????"/>
          <w:sz w:val="28"/>
          <w:szCs w:val="28"/>
          <w:lang w:eastAsia="en-US"/>
        </w:rPr>
        <w:t xml:space="preserve"> </w:t>
      </w:r>
      <w:r>
        <w:rPr>
          <w:rFonts w:ascii="Arial???????" w:eastAsiaTheme="minorHAnsi" w:hAnsi="Arial???????" w:cs="Arial???????"/>
          <w:sz w:val="28"/>
          <w:szCs w:val="28"/>
          <w:lang w:eastAsia="en-US"/>
        </w:rPr>
        <w:t>з</w:t>
      </w:r>
      <w:r w:rsidRPr="00F562E8">
        <w:rPr>
          <w:rFonts w:ascii="Arial???????" w:eastAsiaTheme="minorHAnsi" w:hAnsi="Arial???????" w:cs="Arial???????"/>
          <w:sz w:val="28"/>
          <w:szCs w:val="28"/>
          <w:lang w:eastAsia="en-US"/>
        </w:rPr>
        <w:t>дани</w:t>
      </w:r>
      <w:r>
        <w:rPr>
          <w:rFonts w:ascii="Arial???????" w:eastAsiaTheme="minorHAnsi" w:hAnsi="Arial???????" w:cs="Arial???????"/>
          <w:sz w:val="28"/>
          <w:szCs w:val="28"/>
          <w:lang w:eastAsia="en-US"/>
        </w:rPr>
        <w:t>е</w:t>
      </w:r>
      <w:r w:rsidRPr="00F562E8">
        <w:rPr>
          <w:rFonts w:ascii="Arial???????" w:eastAsiaTheme="minorHAnsi" w:hAnsi="Arial???????" w:cs="Arial???????"/>
          <w:sz w:val="28"/>
          <w:szCs w:val="28"/>
          <w:lang w:eastAsia="en-US"/>
        </w:rPr>
        <w:t xml:space="preserve"> или сооружение, предназначенное для хранения или парковки автомобилей, не имеющее оборудования для технического обслуживания автомобилей, за исключением простейших устройств - моек,</w:t>
      </w:r>
      <w:r>
        <w:rPr>
          <w:rFonts w:ascii="Arial???????" w:eastAsiaTheme="minorHAnsi" w:hAnsi="Arial???????" w:cs="Arial???????"/>
          <w:sz w:val="28"/>
          <w:szCs w:val="28"/>
          <w:lang w:eastAsia="en-US"/>
        </w:rPr>
        <w:t xml:space="preserve"> </w:t>
      </w:r>
      <w:r w:rsidRPr="00F562E8">
        <w:rPr>
          <w:rFonts w:ascii="Arial???????" w:eastAsiaTheme="minorHAnsi" w:hAnsi="Arial???????" w:cs="Arial???????"/>
          <w:sz w:val="28"/>
          <w:szCs w:val="28"/>
          <w:lang w:eastAsia="en-US"/>
        </w:rPr>
        <w:t>смотровых ям, эстакад. Гараж-стоянка может иметь полное или неполное наружное ограждение.</w:t>
      </w:r>
    </w:p>
    <w:p w:rsidR="00AD5C5C" w:rsidRDefault="00AD5C5C" w:rsidP="00AD5C5C">
      <w:pPr>
        <w:autoSpaceDE w:val="0"/>
        <w:autoSpaceDN w:val="0"/>
        <w:adjustRightInd w:val="0"/>
        <w:spacing w:after="0" w:line="20" w:lineRule="atLeast"/>
        <w:ind w:right="-2"/>
        <w:rPr>
          <w:rFonts w:ascii="Arial??????????" w:eastAsiaTheme="minorHAnsi" w:hAnsi="Arial??????????" w:cs="Arial??????????"/>
          <w:sz w:val="28"/>
          <w:szCs w:val="28"/>
          <w:lang w:eastAsia="en-US"/>
        </w:rPr>
      </w:pPr>
      <w:r>
        <w:rPr>
          <w:rFonts w:ascii="Arial??????????" w:eastAsiaTheme="minorHAnsi" w:hAnsi="Arial??????????" w:cs="Arial??????????"/>
          <w:sz w:val="28"/>
          <w:szCs w:val="28"/>
          <w:lang w:eastAsia="en-US"/>
        </w:rPr>
        <w:t xml:space="preserve">          </w:t>
      </w:r>
    </w:p>
    <w:p w:rsidR="00AD5C5C" w:rsidRDefault="00AD5C5C" w:rsidP="00AD5C5C">
      <w:pPr>
        <w:autoSpaceDE w:val="0"/>
        <w:autoSpaceDN w:val="0"/>
        <w:adjustRightInd w:val="0"/>
        <w:spacing w:after="0" w:line="20" w:lineRule="atLeast"/>
        <w:ind w:right="-2"/>
        <w:rPr>
          <w:rFonts w:ascii="Arial???????" w:eastAsiaTheme="minorHAnsi" w:hAnsi="Arial???????" w:cs="Arial???????"/>
          <w:sz w:val="28"/>
          <w:szCs w:val="28"/>
          <w:lang w:eastAsia="en-US"/>
        </w:rPr>
      </w:pPr>
      <w:r w:rsidRPr="00C17783">
        <w:rPr>
          <w:rFonts w:ascii="Arial??????????" w:eastAsiaTheme="minorHAnsi" w:hAnsi="Arial??????????" w:cs="Arial??????????"/>
          <w:b/>
          <w:sz w:val="28"/>
          <w:szCs w:val="28"/>
          <w:lang w:eastAsia="en-US"/>
        </w:rPr>
        <w:t>Гостевая стоянка автомобилей</w:t>
      </w:r>
      <w:r>
        <w:rPr>
          <w:rFonts w:ascii="Arial??????????" w:eastAsiaTheme="minorHAnsi" w:hAnsi="Arial??????????" w:cs="Arial??????????"/>
          <w:b/>
          <w:sz w:val="28"/>
          <w:szCs w:val="28"/>
          <w:lang w:eastAsia="en-US"/>
        </w:rPr>
        <w:t xml:space="preserve"> </w:t>
      </w:r>
      <w:r>
        <w:rPr>
          <w:rFonts w:ascii="Arial??????????" w:eastAsiaTheme="minorHAnsi" w:hAnsi="Arial??????????" w:cs="Arial??????????"/>
          <w:sz w:val="28"/>
          <w:szCs w:val="28"/>
          <w:lang w:eastAsia="en-US"/>
        </w:rPr>
        <w:t>-</w:t>
      </w:r>
      <w:r w:rsidRPr="00C17783">
        <w:rPr>
          <w:rFonts w:ascii="Arial??????????" w:eastAsiaTheme="minorHAnsi" w:hAnsi="Arial??????????" w:cs="Arial??????????"/>
          <w:sz w:val="28"/>
          <w:szCs w:val="28"/>
          <w:lang w:eastAsia="en-US"/>
        </w:rPr>
        <w:t xml:space="preserve"> </w:t>
      </w:r>
      <w:r>
        <w:rPr>
          <w:rFonts w:ascii="Arial???????" w:eastAsiaTheme="minorHAnsi" w:hAnsi="Arial???????" w:cs="Arial???????"/>
          <w:sz w:val="28"/>
          <w:szCs w:val="28"/>
          <w:lang w:eastAsia="en-US"/>
        </w:rPr>
        <w:t>о</w:t>
      </w:r>
      <w:r w:rsidRPr="00C17783">
        <w:rPr>
          <w:rFonts w:ascii="Arial???????" w:eastAsiaTheme="minorHAnsi" w:hAnsi="Arial???????" w:cs="Arial???????"/>
          <w:sz w:val="28"/>
          <w:szCs w:val="28"/>
          <w:lang w:eastAsia="en-US"/>
        </w:rPr>
        <w:t>ткрытая площадка, предназначенная для парковки легковых автомобилей</w:t>
      </w:r>
      <w:r>
        <w:rPr>
          <w:rFonts w:ascii="Arial???????" w:eastAsiaTheme="minorHAnsi" w:hAnsi="Arial???????" w:cs="Arial???????"/>
          <w:sz w:val="28"/>
          <w:szCs w:val="28"/>
          <w:lang w:eastAsia="en-US"/>
        </w:rPr>
        <w:t xml:space="preserve"> </w:t>
      </w:r>
      <w:r w:rsidRPr="00C17783">
        <w:rPr>
          <w:rFonts w:ascii="Arial???????" w:eastAsiaTheme="minorHAnsi" w:hAnsi="Arial???????" w:cs="Arial???????"/>
          <w:sz w:val="28"/>
          <w:szCs w:val="28"/>
          <w:lang w:eastAsia="en-US"/>
        </w:rPr>
        <w:t>посетителей жилых зон.</w:t>
      </w:r>
    </w:p>
    <w:p w:rsidR="00AD5C5C" w:rsidRDefault="00AD5C5C" w:rsidP="00AD5C5C">
      <w:pPr>
        <w:autoSpaceDE w:val="0"/>
        <w:autoSpaceDN w:val="0"/>
        <w:adjustRightInd w:val="0"/>
        <w:spacing w:after="0" w:line="20" w:lineRule="atLeast"/>
        <w:rPr>
          <w:rFonts w:ascii="Arial??????????" w:eastAsiaTheme="minorHAnsi" w:hAnsi="Arial??????????" w:cs="Arial??????????"/>
          <w:sz w:val="28"/>
          <w:szCs w:val="28"/>
          <w:lang w:eastAsia="en-US"/>
        </w:rPr>
      </w:pPr>
      <w:r>
        <w:rPr>
          <w:rFonts w:ascii="Arial??????????" w:eastAsiaTheme="minorHAnsi" w:hAnsi="Arial??????????" w:cs="Arial??????????"/>
          <w:sz w:val="28"/>
          <w:szCs w:val="28"/>
          <w:lang w:eastAsia="en-US"/>
        </w:rPr>
        <w:lastRenderedPageBreak/>
        <w:t xml:space="preserve">          </w:t>
      </w:r>
    </w:p>
    <w:p w:rsidR="00AD5C5C" w:rsidRDefault="00AD5C5C" w:rsidP="00AD5C5C">
      <w:pPr>
        <w:autoSpaceDE w:val="0"/>
        <w:autoSpaceDN w:val="0"/>
        <w:adjustRightInd w:val="0"/>
        <w:spacing w:after="0" w:line="20" w:lineRule="atLeast"/>
        <w:jc w:val="both"/>
        <w:rPr>
          <w:rFonts w:ascii="Arial???????" w:eastAsiaTheme="minorHAnsi" w:hAnsi="Arial???????" w:cs="Arial???????"/>
          <w:sz w:val="28"/>
          <w:szCs w:val="28"/>
          <w:lang w:eastAsia="en-US"/>
        </w:rPr>
      </w:pPr>
      <w:r w:rsidRPr="00FB0E33">
        <w:rPr>
          <w:rFonts w:ascii="Arial??????????" w:eastAsiaTheme="minorHAnsi" w:hAnsi="Arial??????????" w:cs="Arial??????????"/>
          <w:b/>
          <w:sz w:val="28"/>
          <w:szCs w:val="28"/>
          <w:lang w:eastAsia="en-US"/>
        </w:rPr>
        <w:t>Зона (район) застройки</w:t>
      </w:r>
      <w:r>
        <w:rPr>
          <w:rFonts w:ascii="Arial??????????" w:eastAsiaTheme="minorHAnsi" w:hAnsi="Arial??????????" w:cs="Arial??????????"/>
          <w:b/>
          <w:sz w:val="28"/>
          <w:szCs w:val="28"/>
          <w:lang w:eastAsia="en-US"/>
        </w:rPr>
        <w:t xml:space="preserve"> -</w:t>
      </w:r>
      <w:r w:rsidRPr="00FB0E33">
        <w:rPr>
          <w:rFonts w:ascii="Arial??????????" w:eastAsiaTheme="minorHAnsi" w:hAnsi="Arial??????????" w:cs="Arial??????????"/>
          <w:sz w:val="28"/>
          <w:szCs w:val="28"/>
          <w:lang w:eastAsia="en-US"/>
        </w:rPr>
        <w:t xml:space="preserve"> </w:t>
      </w:r>
      <w:r>
        <w:rPr>
          <w:rFonts w:ascii="Arial???????" w:eastAsiaTheme="minorHAnsi" w:hAnsi="Arial???????" w:cs="Arial???????"/>
          <w:sz w:val="28"/>
          <w:szCs w:val="28"/>
          <w:lang w:eastAsia="en-US"/>
        </w:rPr>
        <w:t>з</w:t>
      </w:r>
      <w:r w:rsidRPr="00FB0E33">
        <w:rPr>
          <w:rFonts w:ascii="Arial???????" w:eastAsiaTheme="minorHAnsi" w:hAnsi="Arial???????" w:cs="Arial???????"/>
          <w:sz w:val="28"/>
          <w:szCs w:val="28"/>
          <w:lang w:eastAsia="en-US"/>
        </w:rPr>
        <w:t>астроенная или подлежащая застройке территория, имеющая установленные</w:t>
      </w:r>
      <w:r>
        <w:rPr>
          <w:rFonts w:ascii="Arial???????" w:eastAsiaTheme="minorHAnsi" w:hAnsi="Arial???????" w:cs="Arial???????"/>
          <w:sz w:val="28"/>
          <w:szCs w:val="28"/>
          <w:lang w:eastAsia="en-US"/>
        </w:rPr>
        <w:t xml:space="preserve"> </w:t>
      </w:r>
      <w:r w:rsidRPr="00FB0E33">
        <w:rPr>
          <w:rFonts w:ascii="Arial???????" w:eastAsiaTheme="minorHAnsi" w:hAnsi="Arial???????" w:cs="Arial???????"/>
          <w:sz w:val="28"/>
          <w:szCs w:val="28"/>
          <w:lang w:eastAsia="en-US"/>
        </w:rPr>
        <w:t xml:space="preserve">градостроительной документацией </w:t>
      </w:r>
      <w:r>
        <w:rPr>
          <w:rFonts w:ascii="Arial???????" w:eastAsiaTheme="minorHAnsi" w:hAnsi="Arial???????" w:cs="Arial???????"/>
          <w:sz w:val="28"/>
          <w:szCs w:val="28"/>
          <w:lang w:eastAsia="en-US"/>
        </w:rPr>
        <w:t>г</w:t>
      </w:r>
      <w:r w:rsidRPr="00FB0E33">
        <w:rPr>
          <w:rFonts w:ascii="Arial???????" w:eastAsiaTheme="minorHAnsi" w:hAnsi="Arial???????" w:cs="Arial???????"/>
          <w:sz w:val="28"/>
          <w:szCs w:val="28"/>
          <w:lang w:eastAsia="en-US"/>
        </w:rPr>
        <w:t>раницы и режим целевого функционального назначения.</w:t>
      </w:r>
    </w:p>
    <w:p w:rsidR="00AD5C5C" w:rsidRDefault="00AD5C5C" w:rsidP="00AD5C5C">
      <w:pPr>
        <w:autoSpaceDE w:val="0"/>
        <w:autoSpaceDN w:val="0"/>
        <w:adjustRightInd w:val="0"/>
        <w:spacing w:after="0" w:line="20" w:lineRule="atLeast"/>
        <w:ind w:firstLine="708"/>
        <w:jc w:val="both"/>
        <w:rPr>
          <w:rFonts w:ascii="Arial???????" w:eastAsiaTheme="minorHAnsi" w:hAnsi="Arial???????" w:cs="Arial???????"/>
          <w:sz w:val="28"/>
          <w:szCs w:val="28"/>
          <w:lang w:eastAsia="en-US"/>
        </w:rPr>
      </w:pPr>
    </w:p>
    <w:p w:rsidR="00AD5C5C" w:rsidRDefault="00AD5C5C" w:rsidP="00AD5C5C">
      <w:pPr>
        <w:autoSpaceDE w:val="0"/>
        <w:autoSpaceDN w:val="0"/>
        <w:adjustRightInd w:val="0"/>
        <w:spacing w:after="0" w:line="20" w:lineRule="atLeast"/>
        <w:jc w:val="both"/>
        <w:rPr>
          <w:rFonts w:ascii="Arial???????" w:eastAsiaTheme="minorHAnsi" w:hAnsi="Arial???????" w:cs="Arial???????"/>
          <w:sz w:val="28"/>
          <w:szCs w:val="28"/>
          <w:lang w:eastAsia="en-US"/>
        </w:rPr>
      </w:pPr>
      <w:r w:rsidRPr="00FF1321">
        <w:rPr>
          <w:rFonts w:ascii="Arial??????????" w:eastAsiaTheme="minorHAnsi" w:hAnsi="Arial??????????" w:cs="Arial??????????"/>
          <w:b/>
          <w:sz w:val="28"/>
          <w:szCs w:val="28"/>
          <w:lang w:eastAsia="en-US"/>
        </w:rPr>
        <w:t>Зона усадебной застройки</w:t>
      </w:r>
      <w:r>
        <w:rPr>
          <w:rFonts w:ascii="Arial??????????" w:eastAsiaTheme="minorHAnsi" w:hAnsi="Arial??????????" w:cs="Arial??????????"/>
          <w:b/>
          <w:sz w:val="28"/>
          <w:szCs w:val="28"/>
          <w:lang w:eastAsia="en-US"/>
        </w:rPr>
        <w:t xml:space="preserve"> -</w:t>
      </w:r>
      <w:r w:rsidRPr="00FF1321">
        <w:rPr>
          <w:rFonts w:ascii="Arial??????????" w:eastAsiaTheme="minorHAnsi" w:hAnsi="Arial??????????" w:cs="Arial??????????"/>
          <w:sz w:val="28"/>
          <w:szCs w:val="28"/>
          <w:lang w:eastAsia="en-US"/>
        </w:rPr>
        <w:t xml:space="preserve"> </w:t>
      </w:r>
      <w:r>
        <w:rPr>
          <w:rFonts w:ascii="Arial???????" w:eastAsiaTheme="minorHAnsi" w:hAnsi="Arial???????" w:cs="Arial???????"/>
          <w:sz w:val="28"/>
          <w:szCs w:val="28"/>
          <w:lang w:eastAsia="en-US"/>
        </w:rPr>
        <w:t>т</w:t>
      </w:r>
      <w:r w:rsidRPr="00FF1321">
        <w:rPr>
          <w:rFonts w:ascii="Arial???????" w:eastAsiaTheme="minorHAnsi" w:hAnsi="Arial???????" w:cs="Arial???????"/>
          <w:sz w:val="28"/>
          <w:szCs w:val="28"/>
          <w:lang w:eastAsia="en-US"/>
        </w:rPr>
        <w:t>ерритория, занятая преимущественно одно-, двухквартирными одно-,</w:t>
      </w:r>
      <w:r>
        <w:rPr>
          <w:rFonts w:ascii="Arial???????" w:eastAsiaTheme="minorHAnsi" w:hAnsi="Arial???????" w:cs="Arial???????"/>
          <w:sz w:val="28"/>
          <w:szCs w:val="28"/>
          <w:lang w:eastAsia="en-US"/>
        </w:rPr>
        <w:t xml:space="preserve"> </w:t>
      </w:r>
      <w:r w:rsidRPr="00FF1321">
        <w:rPr>
          <w:rFonts w:ascii="Arial???????" w:eastAsiaTheme="minorHAnsi" w:hAnsi="Arial???????" w:cs="Arial???????"/>
          <w:sz w:val="28"/>
          <w:szCs w:val="28"/>
          <w:lang w:eastAsia="en-US"/>
        </w:rPr>
        <w:t>двухэтажными жилыми домами с хозяйственными постройками на участках от 1000 до 2000 м и более, предназначенными для садоводства, огородничества, а также в разрешенных случаях для содержания скота.</w:t>
      </w:r>
    </w:p>
    <w:p w:rsidR="00AD5C5C" w:rsidRDefault="00AD5C5C" w:rsidP="00AD5C5C">
      <w:pPr>
        <w:autoSpaceDE w:val="0"/>
        <w:autoSpaceDN w:val="0"/>
        <w:adjustRightInd w:val="0"/>
        <w:spacing w:after="0" w:line="20" w:lineRule="atLeast"/>
        <w:ind w:firstLine="708"/>
        <w:jc w:val="both"/>
        <w:rPr>
          <w:rFonts w:ascii="Arial???????" w:eastAsiaTheme="minorHAnsi" w:hAnsi="Arial???????" w:cs="Arial???????"/>
          <w:sz w:val="28"/>
          <w:szCs w:val="28"/>
          <w:lang w:eastAsia="en-US"/>
        </w:rPr>
      </w:pPr>
    </w:p>
    <w:p w:rsidR="00AD5C5C" w:rsidRPr="00FF1321" w:rsidRDefault="00AD5C5C" w:rsidP="00AD5C5C">
      <w:pPr>
        <w:autoSpaceDE w:val="0"/>
        <w:autoSpaceDN w:val="0"/>
        <w:adjustRightInd w:val="0"/>
        <w:spacing w:after="0" w:line="20" w:lineRule="atLeast"/>
        <w:jc w:val="both"/>
        <w:rPr>
          <w:rFonts w:ascii="Arial???????" w:eastAsiaTheme="minorHAnsi" w:hAnsi="Arial???????" w:cs="Arial???????"/>
          <w:sz w:val="28"/>
          <w:szCs w:val="28"/>
          <w:lang w:eastAsia="en-US"/>
        </w:rPr>
      </w:pPr>
      <w:r w:rsidRPr="00FF1321">
        <w:rPr>
          <w:rFonts w:ascii="Arial??????????" w:eastAsiaTheme="minorHAnsi" w:hAnsi="Arial??????????" w:cs="Arial??????????"/>
          <w:sz w:val="28"/>
          <w:szCs w:val="28"/>
          <w:lang w:eastAsia="en-US"/>
        </w:rPr>
        <w:t xml:space="preserve"> </w:t>
      </w:r>
      <w:r w:rsidRPr="00FF1321">
        <w:rPr>
          <w:rFonts w:ascii="Arial??????????" w:eastAsiaTheme="minorHAnsi" w:hAnsi="Arial??????????" w:cs="Arial??????????"/>
          <w:b/>
          <w:sz w:val="28"/>
          <w:szCs w:val="28"/>
          <w:lang w:eastAsia="en-US"/>
        </w:rPr>
        <w:t>Зона коттеджной застройки</w:t>
      </w:r>
      <w:r>
        <w:rPr>
          <w:rFonts w:ascii="Arial??????????" w:eastAsiaTheme="minorHAnsi" w:hAnsi="Arial??????????" w:cs="Arial??????????"/>
          <w:b/>
          <w:sz w:val="28"/>
          <w:szCs w:val="28"/>
          <w:lang w:eastAsia="en-US"/>
        </w:rPr>
        <w:t xml:space="preserve"> -</w:t>
      </w:r>
      <w:r w:rsidRPr="00FF1321">
        <w:rPr>
          <w:rFonts w:ascii="Arial??????????" w:eastAsiaTheme="minorHAnsi" w:hAnsi="Arial??????????" w:cs="Arial??????????"/>
          <w:sz w:val="28"/>
          <w:szCs w:val="28"/>
          <w:lang w:eastAsia="en-US"/>
        </w:rPr>
        <w:t xml:space="preserve"> </w:t>
      </w:r>
      <w:r>
        <w:rPr>
          <w:rFonts w:ascii="Arial???????" w:eastAsiaTheme="minorHAnsi" w:hAnsi="Arial???????" w:cs="Arial???????"/>
          <w:sz w:val="28"/>
          <w:szCs w:val="28"/>
          <w:lang w:eastAsia="en-US"/>
        </w:rPr>
        <w:t>т</w:t>
      </w:r>
      <w:r w:rsidRPr="00FF1321">
        <w:rPr>
          <w:rFonts w:ascii="Arial???????" w:eastAsiaTheme="minorHAnsi" w:hAnsi="Arial???????" w:cs="Arial???????"/>
          <w:sz w:val="28"/>
          <w:szCs w:val="28"/>
          <w:lang w:eastAsia="en-US"/>
        </w:rPr>
        <w:t>ерритории, на которых размещаются отдельно стоящие одноквартирные 1-2-3-этажные жилые дома с участками, как правило, от 800 до 1200 м и более, как правило, не предназначенными для</w:t>
      </w:r>
    </w:p>
    <w:p w:rsidR="00AD5C5C" w:rsidRDefault="00AD5C5C" w:rsidP="00AD5C5C">
      <w:pPr>
        <w:autoSpaceDE w:val="0"/>
        <w:autoSpaceDN w:val="0"/>
        <w:adjustRightInd w:val="0"/>
        <w:spacing w:after="0" w:line="20" w:lineRule="atLeast"/>
        <w:jc w:val="both"/>
        <w:rPr>
          <w:rFonts w:ascii="Arial???????" w:eastAsiaTheme="minorHAnsi" w:hAnsi="Arial???????" w:cs="Arial???????"/>
          <w:sz w:val="28"/>
          <w:szCs w:val="28"/>
          <w:lang w:eastAsia="en-US"/>
        </w:rPr>
      </w:pPr>
      <w:r w:rsidRPr="00FF1321">
        <w:rPr>
          <w:rFonts w:ascii="Arial???????" w:eastAsiaTheme="minorHAnsi" w:hAnsi="Arial???????" w:cs="Arial???????"/>
          <w:sz w:val="28"/>
          <w:szCs w:val="28"/>
          <w:lang w:eastAsia="en-US"/>
        </w:rPr>
        <w:t>осуществления активной сельскохозяйственной деятельности.</w:t>
      </w:r>
    </w:p>
    <w:p w:rsidR="00AD5C5C" w:rsidRDefault="00AD5C5C" w:rsidP="00AD5C5C">
      <w:pPr>
        <w:autoSpaceDE w:val="0"/>
        <w:autoSpaceDN w:val="0"/>
        <w:adjustRightInd w:val="0"/>
        <w:spacing w:after="0" w:line="20" w:lineRule="atLeast"/>
        <w:ind w:firstLine="708"/>
        <w:jc w:val="both"/>
        <w:rPr>
          <w:rFonts w:ascii="Arial??????????" w:eastAsiaTheme="minorHAnsi" w:hAnsi="Arial??????????" w:cs="Arial??????????"/>
          <w:b/>
          <w:sz w:val="28"/>
          <w:szCs w:val="28"/>
          <w:lang w:eastAsia="en-US"/>
        </w:rPr>
      </w:pPr>
    </w:p>
    <w:p w:rsidR="00AD5C5C" w:rsidRPr="006034D6" w:rsidRDefault="00AD5C5C" w:rsidP="00AD5C5C">
      <w:pPr>
        <w:autoSpaceDE w:val="0"/>
        <w:autoSpaceDN w:val="0"/>
        <w:adjustRightInd w:val="0"/>
        <w:spacing w:after="0" w:line="20" w:lineRule="atLeast"/>
        <w:jc w:val="both"/>
        <w:rPr>
          <w:rFonts w:ascii="Arial???????" w:eastAsiaTheme="minorHAnsi" w:hAnsi="Arial???????" w:cs="Arial???????"/>
          <w:sz w:val="28"/>
          <w:szCs w:val="28"/>
          <w:lang w:eastAsia="en-US"/>
        </w:rPr>
      </w:pPr>
      <w:r w:rsidRPr="006034D6">
        <w:rPr>
          <w:rFonts w:ascii="Arial??????????" w:eastAsiaTheme="minorHAnsi" w:hAnsi="Arial??????????" w:cs="Arial??????????"/>
          <w:b/>
          <w:sz w:val="28"/>
          <w:szCs w:val="28"/>
          <w:lang w:eastAsia="en-US"/>
        </w:rPr>
        <w:t>Парковка (парковочное место</w:t>
      </w:r>
      <w:r w:rsidRPr="006034D6">
        <w:rPr>
          <w:rFonts w:ascii="Arial??????????" w:eastAsiaTheme="minorHAnsi" w:hAnsi="Arial??????????" w:cs="Arial??????????"/>
          <w:sz w:val="28"/>
          <w:szCs w:val="28"/>
          <w:lang w:eastAsia="en-US"/>
        </w:rPr>
        <w:t>)</w:t>
      </w:r>
      <w:r>
        <w:rPr>
          <w:rFonts w:ascii="Arial??????????" w:eastAsiaTheme="minorHAnsi" w:hAnsi="Arial??????????" w:cs="Arial??????????"/>
          <w:sz w:val="28"/>
          <w:szCs w:val="28"/>
          <w:lang w:eastAsia="en-US"/>
        </w:rPr>
        <w:t xml:space="preserve"> -</w:t>
      </w:r>
      <w:r w:rsidRPr="006034D6">
        <w:rPr>
          <w:rFonts w:ascii="Arial??????????" w:eastAsiaTheme="minorHAnsi" w:hAnsi="Arial??????????" w:cs="Arial??????????"/>
          <w:sz w:val="28"/>
          <w:szCs w:val="28"/>
          <w:lang w:eastAsia="en-US"/>
        </w:rPr>
        <w:t xml:space="preserve"> </w:t>
      </w:r>
      <w:r>
        <w:rPr>
          <w:rFonts w:ascii="Arial???????" w:eastAsiaTheme="minorHAnsi" w:hAnsi="Arial???????" w:cs="Arial???????"/>
          <w:sz w:val="28"/>
          <w:szCs w:val="28"/>
          <w:lang w:eastAsia="en-US"/>
        </w:rPr>
        <w:t>с</w:t>
      </w:r>
      <w:r w:rsidRPr="006034D6">
        <w:rPr>
          <w:rFonts w:ascii="Arial???????" w:eastAsiaTheme="minorHAnsi" w:hAnsi="Arial???????" w:cs="Arial???????"/>
          <w:sz w:val="28"/>
          <w:szCs w:val="28"/>
          <w:lang w:eastAsia="en-US"/>
        </w:rPr>
        <w:t>пециально обозначенное и при необходимости обустроенное и оборудованное</w:t>
      </w:r>
      <w:r>
        <w:rPr>
          <w:rFonts w:ascii="Arial???????" w:eastAsiaTheme="minorHAnsi" w:hAnsi="Arial???????" w:cs="Arial???????"/>
          <w:sz w:val="28"/>
          <w:szCs w:val="28"/>
          <w:lang w:eastAsia="en-US"/>
        </w:rPr>
        <w:t xml:space="preserve"> </w:t>
      </w:r>
      <w:r w:rsidRPr="006034D6">
        <w:rPr>
          <w:rFonts w:ascii="Arial???????" w:eastAsiaTheme="minorHAnsi" w:hAnsi="Arial???????" w:cs="Arial???????"/>
          <w:sz w:val="28"/>
          <w:szCs w:val="28"/>
          <w:lang w:eastAsia="en-US"/>
        </w:rPr>
        <w:t>место, являющееся в том числе частью автомобильной дороги и (или) примыкающее к проезжей части и (или)</w:t>
      </w:r>
    </w:p>
    <w:p w:rsidR="00AD5C5C" w:rsidRDefault="00AD5C5C" w:rsidP="00AD5C5C">
      <w:pPr>
        <w:autoSpaceDE w:val="0"/>
        <w:autoSpaceDN w:val="0"/>
        <w:adjustRightInd w:val="0"/>
        <w:spacing w:after="0" w:line="20" w:lineRule="atLeast"/>
        <w:jc w:val="both"/>
        <w:rPr>
          <w:rFonts w:ascii="Arial???????" w:eastAsiaTheme="minorHAnsi" w:hAnsi="Arial???????" w:cs="Arial???????"/>
          <w:sz w:val="28"/>
          <w:szCs w:val="28"/>
          <w:lang w:eastAsia="en-US"/>
        </w:rPr>
      </w:pPr>
      <w:r w:rsidRPr="006034D6">
        <w:rPr>
          <w:rFonts w:ascii="Arial???????" w:eastAsiaTheme="minorHAnsi" w:hAnsi="Arial???????" w:cs="Arial???????"/>
          <w:sz w:val="28"/>
          <w:szCs w:val="28"/>
          <w:lang w:eastAsia="en-US"/>
        </w:rPr>
        <w:t>тротуару, обочине, эстакаде или мосту либо являющееся частью подэстакадных или подмостовых пространств,</w:t>
      </w:r>
      <w:r>
        <w:rPr>
          <w:rFonts w:ascii="Arial???????" w:eastAsiaTheme="minorHAnsi" w:hAnsi="Arial???????" w:cs="Arial???????"/>
          <w:sz w:val="28"/>
          <w:szCs w:val="28"/>
          <w:lang w:eastAsia="en-US"/>
        </w:rPr>
        <w:t xml:space="preserve"> </w:t>
      </w:r>
      <w:r w:rsidRPr="006034D6">
        <w:rPr>
          <w:rFonts w:ascii="Arial???????" w:eastAsiaTheme="minorHAnsi" w:hAnsi="Arial???????" w:cs="Arial???????"/>
          <w:sz w:val="28"/>
          <w:szCs w:val="28"/>
          <w:lang w:eastAsia="en-US"/>
        </w:rPr>
        <w:t>площадей и иных объектов улично-дорожной сети и предназначенное для организованной стоянки транспортных</w:t>
      </w:r>
      <w:r>
        <w:rPr>
          <w:rFonts w:ascii="Arial???????" w:eastAsiaTheme="minorHAnsi" w:hAnsi="Arial???????" w:cs="Arial???????"/>
          <w:sz w:val="28"/>
          <w:szCs w:val="28"/>
          <w:lang w:eastAsia="en-US"/>
        </w:rPr>
        <w:t xml:space="preserve"> </w:t>
      </w:r>
      <w:r w:rsidRPr="006034D6">
        <w:rPr>
          <w:rFonts w:ascii="Arial???????" w:eastAsiaTheme="minorHAnsi" w:hAnsi="Arial???????" w:cs="Arial???????"/>
          <w:sz w:val="28"/>
          <w:szCs w:val="28"/>
          <w:lang w:eastAsia="en-US"/>
        </w:rPr>
        <w:t>средств на платной основе или без взимания платы по решению собственника или иного владельца автомобильной</w:t>
      </w:r>
      <w:r>
        <w:rPr>
          <w:rFonts w:ascii="Arial???????" w:eastAsiaTheme="minorHAnsi" w:hAnsi="Arial???????" w:cs="Arial???????"/>
          <w:sz w:val="28"/>
          <w:szCs w:val="28"/>
          <w:lang w:eastAsia="en-US"/>
        </w:rPr>
        <w:t xml:space="preserve"> </w:t>
      </w:r>
      <w:r w:rsidRPr="006034D6">
        <w:rPr>
          <w:rFonts w:ascii="Arial???????" w:eastAsiaTheme="minorHAnsi" w:hAnsi="Arial???????" w:cs="Arial???????"/>
          <w:sz w:val="28"/>
          <w:szCs w:val="28"/>
          <w:lang w:eastAsia="en-US"/>
        </w:rPr>
        <w:t>дороги, собственника земельного участка.</w:t>
      </w:r>
    </w:p>
    <w:p w:rsidR="00AD5C5C" w:rsidRDefault="00AD5C5C" w:rsidP="00AD5C5C">
      <w:pPr>
        <w:autoSpaceDE w:val="0"/>
        <w:autoSpaceDN w:val="0"/>
        <w:adjustRightInd w:val="0"/>
        <w:spacing w:after="0" w:line="20" w:lineRule="atLeast"/>
        <w:jc w:val="both"/>
        <w:rPr>
          <w:rFonts w:ascii="Arial???????" w:eastAsiaTheme="minorHAnsi" w:hAnsi="Arial???????" w:cs="Arial???????"/>
          <w:sz w:val="28"/>
          <w:szCs w:val="28"/>
          <w:lang w:eastAsia="en-US"/>
        </w:rPr>
      </w:pPr>
    </w:p>
    <w:p w:rsidR="00AD5C5C" w:rsidRDefault="00AD5C5C" w:rsidP="00AD5C5C">
      <w:pPr>
        <w:autoSpaceDE w:val="0"/>
        <w:autoSpaceDN w:val="0"/>
        <w:adjustRightInd w:val="0"/>
        <w:spacing w:after="0" w:line="20" w:lineRule="atLeast"/>
        <w:jc w:val="both"/>
        <w:rPr>
          <w:rFonts w:ascii="Arial???????" w:eastAsiaTheme="minorHAnsi" w:hAnsi="Arial???????" w:cs="Arial???????"/>
          <w:sz w:val="28"/>
          <w:szCs w:val="28"/>
          <w:lang w:eastAsia="en-US"/>
        </w:rPr>
      </w:pPr>
      <w:r w:rsidRPr="00A80827">
        <w:rPr>
          <w:rFonts w:ascii="Arial??????????" w:eastAsiaTheme="minorHAnsi" w:hAnsi="Arial??????????" w:cs="Arial??????????"/>
          <w:b/>
          <w:sz w:val="28"/>
          <w:szCs w:val="28"/>
          <w:lang w:eastAsia="en-US"/>
        </w:rPr>
        <w:t>Улиц</w:t>
      </w:r>
      <w:r w:rsidRPr="00A80827">
        <w:rPr>
          <w:rFonts w:ascii="Arial??????????" w:eastAsiaTheme="minorHAnsi" w:hAnsi="Arial??????????" w:cs="Arial??????????"/>
          <w:sz w:val="28"/>
          <w:szCs w:val="28"/>
          <w:lang w:eastAsia="en-US"/>
        </w:rPr>
        <w:t>а</w:t>
      </w:r>
      <w:r>
        <w:rPr>
          <w:rFonts w:ascii="Arial??????????" w:eastAsiaTheme="minorHAnsi" w:hAnsi="Arial??????????" w:cs="Arial??????????"/>
          <w:sz w:val="28"/>
          <w:szCs w:val="28"/>
          <w:lang w:eastAsia="en-US"/>
        </w:rPr>
        <w:t xml:space="preserve"> -</w:t>
      </w:r>
      <w:r w:rsidRPr="00A80827">
        <w:rPr>
          <w:rFonts w:ascii="Arial??????????" w:eastAsiaTheme="minorHAnsi" w:hAnsi="Arial??????????" w:cs="Arial??????????"/>
          <w:sz w:val="28"/>
          <w:szCs w:val="28"/>
          <w:lang w:eastAsia="en-US"/>
        </w:rPr>
        <w:t xml:space="preserve"> </w:t>
      </w:r>
      <w:r>
        <w:rPr>
          <w:rFonts w:ascii="Arial???????" w:eastAsiaTheme="minorHAnsi" w:hAnsi="Arial???????" w:cs="Arial???????"/>
          <w:sz w:val="28"/>
          <w:szCs w:val="28"/>
          <w:lang w:eastAsia="en-US"/>
        </w:rPr>
        <w:t>т</w:t>
      </w:r>
      <w:r w:rsidRPr="00A80827">
        <w:rPr>
          <w:rFonts w:ascii="Arial???????" w:eastAsiaTheme="minorHAnsi" w:hAnsi="Arial???????" w:cs="Arial???????"/>
          <w:sz w:val="28"/>
          <w:szCs w:val="28"/>
          <w:lang w:eastAsia="en-US"/>
        </w:rPr>
        <w:t xml:space="preserve">ерритория общего пользования, ограниченная красными линиями улично-дорожной сети </w:t>
      </w:r>
      <w:r>
        <w:rPr>
          <w:rFonts w:ascii="Arial???????" w:eastAsiaTheme="minorHAnsi" w:hAnsi="Arial???????" w:cs="Arial???????"/>
          <w:sz w:val="28"/>
          <w:szCs w:val="28"/>
          <w:lang w:eastAsia="en-US"/>
        </w:rPr>
        <w:t xml:space="preserve"> </w:t>
      </w:r>
      <w:r w:rsidRPr="00A80827">
        <w:rPr>
          <w:rFonts w:ascii="Arial???????" w:eastAsiaTheme="minorHAnsi" w:hAnsi="Arial???????" w:cs="Arial???????"/>
          <w:sz w:val="28"/>
          <w:szCs w:val="28"/>
          <w:lang w:eastAsia="en-US"/>
        </w:rPr>
        <w:t>сельского поселения</w:t>
      </w:r>
      <w:r>
        <w:rPr>
          <w:rFonts w:ascii="Arial???????" w:eastAsiaTheme="minorHAnsi" w:hAnsi="Arial???????" w:cs="Arial???????"/>
          <w:sz w:val="28"/>
          <w:szCs w:val="28"/>
          <w:lang w:eastAsia="en-US"/>
        </w:rPr>
        <w:t>.</w:t>
      </w:r>
    </w:p>
    <w:p w:rsidR="00AD5C5C" w:rsidRDefault="00AD5C5C" w:rsidP="00AD5C5C">
      <w:pPr>
        <w:autoSpaceDE w:val="0"/>
        <w:autoSpaceDN w:val="0"/>
        <w:adjustRightInd w:val="0"/>
        <w:spacing w:after="0" w:line="20" w:lineRule="atLeast"/>
        <w:rPr>
          <w:rFonts w:ascii="Arial??????????" w:eastAsiaTheme="minorHAnsi" w:hAnsi="Arial??????????" w:cs="Arial??????????"/>
          <w:sz w:val="28"/>
          <w:szCs w:val="28"/>
          <w:lang w:eastAsia="en-US"/>
        </w:rPr>
      </w:pPr>
    </w:p>
    <w:p w:rsidR="00AD5C5C" w:rsidRPr="00FA3362" w:rsidRDefault="00AD5C5C" w:rsidP="00AD5C5C">
      <w:pPr>
        <w:autoSpaceDE w:val="0"/>
        <w:autoSpaceDN w:val="0"/>
        <w:adjustRightInd w:val="0"/>
        <w:spacing w:after="0" w:line="20" w:lineRule="atLeast"/>
        <w:jc w:val="both"/>
        <w:rPr>
          <w:rFonts w:ascii="Arial???????" w:eastAsiaTheme="minorHAnsi" w:hAnsi="Arial???????" w:cs="Arial???????"/>
          <w:sz w:val="28"/>
          <w:szCs w:val="28"/>
          <w:lang w:eastAsia="en-US"/>
        </w:rPr>
      </w:pPr>
      <w:r w:rsidRPr="00FA3362">
        <w:rPr>
          <w:rFonts w:ascii="Arial??????????" w:eastAsiaTheme="minorHAnsi" w:hAnsi="Arial??????????" w:cs="Arial??????????"/>
          <w:b/>
          <w:sz w:val="28"/>
          <w:szCs w:val="28"/>
          <w:lang w:eastAsia="en-US"/>
        </w:rPr>
        <w:t xml:space="preserve">Улично-дорожная сеть; </w:t>
      </w:r>
      <w:r w:rsidRPr="00FA3362">
        <w:rPr>
          <w:rFonts w:ascii="Arial???????" w:eastAsiaTheme="minorHAnsi" w:hAnsi="Arial???????" w:cs="Arial???????"/>
          <w:b/>
          <w:sz w:val="28"/>
          <w:szCs w:val="28"/>
          <w:lang w:eastAsia="en-US"/>
        </w:rPr>
        <w:t>УДС</w:t>
      </w:r>
      <w:r w:rsidRPr="00FA3362">
        <w:rPr>
          <w:rFonts w:ascii="Arial???????" w:eastAsiaTheme="minorHAnsi" w:hAnsi="Arial???????" w:cs="Arial???????"/>
          <w:sz w:val="28"/>
          <w:szCs w:val="28"/>
          <w:lang w:eastAsia="en-US"/>
        </w:rPr>
        <w:t>: Система объектов капитального строительства, включая улицы и дороги</w:t>
      </w:r>
      <w:r>
        <w:rPr>
          <w:rFonts w:ascii="Arial???????" w:eastAsiaTheme="minorHAnsi" w:hAnsi="Arial???????" w:cs="Arial???????"/>
          <w:sz w:val="28"/>
          <w:szCs w:val="28"/>
          <w:lang w:eastAsia="en-US"/>
        </w:rPr>
        <w:t xml:space="preserve"> </w:t>
      </w:r>
      <w:r w:rsidRPr="00FA3362">
        <w:rPr>
          <w:rFonts w:ascii="Arial???????" w:eastAsiaTheme="minorHAnsi" w:hAnsi="Arial???????" w:cs="Arial???????"/>
          <w:sz w:val="28"/>
          <w:szCs w:val="28"/>
          <w:lang w:eastAsia="en-US"/>
        </w:rPr>
        <w:t>различных категорий и входящие в их состав объекты дорожно-мостового строительства (путепроводы, мосты,</w:t>
      </w:r>
    </w:p>
    <w:p w:rsidR="00AD5C5C" w:rsidRPr="00FA3362" w:rsidRDefault="00AD5C5C" w:rsidP="00AD5C5C">
      <w:pPr>
        <w:autoSpaceDE w:val="0"/>
        <w:autoSpaceDN w:val="0"/>
        <w:adjustRightInd w:val="0"/>
        <w:spacing w:after="0" w:line="20" w:lineRule="atLeast"/>
        <w:jc w:val="both"/>
        <w:rPr>
          <w:rFonts w:ascii="Arial???????" w:eastAsiaTheme="minorHAnsi" w:hAnsi="Arial???????" w:cs="Arial???????"/>
          <w:sz w:val="28"/>
          <w:szCs w:val="28"/>
          <w:lang w:eastAsia="en-US"/>
        </w:rPr>
      </w:pPr>
      <w:r w:rsidRPr="00FA3362">
        <w:rPr>
          <w:rFonts w:ascii="Arial???????" w:eastAsiaTheme="minorHAnsi" w:hAnsi="Arial???????" w:cs="Arial???????"/>
          <w:sz w:val="28"/>
          <w:szCs w:val="28"/>
          <w:lang w:eastAsia="en-US"/>
        </w:rPr>
        <w:t>туннели, эстакады и другие подобные сооружения), предназначенные для движения транспортных средств и</w:t>
      </w:r>
      <w:r>
        <w:rPr>
          <w:rFonts w:ascii="Arial???????" w:eastAsiaTheme="minorHAnsi" w:hAnsi="Arial???????" w:cs="Arial???????"/>
          <w:sz w:val="28"/>
          <w:szCs w:val="28"/>
          <w:lang w:eastAsia="en-US"/>
        </w:rPr>
        <w:t xml:space="preserve"> </w:t>
      </w:r>
      <w:r w:rsidRPr="00FA3362">
        <w:rPr>
          <w:rFonts w:ascii="Arial???????" w:eastAsiaTheme="minorHAnsi" w:hAnsi="Arial???????" w:cs="Arial???????"/>
          <w:sz w:val="28"/>
          <w:szCs w:val="28"/>
          <w:lang w:eastAsia="en-US"/>
        </w:rPr>
        <w:t>пешеходов, проектируемые с учетом перспективного роста интенсивности движения и обеспечения возможности</w:t>
      </w:r>
    </w:p>
    <w:p w:rsidR="00AD5C5C" w:rsidRDefault="00AD5C5C" w:rsidP="00AD5C5C">
      <w:pPr>
        <w:autoSpaceDE w:val="0"/>
        <w:autoSpaceDN w:val="0"/>
        <w:adjustRightInd w:val="0"/>
        <w:spacing w:after="0" w:line="20" w:lineRule="atLeast"/>
        <w:jc w:val="both"/>
        <w:rPr>
          <w:rFonts w:ascii="Arial???????" w:eastAsiaTheme="minorHAnsi" w:hAnsi="Arial???????" w:cs="Arial???????"/>
          <w:sz w:val="28"/>
          <w:szCs w:val="28"/>
          <w:lang w:eastAsia="en-US"/>
        </w:rPr>
      </w:pPr>
      <w:r w:rsidRPr="00FA3362">
        <w:rPr>
          <w:rFonts w:ascii="Arial???????" w:eastAsiaTheme="minorHAnsi" w:hAnsi="Arial???????" w:cs="Arial???????"/>
          <w:sz w:val="28"/>
          <w:szCs w:val="28"/>
          <w:lang w:eastAsia="en-US"/>
        </w:rPr>
        <w:t>прокладки инженерных коммуникаций. Границы УДС закрепляются красными линиями. Территория, занимаемая УДС,</w:t>
      </w:r>
      <w:r>
        <w:rPr>
          <w:rFonts w:ascii="Arial???????" w:eastAsiaTheme="minorHAnsi" w:hAnsi="Arial???????" w:cs="Arial???????"/>
          <w:sz w:val="28"/>
          <w:szCs w:val="28"/>
          <w:lang w:eastAsia="en-US"/>
        </w:rPr>
        <w:t xml:space="preserve"> </w:t>
      </w:r>
      <w:r w:rsidRPr="00FA3362">
        <w:rPr>
          <w:rFonts w:ascii="Arial???????" w:eastAsiaTheme="minorHAnsi" w:hAnsi="Arial???????" w:cs="Arial???????"/>
          <w:sz w:val="28"/>
          <w:szCs w:val="28"/>
          <w:lang w:eastAsia="en-US"/>
        </w:rPr>
        <w:t>относится к землям общего пользования транспортного назначения.</w:t>
      </w:r>
    </w:p>
    <w:p w:rsidR="00AD5C5C" w:rsidRDefault="00AD5C5C" w:rsidP="00AD5C5C">
      <w:pPr>
        <w:autoSpaceDE w:val="0"/>
        <w:autoSpaceDN w:val="0"/>
        <w:adjustRightInd w:val="0"/>
        <w:spacing w:after="0" w:line="20" w:lineRule="atLeast"/>
        <w:jc w:val="both"/>
        <w:rPr>
          <w:rFonts w:ascii="Arial???????" w:eastAsiaTheme="minorHAnsi" w:hAnsi="Arial???????" w:cs="Arial???????"/>
          <w:sz w:val="28"/>
          <w:szCs w:val="28"/>
          <w:lang w:eastAsia="en-US"/>
        </w:rPr>
      </w:pPr>
    </w:p>
    <w:p w:rsidR="00AD5C5C" w:rsidRPr="00AA4DC0" w:rsidRDefault="00AD5C5C" w:rsidP="00AD5C5C">
      <w:pPr>
        <w:autoSpaceDE w:val="0"/>
        <w:autoSpaceDN w:val="0"/>
        <w:adjustRightInd w:val="0"/>
        <w:spacing w:after="0" w:line="20" w:lineRule="atLeast"/>
        <w:jc w:val="both"/>
        <w:rPr>
          <w:b/>
          <w:color w:val="444444"/>
          <w:sz w:val="28"/>
          <w:szCs w:val="28"/>
          <w:highlight w:val="yellow"/>
        </w:rPr>
      </w:pPr>
      <w:r w:rsidRPr="00AA4DC0">
        <w:rPr>
          <w:rFonts w:ascii="Arial??????????" w:eastAsiaTheme="minorHAnsi" w:hAnsi="Arial??????????" w:cs="Arial??????????"/>
          <w:b/>
          <w:sz w:val="28"/>
          <w:szCs w:val="28"/>
          <w:lang w:eastAsia="en-US"/>
        </w:rPr>
        <w:t>Сельское поселение</w:t>
      </w:r>
      <w:r>
        <w:rPr>
          <w:rFonts w:ascii="Arial??????????" w:eastAsiaTheme="minorHAnsi" w:hAnsi="Arial??????????" w:cs="Arial??????????"/>
          <w:b/>
          <w:sz w:val="28"/>
          <w:szCs w:val="28"/>
          <w:lang w:eastAsia="en-US"/>
        </w:rPr>
        <w:t xml:space="preserve"> -</w:t>
      </w:r>
      <w:r w:rsidRPr="00A37707">
        <w:rPr>
          <w:rFonts w:ascii="Arial??????????" w:eastAsiaTheme="minorHAnsi" w:hAnsi="Arial??????????" w:cs="Arial??????????"/>
          <w:sz w:val="28"/>
          <w:szCs w:val="28"/>
          <w:lang w:eastAsia="en-US"/>
        </w:rPr>
        <w:t>о</w:t>
      </w:r>
      <w:r w:rsidRPr="00AA4DC0">
        <w:rPr>
          <w:rFonts w:ascii="Arial???????" w:eastAsiaTheme="minorHAnsi" w:hAnsi="Arial???????" w:cs="Arial???????"/>
          <w:sz w:val="28"/>
          <w:szCs w:val="28"/>
          <w:lang w:eastAsia="en-US"/>
        </w:rPr>
        <w:t>дин или несколько объединенных общей территорией сельских населенных пунктов</w:t>
      </w:r>
      <w:r>
        <w:rPr>
          <w:rFonts w:ascii="Arial???????" w:eastAsiaTheme="minorHAnsi" w:hAnsi="Arial???????" w:cs="Arial???????"/>
          <w:sz w:val="28"/>
          <w:szCs w:val="28"/>
          <w:lang w:eastAsia="en-US"/>
        </w:rPr>
        <w:t xml:space="preserve"> </w:t>
      </w:r>
      <w:r w:rsidRPr="00AA4DC0">
        <w:rPr>
          <w:rFonts w:ascii="Arial???????" w:eastAsiaTheme="minorHAnsi" w:hAnsi="Arial???????" w:cs="Arial???????"/>
          <w:sz w:val="28"/>
          <w:szCs w:val="28"/>
          <w:lang w:eastAsia="en-US"/>
        </w:rPr>
        <w:t>(поселков, сел, станиц, деревень, хуторов, кишлаков, аулов и других сельских населенных пунктов), в которых</w:t>
      </w:r>
      <w:r>
        <w:rPr>
          <w:rFonts w:ascii="Arial???????" w:eastAsiaTheme="minorHAnsi" w:hAnsi="Arial???????" w:cs="Arial???????"/>
          <w:sz w:val="28"/>
          <w:szCs w:val="28"/>
          <w:lang w:eastAsia="en-US"/>
        </w:rPr>
        <w:t xml:space="preserve">  </w:t>
      </w:r>
      <w:r w:rsidRPr="00AA4DC0">
        <w:rPr>
          <w:rFonts w:ascii="Arial???????" w:eastAsiaTheme="minorHAnsi" w:hAnsi="Arial???????" w:cs="Arial???????"/>
          <w:sz w:val="28"/>
          <w:szCs w:val="28"/>
          <w:lang w:eastAsia="en-US"/>
        </w:rPr>
        <w:t>местное самоуправление осуществляется населением непосредственно и (или) через выборные и иные органы</w:t>
      </w:r>
      <w:r>
        <w:rPr>
          <w:rFonts w:ascii="Arial???????" w:eastAsiaTheme="minorHAnsi" w:hAnsi="Arial???????" w:cs="Arial???????"/>
          <w:sz w:val="28"/>
          <w:szCs w:val="28"/>
          <w:lang w:eastAsia="en-US"/>
        </w:rPr>
        <w:t xml:space="preserve"> </w:t>
      </w:r>
      <w:r w:rsidRPr="00AA4DC0">
        <w:rPr>
          <w:rFonts w:ascii="Arial???????" w:eastAsiaTheme="minorHAnsi" w:hAnsi="Arial???????" w:cs="Arial???????"/>
          <w:sz w:val="28"/>
          <w:szCs w:val="28"/>
          <w:lang w:eastAsia="en-US"/>
        </w:rPr>
        <w:t>местного самоуправления.</w:t>
      </w:r>
    </w:p>
    <w:p w:rsidR="00AD5C5C" w:rsidRDefault="00AD5C5C" w:rsidP="00F6482A">
      <w:pPr>
        <w:spacing w:after="0" w:line="20" w:lineRule="atLeast"/>
        <w:jc w:val="both"/>
        <w:textAlignment w:val="baseline"/>
        <w:rPr>
          <w:rFonts w:ascii="Times New Roman" w:hAnsi="Times New Roman" w:cs="Times New Roman"/>
        </w:rPr>
      </w:pPr>
      <w:r w:rsidRPr="00BF393D">
        <w:rPr>
          <w:rFonts w:ascii="Arial" w:eastAsia="Times New Roman" w:hAnsi="Arial" w:cs="Arial"/>
          <w:b/>
          <w:color w:val="444444"/>
        </w:rPr>
        <w:br/>
      </w:r>
    </w:p>
    <w:p w:rsidR="009817FF" w:rsidRPr="00953869" w:rsidRDefault="009817FF" w:rsidP="00953869">
      <w:pPr>
        <w:jc w:val="both"/>
        <w:rPr>
          <w:rFonts w:ascii="Times New Roman" w:hAnsi="Times New Roman" w:cs="Times New Roman"/>
          <w:sz w:val="28"/>
          <w:szCs w:val="28"/>
        </w:rPr>
      </w:pPr>
    </w:p>
    <w:sectPr w:rsidR="009817FF" w:rsidRPr="00953869" w:rsidSect="003E30FA">
      <w:pgSz w:w="11906" w:h="16838"/>
      <w:pgMar w:top="851" w:right="851" w:bottom="85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32156" w:rsidRDefault="00132156" w:rsidP="00485FCD">
      <w:pPr>
        <w:spacing w:after="0" w:line="240" w:lineRule="auto"/>
      </w:pPr>
      <w:r>
        <w:separator/>
      </w:r>
    </w:p>
  </w:endnote>
  <w:endnote w:type="continuationSeparator" w:id="1">
    <w:p w:rsidR="00132156" w:rsidRDefault="00132156" w:rsidP="00485FC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inherit">
    <w:charset w:val="00"/>
    <w:family w:val="roman"/>
    <w:pitch w:val="variable"/>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charset w:val="00"/>
    <w:family w:val="auto"/>
    <w:pitch w:val="variable"/>
    <w:sig w:usb0="00000000" w:usb1="00000000" w:usb2="00000000" w:usb3="00000000" w:csb0="00000000" w:csb1="00000000"/>
  </w:font>
  <w:font w:name="ISOCPEUR">
    <w:charset w:val="00"/>
    <w:family w:val="roman"/>
    <w:pitch w:val="variable"/>
    <w:sig w:usb0="00000000" w:usb1="00000000" w:usb2="00000000" w:usb3="00000000" w:csb0="00000000" w:csb1="00000000"/>
  </w:font>
  <w:font w:name="OpenSymbol">
    <w:charset w:val="00"/>
    <w:family w:val="roman"/>
    <w:pitch w:val="variable"/>
    <w:sig w:usb0="00000000" w:usb1="00000000" w:usb2="00000000" w:usb3="00000000" w:csb0="00000000" w:csb1="00000000"/>
  </w:font>
  <w:font w:name="Consolas">
    <w:panose1 w:val="020B0609020204030204"/>
    <w:charset w:val="CC"/>
    <w:family w:val="modern"/>
    <w:pitch w:val="fixed"/>
    <w:sig w:usb0="E10002FF" w:usb1="4000FCFF" w:usb2="00000009" w:usb3="00000000" w:csb0="0000019F" w:csb1="00000000"/>
  </w:font>
  <w:font w:name="Century Gothic">
    <w:panose1 w:val="020B0502020202020204"/>
    <w:charset w:val="CC"/>
    <w:family w:val="swiss"/>
    <w:pitch w:val="variable"/>
    <w:sig w:usb0="00000287" w:usb1="00000000" w:usb2="00000000" w:usb3="00000000" w:csb0="0000009F" w:csb1="00000000"/>
  </w:font>
  <w:font w:name="Arial??????????">
    <w:altName w:val="Times New Roman"/>
    <w:panose1 w:val="00000000000000000000"/>
    <w:charset w:val="CC"/>
    <w:family w:val="auto"/>
    <w:notTrueType/>
    <w:pitch w:val="default"/>
    <w:sig w:usb0="00000201" w:usb1="00000000" w:usb2="00000000" w:usb3="00000000" w:csb0="00000004" w:csb1="00000000"/>
  </w:font>
  <w:font w:name="Arial???????">
    <w:altName w:val="Times New Roman"/>
    <w:panose1 w:val="00000000000000000000"/>
    <w:charset w:val="CC"/>
    <w:family w:val="auto"/>
    <w:notTrueType/>
    <w:pitch w:val="default"/>
    <w:sig w:usb0="00000201" w:usb1="00000000" w:usb2="00000000" w:usb3="00000000" w:csb0="0000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30FA" w:rsidRDefault="003E30FA" w:rsidP="003E30FA">
    <w:pPr>
      <w:pStyle w:val="af"/>
    </w:pPr>
  </w:p>
  <w:p w:rsidR="003E30FA" w:rsidRPr="00F00669" w:rsidRDefault="003E30FA" w:rsidP="003E30FA">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32156" w:rsidRDefault="00132156" w:rsidP="00485FCD">
      <w:pPr>
        <w:spacing w:after="0" w:line="240" w:lineRule="auto"/>
      </w:pPr>
      <w:r>
        <w:separator/>
      </w:r>
    </w:p>
  </w:footnote>
  <w:footnote w:type="continuationSeparator" w:id="1">
    <w:p w:rsidR="00132156" w:rsidRDefault="00132156" w:rsidP="00485FC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08367"/>
      <w:docPartObj>
        <w:docPartGallery w:val="Page Numbers (Top of Page)"/>
        <w:docPartUnique/>
      </w:docPartObj>
    </w:sdtPr>
    <w:sdtContent>
      <w:p w:rsidR="003E30FA" w:rsidRDefault="00485FCD">
        <w:pPr>
          <w:pStyle w:val="ad"/>
          <w:jc w:val="center"/>
        </w:pPr>
        <w:fldSimple w:instr=" PAGE   \* MERGEFORMAT ">
          <w:r w:rsidR="00A16B2C">
            <w:rPr>
              <w:noProof/>
            </w:rPr>
            <w:t>2</w:t>
          </w:r>
        </w:fldSimple>
      </w:p>
    </w:sdtContent>
  </w:sdt>
  <w:p w:rsidR="003E30FA" w:rsidRPr="00692398" w:rsidRDefault="003E30FA">
    <w:pPr>
      <w:pStyle w:val="ad"/>
      <w:jc w:val="center"/>
      <w:rPr>
        <w:lang w:val="ru-RU"/>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30FA" w:rsidRDefault="003E30FA">
    <w:pPr>
      <w:pStyle w:val="ad"/>
      <w:jc w:val="center"/>
    </w:pPr>
  </w:p>
  <w:p w:rsidR="003E30FA" w:rsidRDefault="003E30FA">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005E6152"/>
    <w:lvl w:ilvl="0">
      <w:start w:val="1"/>
      <w:numFmt w:val="bullet"/>
      <w:pStyle w:val="2"/>
      <w:lvlText w:val=""/>
      <w:lvlJc w:val="left"/>
      <w:pPr>
        <w:tabs>
          <w:tab w:val="num" w:pos="643"/>
        </w:tabs>
        <w:ind w:left="643" w:hanging="360"/>
      </w:pPr>
      <w:rPr>
        <w:rFonts w:ascii="Symbol" w:hAnsi="Symbol" w:hint="default"/>
      </w:rPr>
    </w:lvl>
  </w:abstractNum>
  <w:abstractNum w:abstractNumId="1">
    <w:nsid w:val="FFFFFF89"/>
    <w:multiLevelType w:val="singleLevel"/>
    <w:tmpl w:val="86F27FEE"/>
    <w:lvl w:ilvl="0">
      <w:start w:val="1"/>
      <w:numFmt w:val="bullet"/>
      <w:lvlText w:val=""/>
      <w:lvlJc w:val="left"/>
      <w:pPr>
        <w:tabs>
          <w:tab w:val="num" w:pos="360"/>
        </w:tabs>
        <w:ind w:left="360" w:hanging="360"/>
      </w:pPr>
      <w:rPr>
        <w:rFonts w:ascii="Symbol" w:hAnsi="Symbol" w:hint="default"/>
      </w:rPr>
    </w:lvl>
  </w:abstractNum>
  <w:abstractNum w:abstractNumId="2">
    <w:nsid w:val="00000012"/>
    <w:multiLevelType w:val="singleLevel"/>
    <w:tmpl w:val="00000012"/>
    <w:name w:val="WW8Num42"/>
    <w:lvl w:ilvl="0">
      <w:start w:val="1"/>
      <w:numFmt w:val="bullet"/>
      <w:lvlText w:val=""/>
      <w:lvlJc w:val="left"/>
      <w:pPr>
        <w:tabs>
          <w:tab w:val="num" w:pos="0"/>
        </w:tabs>
        <w:ind w:left="1429" w:hanging="360"/>
      </w:pPr>
      <w:rPr>
        <w:rFonts w:ascii="Symbol" w:hAnsi="Symbol" w:cs="Symbol" w:hint="default"/>
      </w:rPr>
    </w:lvl>
  </w:abstractNum>
  <w:abstractNum w:abstractNumId="3">
    <w:nsid w:val="022C1205"/>
    <w:multiLevelType w:val="hybridMultilevel"/>
    <w:tmpl w:val="4C0E0660"/>
    <w:lvl w:ilvl="0" w:tplc="D0BEBFF4">
      <w:start w:val="4"/>
      <w:numFmt w:val="decimal"/>
      <w:lvlText w:val="%1"/>
      <w:lvlJc w:val="left"/>
      <w:pPr>
        <w:ind w:left="110" w:hanging="336"/>
      </w:pPr>
      <w:rPr>
        <w:rFonts w:hint="default"/>
        <w:lang w:val="ru-RU" w:eastAsia="en-US" w:bidi="ar-SA"/>
      </w:rPr>
    </w:lvl>
    <w:lvl w:ilvl="1" w:tplc="A426B83A">
      <w:numFmt w:val="none"/>
      <w:lvlText w:val=""/>
      <w:lvlJc w:val="left"/>
      <w:pPr>
        <w:tabs>
          <w:tab w:val="num" w:pos="360"/>
        </w:tabs>
      </w:pPr>
    </w:lvl>
    <w:lvl w:ilvl="2" w:tplc="146CDBFC">
      <w:numFmt w:val="bullet"/>
      <w:lvlText w:val="-"/>
      <w:lvlJc w:val="left"/>
      <w:pPr>
        <w:ind w:left="110" w:hanging="130"/>
      </w:pPr>
      <w:rPr>
        <w:rFonts w:ascii="Times New Roman" w:eastAsia="Times New Roman" w:hAnsi="Times New Roman" w:cs="Times New Roman" w:hint="default"/>
        <w:b w:val="0"/>
        <w:bCs w:val="0"/>
        <w:i w:val="0"/>
        <w:iCs w:val="0"/>
        <w:spacing w:val="0"/>
        <w:w w:val="100"/>
        <w:sz w:val="22"/>
        <w:szCs w:val="22"/>
        <w:lang w:val="ru-RU" w:eastAsia="en-US" w:bidi="ar-SA"/>
      </w:rPr>
    </w:lvl>
    <w:lvl w:ilvl="3" w:tplc="CEA66232">
      <w:numFmt w:val="bullet"/>
      <w:lvlText w:val="•"/>
      <w:lvlJc w:val="left"/>
      <w:pPr>
        <w:ind w:left="973" w:hanging="130"/>
      </w:pPr>
      <w:rPr>
        <w:rFonts w:hint="default"/>
        <w:lang w:val="ru-RU" w:eastAsia="en-US" w:bidi="ar-SA"/>
      </w:rPr>
    </w:lvl>
    <w:lvl w:ilvl="4" w:tplc="B1A22D62">
      <w:numFmt w:val="bullet"/>
      <w:lvlText w:val="•"/>
      <w:lvlJc w:val="left"/>
      <w:pPr>
        <w:ind w:left="1258" w:hanging="130"/>
      </w:pPr>
      <w:rPr>
        <w:rFonts w:hint="default"/>
        <w:lang w:val="ru-RU" w:eastAsia="en-US" w:bidi="ar-SA"/>
      </w:rPr>
    </w:lvl>
    <w:lvl w:ilvl="5" w:tplc="7D5A6586">
      <w:numFmt w:val="bullet"/>
      <w:lvlText w:val="•"/>
      <w:lvlJc w:val="left"/>
      <w:pPr>
        <w:ind w:left="1543" w:hanging="130"/>
      </w:pPr>
      <w:rPr>
        <w:rFonts w:hint="default"/>
        <w:lang w:val="ru-RU" w:eastAsia="en-US" w:bidi="ar-SA"/>
      </w:rPr>
    </w:lvl>
    <w:lvl w:ilvl="6" w:tplc="6142BF94">
      <w:numFmt w:val="bullet"/>
      <w:lvlText w:val="•"/>
      <w:lvlJc w:val="left"/>
      <w:pPr>
        <w:ind w:left="1827" w:hanging="130"/>
      </w:pPr>
      <w:rPr>
        <w:rFonts w:hint="default"/>
        <w:lang w:val="ru-RU" w:eastAsia="en-US" w:bidi="ar-SA"/>
      </w:rPr>
    </w:lvl>
    <w:lvl w:ilvl="7" w:tplc="21B0C564">
      <w:numFmt w:val="bullet"/>
      <w:lvlText w:val="•"/>
      <w:lvlJc w:val="left"/>
      <w:pPr>
        <w:ind w:left="2112" w:hanging="130"/>
      </w:pPr>
      <w:rPr>
        <w:rFonts w:hint="default"/>
        <w:lang w:val="ru-RU" w:eastAsia="en-US" w:bidi="ar-SA"/>
      </w:rPr>
    </w:lvl>
    <w:lvl w:ilvl="8" w:tplc="2F9021BA">
      <w:numFmt w:val="bullet"/>
      <w:lvlText w:val="•"/>
      <w:lvlJc w:val="left"/>
      <w:pPr>
        <w:ind w:left="2396" w:hanging="130"/>
      </w:pPr>
      <w:rPr>
        <w:rFonts w:hint="default"/>
        <w:lang w:val="ru-RU" w:eastAsia="en-US" w:bidi="ar-SA"/>
      </w:rPr>
    </w:lvl>
  </w:abstractNum>
  <w:abstractNum w:abstractNumId="4">
    <w:nsid w:val="0AC60FAC"/>
    <w:multiLevelType w:val="hybridMultilevel"/>
    <w:tmpl w:val="F7365F14"/>
    <w:lvl w:ilvl="0" w:tplc="FFFFFFFF">
      <w:start w:val="1"/>
      <w:numFmt w:val="decimal"/>
      <w:pStyle w:val="S"/>
      <w:lvlText w:val="%1)"/>
      <w:lvlJc w:val="left"/>
      <w:pPr>
        <w:ind w:left="1040" w:hanging="360"/>
      </w:pPr>
      <w:rPr>
        <w:rFonts w:cs="Times New Roman"/>
        <w:b w:val="0"/>
        <w:bCs w:val="0"/>
        <w:i w:val="0"/>
        <w:iCs w:val="0"/>
        <w:caps w:val="0"/>
        <w:smallCaps w:val="0"/>
        <w:strike w:val="0"/>
        <w:dstrike w:val="0"/>
        <w:vanish w:val="0"/>
        <w:webHidden w:val="0"/>
        <w:color w:val="000000"/>
        <w:spacing w:val="0"/>
        <w:kern w:val="0"/>
        <w:position w:val="0"/>
        <w:u w:val="none"/>
        <w:effect w:val="none"/>
        <w:vertAlign w:val="baseline"/>
        <w:specVanish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
    <w:nsid w:val="137A5E19"/>
    <w:multiLevelType w:val="hybridMultilevel"/>
    <w:tmpl w:val="591880E4"/>
    <w:lvl w:ilvl="0" w:tplc="29FE69AC">
      <w:start w:val="1"/>
      <w:numFmt w:val="decimal"/>
      <w:lvlText w:val="%1."/>
      <w:lvlJc w:val="left"/>
      <w:pPr>
        <w:ind w:left="312" w:hanging="442"/>
        <w:jc w:val="right"/>
      </w:pPr>
      <w:rPr>
        <w:rFonts w:ascii="Times New Roman" w:eastAsia="Times New Roman" w:hAnsi="Times New Roman" w:cs="Times New Roman" w:hint="default"/>
        <w:b w:val="0"/>
        <w:bCs w:val="0"/>
        <w:i w:val="0"/>
        <w:iCs w:val="0"/>
        <w:spacing w:val="0"/>
        <w:w w:val="99"/>
        <w:sz w:val="28"/>
        <w:szCs w:val="28"/>
        <w:lang w:val="ru-RU" w:eastAsia="en-US" w:bidi="ar-SA"/>
      </w:rPr>
    </w:lvl>
    <w:lvl w:ilvl="1" w:tplc="445ABCA4">
      <w:numFmt w:val="bullet"/>
      <w:lvlText w:val="-"/>
      <w:lvlJc w:val="left"/>
      <w:pPr>
        <w:ind w:left="312" w:hanging="365"/>
      </w:pPr>
      <w:rPr>
        <w:rFonts w:ascii="Times New Roman" w:eastAsia="Times New Roman" w:hAnsi="Times New Roman" w:cs="Times New Roman" w:hint="default"/>
        <w:b w:val="0"/>
        <w:bCs w:val="0"/>
        <w:i w:val="0"/>
        <w:iCs w:val="0"/>
        <w:spacing w:val="0"/>
        <w:w w:val="99"/>
        <w:sz w:val="28"/>
        <w:szCs w:val="28"/>
        <w:lang w:val="ru-RU" w:eastAsia="en-US" w:bidi="ar-SA"/>
      </w:rPr>
    </w:lvl>
    <w:lvl w:ilvl="2" w:tplc="88F227B2">
      <w:numFmt w:val="bullet"/>
      <w:lvlText w:val="•"/>
      <w:lvlJc w:val="left"/>
      <w:pPr>
        <w:ind w:left="1422" w:hanging="365"/>
      </w:pPr>
      <w:rPr>
        <w:rFonts w:hint="default"/>
        <w:lang w:val="ru-RU" w:eastAsia="en-US" w:bidi="ar-SA"/>
      </w:rPr>
    </w:lvl>
    <w:lvl w:ilvl="3" w:tplc="57721A8A">
      <w:numFmt w:val="bullet"/>
      <w:lvlText w:val="•"/>
      <w:lvlJc w:val="left"/>
      <w:pPr>
        <w:ind w:left="2524" w:hanging="365"/>
      </w:pPr>
      <w:rPr>
        <w:rFonts w:hint="default"/>
        <w:lang w:val="ru-RU" w:eastAsia="en-US" w:bidi="ar-SA"/>
      </w:rPr>
    </w:lvl>
    <w:lvl w:ilvl="4" w:tplc="82C8A8A6">
      <w:numFmt w:val="bullet"/>
      <w:lvlText w:val="•"/>
      <w:lvlJc w:val="left"/>
      <w:pPr>
        <w:ind w:left="3626" w:hanging="365"/>
      </w:pPr>
      <w:rPr>
        <w:rFonts w:hint="default"/>
        <w:lang w:val="ru-RU" w:eastAsia="en-US" w:bidi="ar-SA"/>
      </w:rPr>
    </w:lvl>
    <w:lvl w:ilvl="5" w:tplc="82289926">
      <w:numFmt w:val="bullet"/>
      <w:lvlText w:val="•"/>
      <w:lvlJc w:val="left"/>
      <w:pPr>
        <w:ind w:left="4728" w:hanging="365"/>
      </w:pPr>
      <w:rPr>
        <w:rFonts w:hint="default"/>
        <w:lang w:val="ru-RU" w:eastAsia="en-US" w:bidi="ar-SA"/>
      </w:rPr>
    </w:lvl>
    <w:lvl w:ilvl="6" w:tplc="AEA2ECB0">
      <w:numFmt w:val="bullet"/>
      <w:lvlText w:val="•"/>
      <w:lvlJc w:val="left"/>
      <w:pPr>
        <w:ind w:left="5831" w:hanging="365"/>
      </w:pPr>
      <w:rPr>
        <w:rFonts w:hint="default"/>
        <w:lang w:val="ru-RU" w:eastAsia="en-US" w:bidi="ar-SA"/>
      </w:rPr>
    </w:lvl>
    <w:lvl w:ilvl="7" w:tplc="CD12DD82">
      <w:numFmt w:val="bullet"/>
      <w:lvlText w:val="•"/>
      <w:lvlJc w:val="left"/>
      <w:pPr>
        <w:ind w:left="6933" w:hanging="365"/>
      </w:pPr>
      <w:rPr>
        <w:rFonts w:hint="default"/>
        <w:lang w:val="ru-RU" w:eastAsia="en-US" w:bidi="ar-SA"/>
      </w:rPr>
    </w:lvl>
    <w:lvl w:ilvl="8" w:tplc="886E7AC0">
      <w:numFmt w:val="bullet"/>
      <w:lvlText w:val="•"/>
      <w:lvlJc w:val="left"/>
      <w:pPr>
        <w:ind w:left="8035" w:hanging="365"/>
      </w:pPr>
      <w:rPr>
        <w:rFonts w:hint="default"/>
        <w:lang w:val="ru-RU" w:eastAsia="en-US" w:bidi="ar-SA"/>
      </w:rPr>
    </w:lvl>
  </w:abstractNum>
  <w:abstractNum w:abstractNumId="6">
    <w:nsid w:val="184F54FB"/>
    <w:multiLevelType w:val="hybridMultilevel"/>
    <w:tmpl w:val="C82CDE02"/>
    <w:lvl w:ilvl="0" w:tplc="6F78BB16">
      <w:start w:val="1"/>
      <w:numFmt w:val="decimal"/>
      <w:lvlText w:val="%1."/>
      <w:lvlJc w:val="left"/>
      <w:pPr>
        <w:ind w:left="192" w:hanging="351"/>
        <w:jc w:val="right"/>
      </w:pPr>
      <w:rPr>
        <w:rFonts w:hint="default"/>
        <w:spacing w:val="0"/>
        <w:w w:val="89"/>
        <w:lang w:val="ru-RU" w:eastAsia="en-US" w:bidi="ar-SA"/>
      </w:rPr>
    </w:lvl>
    <w:lvl w:ilvl="1" w:tplc="B9323E88">
      <w:start w:val="1"/>
      <w:numFmt w:val="decimal"/>
      <w:lvlText w:val="%2)"/>
      <w:lvlJc w:val="left"/>
      <w:pPr>
        <w:ind w:left="192" w:hanging="404"/>
      </w:pPr>
      <w:rPr>
        <w:rFonts w:ascii="Times New Roman" w:eastAsia="Times New Roman" w:hAnsi="Times New Roman" w:cs="Times New Roman" w:hint="default"/>
        <w:b w:val="0"/>
        <w:bCs w:val="0"/>
        <w:i w:val="0"/>
        <w:iCs w:val="0"/>
        <w:spacing w:val="0"/>
        <w:w w:val="99"/>
        <w:sz w:val="28"/>
        <w:szCs w:val="28"/>
        <w:lang w:val="ru-RU" w:eastAsia="en-US" w:bidi="ar-SA"/>
      </w:rPr>
    </w:lvl>
    <w:lvl w:ilvl="2" w:tplc="4C3A9A1A">
      <w:numFmt w:val="bullet"/>
      <w:lvlText w:val="•"/>
      <w:lvlJc w:val="left"/>
      <w:pPr>
        <w:ind w:left="2208" w:hanging="404"/>
      </w:pPr>
      <w:rPr>
        <w:rFonts w:hint="default"/>
        <w:lang w:val="ru-RU" w:eastAsia="en-US" w:bidi="ar-SA"/>
      </w:rPr>
    </w:lvl>
    <w:lvl w:ilvl="3" w:tplc="82267D78">
      <w:numFmt w:val="bullet"/>
      <w:lvlText w:val="•"/>
      <w:lvlJc w:val="left"/>
      <w:pPr>
        <w:ind w:left="3212" w:hanging="404"/>
      </w:pPr>
      <w:rPr>
        <w:rFonts w:hint="default"/>
        <w:lang w:val="ru-RU" w:eastAsia="en-US" w:bidi="ar-SA"/>
      </w:rPr>
    </w:lvl>
    <w:lvl w:ilvl="4" w:tplc="D03C3674">
      <w:numFmt w:val="bullet"/>
      <w:lvlText w:val="•"/>
      <w:lvlJc w:val="left"/>
      <w:pPr>
        <w:ind w:left="4216" w:hanging="404"/>
      </w:pPr>
      <w:rPr>
        <w:rFonts w:hint="default"/>
        <w:lang w:val="ru-RU" w:eastAsia="en-US" w:bidi="ar-SA"/>
      </w:rPr>
    </w:lvl>
    <w:lvl w:ilvl="5" w:tplc="8F9CC9AE">
      <w:numFmt w:val="bullet"/>
      <w:lvlText w:val="•"/>
      <w:lvlJc w:val="left"/>
      <w:pPr>
        <w:ind w:left="5220" w:hanging="404"/>
      </w:pPr>
      <w:rPr>
        <w:rFonts w:hint="default"/>
        <w:lang w:val="ru-RU" w:eastAsia="en-US" w:bidi="ar-SA"/>
      </w:rPr>
    </w:lvl>
    <w:lvl w:ilvl="6" w:tplc="CC1AA24A">
      <w:numFmt w:val="bullet"/>
      <w:lvlText w:val="•"/>
      <w:lvlJc w:val="left"/>
      <w:pPr>
        <w:ind w:left="6224" w:hanging="404"/>
      </w:pPr>
      <w:rPr>
        <w:rFonts w:hint="default"/>
        <w:lang w:val="ru-RU" w:eastAsia="en-US" w:bidi="ar-SA"/>
      </w:rPr>
    </w:lvl>
    <w:lvl w:ilvl="7" w:tplc="671E64BE">
      <w:numFmt w:val="bullet"/>
      <w:lvlText w:val="•"/>
      <w:lvlJc w:val="left"/>
      <w:pPr>
        <w:ind w:left="7228" w:hanging="404"/>
      </w:pPr>
      <w:rPr>
        <w:rFonts w:hint="default"/>
        <w:lang w:val="ru-RU" w:eastAsia="en-US" w:bidi="ar-SA"/>
      </w:rPr>
    </w:lvl>
    <w:lvl w:ilvl="8" w:tplc="4F862CB0">
      <w:numFmt w:val="bullet"/>
      <w:lvlText w:val="•"/>
      <w:lvlJc w:val="left"/>
      <w:pPr>
        <w:ind w:left="8232" w:hanging="404"/>
      </w:pPr>
      <w:rPr>
        <w:rFonts w:hint="default"/>
        <w:lang w:val="ru-RU" w:eastAsia="en-US" w:bidi="ar-SA"/>
      </w:rPr>
    </w:lvl>
  </w:abstractNum>
  <w:abstractNum w:abstractNumId="7">
    <w:nsid w:val="1BBA57F0"/>
    <w:multiLevelType w:val="hybridMultilevel"/>
    <w:tmpl w:val="B24EEF80"/>
    <w:lvl w:ilvl="0" w:tplc="9E025DAC">
      <w:start w:val="1"/>
      <w:numFmt w:val="decimal"/>
      <w:lvlText w:val="%1."/>
      <w:lvlJc w:val="left"/>
      <w:pPr>
        <w:ind w:left="192" w:hanging="936"/>
      </w:pPr>
      <w:rPr>
        <w:rFonts w:ascii="Times New Roman" w:eastAsia="Times New Roman" w:hAnsi="Times New Roman" w:cs="Times New Roman" w:hint="default"/>
        <w:b w:val="0"/>
        <w:bCs w:val="0"/>
        <w:i w:val="0"/>
        <w:iCs w:val="0"/>
        <w:spacing w:val="0"/>
        <w:w w:val="99"/>
        <w:sz w:val="28"/>
        <w:szCs w:val="28"/>
        <w:lang w:val="ru-RU" w:eastAsia="en-US" w:bidi="ar-SA"/>
      </w:rPr>
    </w:lvl>
    <w:lvl w:ilvl="1" w:tplc="09B601FE">
      <w:numFmt w:val="bullet"/>
      <w:lvlText w:val="•"/>
      <w:lvlJc w:val="left"/>
      <w:pPr>
        <w:ind w:left="1204" w:hanging="936"/>
      </w:pPr>
      <w:rPr>
        <w:rFonts w:hint="default"/>
        <w:lang w:val="ru-RU" w:eastAsia="en-US" w:bidi="ar-SA"/>
      </w:rPr>
    </w:lvl>
    <w:lvl w:ilvl="2" w:tplc="E4B2236A">
      <w:numFmt w:val="bullet"/>
      <w:lvlText w:val="•"/>
      <w:lvlJc w:val="left"/>
      <w:pPr>
        <w:ind w:left="2208" w:hanging="936"/>
      </w:pPr>
      <w:rPr>
        <w:rFonts w:hint="default"/>
        <w:lang w:val="ru-RU" w:eastAsia="en-US" w:bidi="ar-SA"/>
      </w:rPr>
    </w:lvl>
    <w:lvl w:ilvl="3" w:tplc="E28C9CAE">
      <w:numFmt w:val="bullet"/>
      <w:lvlText w:val="•"/>
      <w:lvlJc w:val="left"/>
      <w:pPr>
        <w:ind w:left="3212" w:hanging="936"/>
      </w:pPr>
      <w:rPr>
        <w:rFonts w:hint="default"/>
        <w:lang w:val="ru-RU" w:eastAsia="en-US" w:bidi="ar-SA"/>
      </w:rPr>
    </w:lvl>
    <w:lvl w:ilvl="4" w:tplc="6574AD54">
      <w:numFmt w:val="bullet"/>
      <w:lvlText w:val="•"/>
      <w:lvlJc w:val="left"/>
      <w:pPr>
        <w:ind w:left="4216" w:hanging="936"/>
      </w:pPr>
      <w:rPr>
        <w:rFonts w:hint="default"/>
        <w:lang w:val="ru-RU" w:eastAsia="en-US" w:bidi="ar-SA"/>
      </w:rPr>
    </w:lvl>
    <w:lvl w:ilvl="5" w:tplc="12E68878">
      <w:numFmt w:val="bullet"/>
      <w:lvlText w:val="•"/>
      <w:lvlJc w:val="left"/>
      <w:pPr>
        <w:ind w:left="5220" w:hanging="936"/>
      </w:pPr>
      <w:rPr>
        <w:rFonts w:hint="default"/>
        <w:lang w:val="ru-RU" w:eastAsia="en-US" w:bidi="ar-SA"/>
      </w:rPr>
    </w:lvl>
    <w:lvl w:ilvl="6" w:tplc="FF248BAC">
      <w:numFmt w:val="bullet"/>
      <w:lvlText w:val="•"/>
      <w:lvlJc w:val="left"/>
      <w:pPr>
        <w:ind w:left="6224" w:hanging="936"/>
      </w:pPr>
      <w:rPr>
        <w:rFonts w:hint="default"/>
        <w:lang w:val="ru-RU" w:eastAsia="en-US" w:bidi="ar-SA"/>
      </w:rPr>
    </w:lvl>
    <w:lvl w:ilvl="7" w:tplc="E0E08C26">
      <w:numFmt w:val="bullet"/>
      <w:lvlText w:val="•"/>
      <w:lvlJc w:val="left"/>
      <w:pPr>
        <w:ind w:left="7228" w:hanging="936"/>
      </w:pPr>
      <w:rPr>
        <w:rFonts w:hint="default"/>
        <w:lang w:val="ru-RU" w:eastAsia="en-US" w:bidi="ar-SA"/>
      </w:rPr>
    </w:lvl>
    <w:lvl w:ilvl="8" w:tplc="02BA0182">
      <w:numFmt w:val="bullet"/>
      <w:lvlText w:val="•"/>
      <w:lvlJc w:val="left"/>
      <w:pPr>
        <w:ind w:left="8232" w:hanging="936"/>
      </w:pPr>
      <w:rPr>
        <w:rFonts w:hint="default"/>
        <w:lang w:val="ru-RU" w:eastAsia="en-US" w:bidi="ar-SA"/>
      </w:rPr>
    </w:lvl>
  </w:abstractNum>
  <w:abstractNum w:abstractNumId="8">
    <w:nsid w:val="258C1F0C"/>
    <w:multiLevelType w:val="hybridMultilevel"/>
    <w:tmpl w:val="7AEC4BEA"/>
    <w:lvl w:ilvl="0" w:tplc="C096F26E">
      <w:start w:val="1"/>
      <w:numFmt w:val="decimal"/>
      <w:lvlText w:val="%1."/>
      <w:lvlJc w:val="left"/>
      <w:pPr>
        <w:ind w:left="192" w:hanging="274"/>
      </w:pPr>
      <w:rPr>
        <w:rFonts w:ascii="Times New Roman" w:eastAsia="Times New Roman" w:hAnsi="Times New Roman" w:cs="Times New Roman" w:hint="default"/>
        <w:b w:val="0"/>
        <w:bCs w:val="0"/>
        <w:i w:val="0"/>
        <w:iCs w:val="0"/>
        <w:spacing w:val="0"/>
        <w:w w:val="89"/>
        <w:sz w:val="22"/>
        <w:szCs w:val="22"/>
        <w:lang w:val="ru-RU" w:eastAsia="en-US" w:bidi="ar-SA"/>
      </w:rPr>
    </w:lvl>
    <w:lvl w:ilvl="1" w:tplc="0E88E4DC">
      <w:start w:val="1"/>
      <w:numFmt w:val="decimal"/>
      <w:lvlText w:val="%2."/>
      <w:lvlJc w:val="left"/>
      <w:pPr>
        <w:ind w:left="192" w:hanging="183"/>
      </w:pPr>
      <w:rPr>
        <w:rFonts w:ascii="Times New Roman" w:eastAsia="Times New Roman" w:hAnsi="Times New Roman" w:cs="Times New Roman" w:hint="default"/>
        <w:b w:val="0"/>
        <w:bCs w:val="0"/>
        <w:i w:val="0"/>
        <w:iCs w:val="0"/>
        <w:spacing w:val="0"/>
        <w:w w:val="97"/>
        <w:sz w:val="22"/>
        <w:szCs w:val="22"/>
        <w:lang w:val="ru-RU" w:eastAsia="en-US" w:bidi="ar-SA"/>
      </w:rPr>
    </w:lvl>
    <w:lvl w:ilvl="2" w:tplc="85302A7E">
      <w:numFmt w:val="bullet"/>
      <w:lvlText w:val="•"/>
      <w:lvlJc w:val="left"/>
      <w:pPr>
        <w:ind w:left="2208" w:hanging="183"/>
      </w:pPr>
      <w:rPr>
        <w:rFonts w:hint="default"/>
        <w:lang w:val="ru-RU" w:eastAsia="en-US" w:bidi="ar-SA"/>
      </w:rPr>
    </w:lvl>
    <w:lvl w:ilvl="3" w:tplc="7B9A1E5E">
      <w:numFmt w:val="bullet"/>
      <w:lvlText w:val="•"/>
      <w:lvlJc w:val="left"/>
      <w:pPr>
        <w:ind w:left="3212" w:hanging="183"/>
      </w:pPr>
      <w:rPr>
        <w:rFonts w:hint="default"/>
        <w:lang w:val="ru-RU" w:eastAsia="en-US" w:bidi="ar-SA"/>
      </w:rPr>
    </w:lvl>
    <w:lvl w:ilvl="4" w:tplc="4776EDCC">
      <w:numFmt w:val="bullet"/>
      <w:lvlText w:val="•"/>
      <w:lvlJc w:val="left"/>
      <w:pPr>
        <w:ind w:left="4216" w:hanging="183"/>
      </w:pPr>
      <w:rPr>
        <w:rFonts w:hint="default"/>
        <w:lang w:val="ru-RU" w:eastAsia="en-US" w:bidi="ar-SA"/>
      </w:rPr>
    </w:lvl>
    <w:lvl w:ilvl="5" w:tplc="55CAA664">
      <w:numFmt w:val="bullet"/>
      <w:lvlText w:val="•"/>
      <w:lvlJc w:val="left"/>
      <w:pPr>
        <w:ind w:left="5220" w:hanging="183"/>
      </w:pPr>
      <w:rPr>
        <w:rFonts w:hint="default"/>
        <w:lang w:val="ru-RU" w:eastAsia="en-US" w:bidi="ar-SA"/>
      </w:rPr>
    </w:lvl>
    <w:lvl w:ilvl="6" w:tplc="BBC8863C">
      <w:numFmt w:val="bullet"/>
      <w:lvlText w:val="•"/>
      <w:lvlJc w:val="left"/>
      <w:pPr>
        <w:ind w:left="6224" w:hanging="183"/>
      </w:pPr>
      <w:rPr>
        <w:rFonts w:hint="default"/>
        <w:lang w:val="ru-RU" w:eastAsia="en-US" w:bidi="ar-SA"/>
      </w:rPr>
    </w:lvl>
    <w:lvl w:ilvl="7" w:tplc="550E7FBC">
      <w:numFmt w:val="bullet"/>
      <w:lvlText w:val="•"/>
      <w:lvlJc w:val="left"/>
      <w:pPr>
        <w:ind w:left="7228" w:hanging="183"/>
      </w:pPr>
      <w:rPr>
        <w:rFonts w:hint="default"/>
        <w:lang w:val="ru-RU" w:eastAsia="en-US" w:bidi="ar-SA"/>
      </w:rPr>
    </w:lvl>
    <w:lvl w:ilvl="8" w:tplc="D436B20A">
      <w:numFmt w:val="bullet"/>
      <w:lvlText w:val="•"/>
      <w:lvlJc w:val="left"/>
      <w:pPr>
        <w:ind w:left="8232" w:hanging="183"/>
      </w:pPr>
      <w:rPr>
        <w:rFonts w:hint="default"/>
        <w:lang w:val="ru-RU" w:eastAsia="en-US" w:bidi="ar-SA"/>
      </w:rPr>
    </w:lvl>
  </w:abstractNum>
  <w:abstractNum w:abstractNumId="9">
    <w:nsid w:val="25EB5355"/>
    <w:multiLevelType w:val="multilevel"/>
    <w:tmpl w:val="4E1AB120"/>
    <w:lvl w:ilvl="0">
      <w:start w:val="1"/>
      <w:numFmt w:val="decimal"/>
      <w:lvlText w:val="%1."/>
      <w:lvlJc w:val="left"/>
      <w:pPr>
        <w:tabs>
          <w:tab w:val="num" w:pos="720"/>
        </w:tabs>
        <w:ind w:left="720" w:hanging="360"/>
      </w:pPr>
    </w:lvl>
    <w:lvl w:ilvl="1">
      <w:start w:val="1"/>
      <w:numFmt w:val="decimal"/>
      <w:lvlText w:val="%2."/>
      <w:lvlJc w:val="left"/>
      <w:pPr>
        <w:tabs>
          <w:tab w:val="num" w:pos="3196"/>
        </w:tabs>
        <w:ind w:left="3196"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6C91584"/>
    <w:multiLevelType w:val="hybridMultilevel"/>
    <w:tmpl w:val="17F451F0"/>
    <w:lvl w:ilvl="0" w:tplc="CBF02C06">
      <w:start w:val="1"/>
      <w:numFmt w:val="decimal"/>
      <w:lvlText w:val="%1."/>
      <w:lvlJc w:val="left"/>
      <w:pPr>
        <w:ind w:left="192" w:hanging="548"/>
      </w:pPr>
      <w:rPr>
        <w:rFonts w:ascii="Times New Roman" w:eastAsia="Times New Roman" w:hAnsi="Times New Roman" w:cs="Times New Roman" w:hint="default"/>
        <w:b w:val="0"/>
        <w:bCs w:val="0"/>
        <w:i w:val="0"/>
        <w:iCs w:val="0"/>
        <w:spacing w:val="0"/>
        <w:w w:val="99"/>
        <w:sz w:val="28"/>
        <w:szCs w:val="28"/>
        <w:lang w:val="ru-RU" w:eastAsia="en-US" w:bidi="ar-SA"/>
      </w:rPr>
    </w:lvl>
    <w:lvl w:ilvl="1" w:tplc="6CF68BEE">
      <w:numFmt w:val="bullet"/>
      <w:lvlText w:val="-"/>
      <w:lvlJc w:val="left"/>
      <w:pPr>
        <w:ind w:left="192" w:hanging="245"/>
      </w:pPr>
      <w:rPr>
        <w:rFonts w:ascii="Times New Roman" w:eastAsia="Times New Roman" w:hAnsi="Times New Roman" w:cs="Times New Roman" w:hint="default"/>
        <w:b w:val="0"/>
        <w:bCs w:val="0"/>
        <w:i w:val="0"/>
        <w:iCs w:val="0"/>
        <w:spacing w:val="0"/>
        <w:w w:val="99"/>
        <w:sz w:val="28"/>
        <w:szCs w:val="28"/>
        <w:lang w:val="ru-RU" w:eastAsia="en-US" w:bidi="ar-SA"/>
      </w:rPr>
    </w:lvl>
    <w:lvl w:ilvl="2" w:tplc="8ADECF72">
      <w:numFmt w:val="bullet"/>
      <w:lvlText w:val="•"/>
      <w:lvlJc w:val="left"/>
      <w:pPr>
        <w:ind w:left="2208" w:hanging="245"/>
      </w:pPr>
      <w:rPr>
        <w:rFonts w:hint="default"/>
        <w:lang w:val="ru-RU" w:eastAsia="en-US" w:bidi="ar-SA"/>
      </w:rPr>
    </w:lvl>
    <w:lvl w:ilvl="3" w:tplc="EA52F170">
      <w:numFmt w:val="bullet"/>
      <w:lvlText w:val="•"/>
      <w:lvlJc w:val="left"/>
      <w:pPr>
        <w:ind w:left="3212" w:hanging="245"/>
      </w:pPr>
      <w:rPr>
        <w:rFonts w:hint="default"/>
        <w:lang w:val="ru-RU" w:eastAsia="en-US" w:bidi="ar-SA"/>
      </w:rPr>
    </w:lvl>
    <w:lvl w:ilvl="4" w:tplc="D62266F2">
      <w:numFmt w:val="bullet"/>
      <w:lvlText w:val="•"/>
      <w:lvlJc w:val="left"/>
      <w:pPr>
        <w:ind w:left="4216" w:hanging="245"/>
      </w:pPr>
      <w:rPr>
        <w:rFonts w:hint="default"/>
        <w:lang w:val="ru-RU" w:eastAsia="en-US" w:bidi="ar-SA"/>
      </w:rPr>
    </w:lvl>
    <w:lvl w:ilvl="5" w:tplc="AED4A6F8">
      <w:numFmt w:val="bullet"/>
      <w:lvlText w:val="•"/>
      <w:lvlJc w:val="left"/>
      <w:pPr>
        <w:ind w:left="5220" w:hanging="245"/>
      </w:pPr>
      <w:rPr>
        <w:rFonts w:hint="default"/>
        <w:lang w:val="ru-RU" w:eastAsia="en-US" w:bidi="ar-SA"/>
      </w:rPr>
    </w:lvl>
    <w:lvl w:ilvl="6" w:tplc="E5302756">
      <w:numFmt w:val="bullet"/>
      <w:lvlText w:val="•"/>
      <w:lvlJc w:val="left"/>
      <w:pPr>
        <w:ind w:left="6224" w:hanging="245"/>
      </w:pPr>
      <w:rPr>
        <w:rFonts w:hint="default"/>
        <w:lang w:val="ru-RU" w:eastAsia="en-US" w:bidi="ar-SA"/>
      </w:rPr>
    </w:lvl>
    <w:lvl w:ilvl="7" w:tplc="60B0CB04">
      <w:numFmt w:val="bullet"/>
      <w:lvlText w:val="•"/>
      <w:lvlJc w:val="left"/>
      <w:pPr>
        <w:ind w:left="7228" w:hanging="245"/>
      </w:pPr>
      <w:rPr>
        <w:rFonts w:hint="default"/>
        <w:lang w:val="ru-RU" w:eastAsia="en-US" w:bidi="ar-SA"/>
      </w:rPr>
    </w:lvl>
    <w:lvl w:ilvl="8" w:tplc="17E4E214">
      <w:numFmt w:val="bullet"/>
      <w:lvlText w:val="•"/>
      <w:lvlJc w:val="left"/>
      <w:pPr>
        <w:ind w:left="8232" w:hanging="245"/>
      </w:pPr>
      <w:rPr>
        <w:rFonts w:hint="default"/>
        <w:lang w:val="ru-RU" w:eastAsia="en-US" w:bidi="ar-SA"/>
      </w:rPr>
    </w:lvl>
  </w:abstractNum>
  <w:abstractNum w:abstractNumId="11">
    <w:nsid w:val="2A2051E4"/>
    <w:multiLevelType w:val="hybridMultilevel"/>
    <w:tmpl w:val="B61CDFEA"/>
    <w:lvl w:ilvl="0" w:tplc="A8CE92DE">
      <w:start w:val="1"/>
      <w:numFmt w:val="decimal"/>
      <w:lvlText w:val="%1."/>
      <w:lvlJc w:val="left"/>
      <w:pPr>
        <w:ind w:left="192" w:hanging="341"/>
      </w:pPr>
      <w:rPr>
        <w:rFonts w:ascii="Times New Roman" w:eastAsia="Times New Roman" w:hAnsi="Times New Roman" w:cs="Times New Roman" w:hint="default"/>
        <w:b w:val="0"/>
        <w:bCs w:val="0"/>
        <w:i w:val="0"/>
        <w:iCs w:val="0"/>
        <w:spacing w:val="0"/>
        <w:w w:val="99"/>
        <w:sz w:val="28"/>
        <w:szCs w:val="28"/>
        <w:lang w:val="ru-RU" w:eastAsia="en-US" w:bidi="ar-SA"/>
      </w:rPr>
    </w:lvl>
    <w:lvl w:ilvl="1" w:tplc="F1C2232A">
      <w:numFmt w:val="bullet"/>
      <w:lvlText w:val="-"/>
      <w:lvlJc w:val="left"/>
      <w:pPr>
        <w:ind w:left="192" w:hanging="303"/>
      </w:pPr>
      <w:rPr>
        <w:rFonts w:ascii="Times New Roman" w:eastAsia="Times New Roman" w:hAnsi="Times New Roman" w:cs="Times New Roman" w:hint="default"/>
        <w:b w:val="0"/>
        <w:bCs w:val="0"/>
        <w:i w:val="0"/>
        <w:iCs w:val="0"/>
        <w:spacing w:val="0"/>
        <w:w w:val="99"/>
        <w:sz w:val="28"/>
        <w:szCs w:val="28"/>
        <w:lang w:val="ru-RU" w:eastAsia="en-US" w:bidi="ar-SA"/>
      </w:rPr>
    </w:lvl>
    <w:lvl w:ilvl="2" w:tplc="5956959A">
      <w:numFmt w:val="bullet"/>
      <w:lvlText w:val="•"/>
      <w:lvlJc w:val="left"/>
      <w:pPr>
        <w:ind w:left="2208" w:hanging="303"/>
      </w:pPr>
      <w:rPr>
        <w:rFonts w:hint="default"/>
        <w:lang w:val="ru-RU" w:eastAsia="en-US" w:bidi="ar-SA"/>
      </w:rPr>
    </w:lvl>
    <w:lvl w:ilvl="3" w:tplc="CF0A2ADC">
      <w:numFmt w:val="bullet"/>
      <w:lvlText w:val="•"/>
      <w:lvlJc w:val="left"/>
      <w:pPr>
        <w:ind w:left="3212" w:hanging="303"/>
      </w:pPr>
      <w:rPr>
        <w:rFonts w:hint="default"/>
        <w:lang w:val="ru-RU" w:eastAsia="en-US" w:bidi="ar-SA"/>
      </w:rPr>
    </w:lvl>
    <w:lvl w:ilvl="4" w:tplc="B216ACC4">
      <w:numFmt w:val="bullet"/>
      <w:lvlText w:val="•"/>
      <w:lvlJc w:val="left"/>
      <w:pPr>
        <w:ind w:left="4216" w:hanging="303"/>
      </w:pPr>
      <w:rPr>
        <w:rFonts w:hint="default"/>
        <w:lang w:val="ru-RU" w:eastAsia="en-US" w:bidi="ar-SA"/>
      </w:rPr>
    </w:lvl>
    <w:lvl w:ilvl="5" w:tplc="6D827248">
      <w:numFmt w:val="bullet"/>
      <w:lvlText w:val="•"/>
      <w:lvlJc w:val="left"/>
      <w:pPr>
        <w:ind w:left="5220" w:hanging="303"/>
      </w:pPr>
      <w:rPr>
        <w:rFonts w:hint="default"/>
        <w:lang w:val="ru-RU" w:eastAsia="en-US" w:bidi="ar-SA"/>
      </w:rPr>
    </w:lvl>
    <w:lvl w:ilvl="6" w:tplc="A51E1338">
      <w:numFmt w:val="bullet"/>
      <w:lvlText w:val="•"/>
      <w:lvlJc w:val="left"/>
      <w:pPr>
        <w:ind w:left="6224" w:hanging="303"/>
      </w:pPr>
      <w:rPr>
        <w:rFonts w:hint="default"/>
        <w:lang w:val="ru-RU" w:eastAsia="en-US" w:bidi="ar-SA"/>
      </w:rPr>
    </w:lvl>
    <w:lvl w:ilvl="7" w:tplc="A85A0388">
      <w:numFmt w:val="bullet"/>
      <w:lvlText w:val="•"/>
      <w:lvlJc w:val="left"/>
      <w:pPr>
        <w:ind w:left="7228" w:hanging="303"/>
      </w:pPr>
      <w:rPr>
        <w:rFonts w:hint="default"/>
        <w:lang w:val="ru-RU" w:eastAsia="en-US" w:bidi="ar-SA"/>
      </w:rPr>
    </w:lvl>
    <w:lvl w:ilvl="8" w:tplc="C336983A">
      <w:numFmt w:val="bullet"/>
      <w:lvlText w:val="•"/>
      <w:lvlJc w:val="left"/>
      <w:pPr>
        <w:ind w:left="8232" w:hanging="303"/>
      </w:pPr>
      <w:rPr>
        <w:rFonts w:hint="default"/>
        <w:lang w:val="ru-RU" w:eastAsia="en-US" w:bidi="ar-SA"/>
      </w:rPr>
    </w:lvl>
  </w:abstractNum>
  <w:abstractNum w:abstractNumId="12">
    <w:nsid w:val="327E4D87"/>
    <w:multiLevelType w:val="hybridMultilevel"/>
    <w:tmpl w:val="91D4F032"/>
    <w:lvl w:ilvl="0" w:tplc="8ECCBD16">
      <w:start w:val="2"/>
      <w:numFmt w:val="bullet"/>
      <w:lvlText w:val=""/>
      <w:lvlJc w:val="left"/>
      <w:pPr>
        <w:ind w:left="1068" w:hanging="360"/>
      </w:pPr>
      <w:rPr>
        <w:rFonts w:ascii="Symbol" w:eastAsiaTheme="minorHAnsi" w:hAnsi="Symbol"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3">
    <w:nsid w:val="36830A81"/>
    <w:multiLevelType w:val="hybridMultilevel"/>
    <w:tmpl w:val="613C9FC2"/>
    <w:lvl w:ilvl="0" w:tplc="4D9811C6">
      <w:start w:val="3"/>
      <w:numFmt w:val="decimal"/>
      <w:lvlText w:val="%1."/>
      <w:lvlJc w:val="left"/>
      <w:pPr>
        <w:ind w:left="192" w:hanging="293"/>
        <w:jc w:val="right"/>
      </w:pPr>
      <w:rPr>
        <w:rFonts w:ascii="Times New Roman" w:eastAsia="Times New Roman" w:hAnsi="Times New Roman" w:cs="Times New Roman" w:hint="default"/>
        <w:b w:val="0"/>
        <w:bCs w:val="0"/>
        <w:i w:val="0"/>
        <w:iCs w:val="0"/>
        <w:spacing w:val="0"/>
        <w:w w:val="99"/>
        <w:sz w:val="28"/>
        <w:szCs w:val="28"/>
        <w:lang w:val="ru-RU" w:eastAsia="en-US" w:bidi="ar-SA"/>
      </w:rPr>
    </w:lvl>
    <w:lvl w:ilvl="1" w:tplc="457C14F2">
      <w:numFmt w:val="bullet"/>
      <w:lvlText w:val="-"/>
      <w:lvlJc w:val="left"/>
      <w:pPr>
        <w:ind w:left="922" w:hanging="164"/>
      </w:pPr>
      <w:rPr>
        <w:rFonts w:ascii="Times New Roman" w:eastAsia="Times New Roman" w:hAnsi="Times New Roman" w:cs="Times New Roman" w:hint="default"/>
        <w:b w:val="0"/>
        <w:bCs w:val="0"/>
        <w:i w:val="0"/>
        <w:iCs w:val="0"/>
        <w:spacing w:val="0"/>
        <w:w w:val="99"/>
        <w:sz w:val="28"/>
        <w:szCs w:val="28"/>
        <w:lang w:val="ru-RU" w:eastAsia="en-US" w:bidi="ar-SA"/>
      </w:rPr>
    </w:lvl>
    <w:lvl w:ilvl="2" w:tplc="D2F0E328">
      <w:numFmt w:val="bullet"/>
      <w:lvlText w:val="•"/>
      <w:lvlJc w:val="left"/>
      <w:pPr>
        <w:ind w:left="1955" w:hanging="164"/>
      </w:pPr>
      <w:rPr>
        <w:rFonts w:hint="default"/>
        <w:lang w:val="ru-RU" w:eastAsia="en-US" w:bidi="ar-SA"/>
      </w:rPr>
    </w:lvl>
    <w:lvl w:ilvl="3" w:tplc="393C17B4">
      <w:numFmt w:val="bullet"/>
      <w:lvlText w:val="•"/>
      <w:lvlJc w:val="left"/>
      <w:pPr>
        <w:ind w:left="2991" w:hanging="164"/>
      </w:pPr>
      <w:rPr>
        <w:rFonts w:hint="default"/>
        <w:lang w:val="ru-RU" w:eastAsia="en-US" w:bidi="ar-SA"/>
      </w:rPr>
    </w:lvl>
    <w:lvl w:ilvl="4" w:tplc="B26AFE32">
      <w:numFmt w:val="bullet"/>
      <w:lvlText w:val="•"/>
      <w:lvlJc w:val="left"/>
      <w:pPr>
        <w:ind w:left="4026" w:hanging="164"/>
      </w:pPr>
      <w:rPr>
        <w:rFonts w:hint="default"/>
        <w:lang w:val="ru-RU" w:eastAsia="en-US" w:bidi="ar-SA"/>
      </w:rPr>
    </w:lvl>
    <w:lvl w:ilvl="5" w:tplc="720A6C9E">
      <w:numFmt w:val="bullet"/>
      <w:lvlText w:val="•"/>
      <w:lvlJc w:val="left"/>
      <w:pPr>
        <w:ind w:left="5062" w:hanging="164"/>
      </w:pPr>
      <w:rPr>
        <w:rFonts w:hint="default"/>
        <w:lang w:val="ru-RU" w:eastAsia="en-US" w:bidi="ar-SA"/>
      </w:rPr>
    </w:lvl>
    <w:lvl w:ilvl="6" w:tplc="47B455AA">
      <w:numFmt w:val="bullet"/>
      <w:lvlText w:val="•"/>
      <w:lvlJc w:val="left"/>
      <w:pPr>
        <w:ind w:left="6097" w:hanging="164"/>
      </w:pPr>
      <w:rPr>
        <w:rFonts w:hint="default"/>
        <w:lang w:val="ru-RU" w:eastAsia="en-US" w:bidi="ar-SA"/>
      </w:rPr>
    </w:lvl>
    <w:lvl w:ilvl="7" w:tplc="EE0E5704">
      <w:numFmt w:val="bullet"/>
      <w:lvlText w:val="•"/>
      <w:lvlJc w:val="left"/>
      <w:pPr>
        <w:ind w:left="7133" w:hanging="164"/>
      </w:pPr>
      <w:rPr>
        <w:rFonts w:hint="default"/>
        <w:lang w:val="ru-RU" w:eastAsia="en-US" w:bidi="ar-SA"/>
      </w:rPr>
    </w:lvl>
    <w:lvl w:ilvl="8" w:tplc="CEFC3CFE">
      <w:numFmt w:val="bullet"/>
      <w:lvlText w:val="•"/>
      <w:lvlJc w:val="left"/>
      <w:pPr>
        <w:ind w:left="8168" w:hanging="164"/>
      </w:pPr>
      <w:rPr>
        <w:rFonts w:hint="default"/>
        <w:lang w:val="ru-RU" w:eastAsia="en-US" w:bidi="ar-SA"/>
      </w:rPr>
    </w:lvl>
  </w:abstractNum>
  <w:abstractNum w:abstractNumId="14">
    <w:nsid w:val="3F9C06CE"/>
    <w:multiLevelType w:val="hybridMultilevel"/>
    <w:tmpl w:val="70340CB2"/>
    <w:lvl w:ilvl="0" w:tplc="5730423E">
      <w:start w:val="1"/>
      <w:numFmt w:val="decimal"/>
      <w:lvlText w:val="%1."/>
      <w:lvlJc w:val="left"/>
      <w:pPr>
        <w:ind w:left="192" w:hanging="495"/>
      </w:pPr>
      <w:rPr>
        <w:rFonts w:ascii="Times New Roman" w:eastAsia="Times New Roman" w:hAnsi="Times New Roman" w:cs="Times New Roman" w:hint="default"/>
        <w:b w:val="0"/>
        <w:bCs w:val="0"/>
        <w:i w:val="0"/>
        <w:iCs w:val="0"/>
        <w:spacing w:val="0"/>
        <w:w w:val="99"/>
        <w:sz w:val="28"/>
        <w:szCs w:val="28"/>
        <w:lang w:val="ru-RU" w:eastAsia="en-US" w:bidi="ar-SA"/>
      </w:rPr>
    </w:lvl>
    <w:lvl w:ilvl="1" w:tplc="BB52ECD2">
      <w:numFmt w:val="bullet"/>
      <w:lvlText w:val="-"/>
      <w:lvlJc w:val="left"/>
      <w:pPr>
        <w:ind w:left="898" w:hanging="164"/>
      </w:pPr>
      <w:rPr>
        <w:rFonts w:ascii="Times New Roman" w:eastAsia="Times New Roman" w:hAnsi="Times New Roman" w:cs="Times New Roman" w:hint="default"/>
        <w:b w:val="0"/>
        <w:bCs w:val="0"/>
        <w:i w:val="0"/>
        <w:iCs w:val="0"/>
        <w:spacing w:val="0"/>
        <w:w w:val="99"/>
        <w:sz w:val="28"/>
        <w:szCs w:val="28"/>
        <w:lang w:val="ru-RU" w:eastAsia="en-US" w:bidi="ar-SA"/>
      </w:rPr>
    </w:lvl>
    <w:lvl w:ilvl="2" w:tplc="EBDCF706">
      <w:numFmt w:val="bullet"/>
      <w:lvlText w:val="•"/>
      <w:lvlJc w:val="left"/>
      <w:pPr>
        <w:ind w:left="1937" w:hanging="164"/>
      </w:pPr>
      <w:rPr>
        <w:rFonts w:hint="default"/>
        <w:lang w:val="ru-RU" w:eastAsia="en-US" w:bidi="ar-SA"/>
      </w:rPr>
    </w:lvl>
    <w:lvl w:ilvl="3" w:tplc="56963714">
      <w:numFmt w:val="bullet"/>
      <w:lvlText w:val="•"/>
      <w:lvlJc w:val="left"/>
      <w:pPr>
        <w:ind w:left="2975" w:hanging="164"/>
      </w:pPr>
      <w:rPr>
        <w:rFonts w:hint="default"/>
        <w:lang w:val="ru-RU" w:eastAsia="en-US" w:bidi="ar-SA"/>
      </w:rPr>
    </w:lvl>
    <w:lvl w:ilvl="4" w:tplc="748EDEA0">
      <w:numFmt w:val="bullet"/>
      <w:lvlText w:val="•"/>
      <w:lvlJc w:val="left"/>
      <w:pPr>
        <w:ind w:left="4013" w:hanging="164"/>
      </w:pPr>
      <w:rPr>
        <w:rFonts w:hint="default"/>
        <w:lang w:val="ru-RU" w:eastAsia="en-US" w:bidi="ar-SA"/>
      </w:rPr>
    </w:lvl>
    <w:lvl w:ilvl="5" w:tplc="19BA573C">
      <w:numFmt w:val="bullet"/>
      <w:lvlText w:val="•"/>
      <w:lvlJc w:val="left"/>
      <w:pPr>
        <w:ind w:left="5051" w:hanging="164"/>
      </w:pPr>
      <w:rPr>
        <w:rFonts w:hint="default"/>
        <w:lang w:val="ru-RU" w:eastAsia="en-US" w:bidi="ar-SA"/>
      </w:rPr>
    </w:lvl>
    <w:lvl w:ilvl="6" w:tplc="12DAB88A">
      <w:numFmt w:val="bullet"/>
      <w:lvlText w:val="•"/>
      <w:lvlJc w:val="left"/>
      <w:pPr>
        <w:ind w:left="6088" w:hanging="164"/>
      </w:pPr>
      <w:rPr>
        <w:rFonts w:hint="default"/>
        <w:lang w:val="ru-RU" w:eastAsia="en-US" w:bidi="ar-SA"/>
      </w:rPr>
    </w:lvl>
    <w:lvl w:ilvl="7" w:tplc="F91063AC">
      <w:numFmt w:val="bullet"/>
      <w:lvlText w:val="•"/>
      <w:lvlJc w:val="left"/>
      <w:pPr>
        <w:ind w:left="7126" w:hanging="164"/>
      </w:pPr>
      <w:rPr>
        <w:rFonts w:hint="default"/>
        <w:lang w:val="ru-RU" w:eastAsia="en-US" w:bidi="ar-SA"/>
      </w:rPr>
    </w:lvl>
    <w:lvl w:ilvl="8" w:tplc="1BFC011C">
      <w:numFmt w:val="bullet"/>
      <w:lvlText w:val="•"/>
      <w:lvlJc w:val="left"/>
      <w:pPr>
        <w:ind w:left="8164" w:hanging="164"/>
      </w:pPr>
      <w:rPr>
        <w:rFonts w:hint="default"/>
        <w:lang w:val="ru-RU" w:eastAsia="en-US" w:bidi="ar-SA"/>
      </w:rPr>
    </w:lvl>
  </w:abstractNum>
  <w:abstractNum w:abstractNumId="15">
    <w:nsid w:val="417C0177"/>
    <w:multiLevelType w:val="hybridMultilevel"/>
    <w:tmpl w:val="E17AC75E"/>
    <w:lvl w:ilvl="0" w:tplc="1BFCD58C">
      <w:start w:val="1"/>
      <w:numFmt w:val="decimal"/>
      <w:lvlText w:val="%1."/>
      <w:lvlJc w:val="left"/>
      <w:pPr>
        <w:ind w:left="192" w:hanging="312"/>
      </w:pPr>
      <w:rPr>
        <w:rFonts w:ascii="Times New Roman" w:eastAsia="Times New Roman" w:hAnsi="Times New Roman" w:cs="Times New Roman" w:hint="default"/>
        <w:b w:val="0"/>
        <w:bCs w:val="0"/>
        <w:i w:val="0"/>
        <w:iCs w:val="0"/>
        <w:spacing w:val="0"/>
        <w:w w:val="99"/>
        <w:sz w:val="28"/>
        <w:szCs w:val="28"/>
        <w:lang w:val="ru-RU" w:eastAsia="en-US" w:bidi="ar-SA"/>
      </w:rPr>
    </w:lvl>
    <w:lvl w:ilvl="1" w:tplc="EB1E6974">
      <w:numFmt w:val="bullet"/>
      <w:lvlText w:val="•"/>
      <w:lvlJc w:val="left"/>
      <w:pPr>
        <w:ind w:left="1204" w:hanging="312"/>
      </w:pPr>
      <w:rPr>
        <w:rFonts w:hint="default"/>
        <w:lang w:val="ru-RU" w:eastAsia="en-US" w:bidi="ar-SA"/>
      </w:rPr>
    </w:lvl>
    <w:lvl w:ilvl="2" w:tplc="00ECD92C">
      <w:numFmt w:val="bullet"/>
      <w:lvlText w:val="•"/>
      <w:lvlJc w:val="left"/>
      <w:pPr>
        <w:ind w:left="2208" w:hanging="312"/>
      </w:pPr>
      <w:rPr>
        <w:rFonts w:hint="default"/>
        <w:lang w:val="ru-RU" w:eastAsia="en-US" w:bidi="ar-SA"/>
      </w:rPr>
    </w:lvl>
    <w:lvl w:ilvl="3" w:tplc="F03A8D9E">
      <w:numFmt w:val="bullet"/>
      <w:lvlText w:val="•"/>
      <w:lvlJc w:val="left"/>
      <w:pPr>
        <w:ind w:left="3212" w:hanging="312"/>
      </w:pPr>
      <w:rPr>
        <w:rFonts w:hint="default"/>
        <w:lang w:val="ru-RU" w:eastAsia="en-US" w:bidi="ar-SA"/>
      </w:rPr>
    </w:lvl>
    <w:lvl w:ilvl="4" w:tplc="90CA395A">
      <w:numFmt w:val="bullet"/>
      <w:lvlText w:val="•"/>
      <w:lvlJc w:val="left"/>
      <w:pPr>
        <w:ind w:left="4216" w:hanging="312"/>
      </w:pPr>
      <w:rPr>
        <w:rFonts w:hint="default"/>
        <w:lang w:val="ru-RU" w:eastAsia="en-US" w:bidi="ar-SA"/>
      </w:rPr>
    </w:lvl>
    <w:lvl w:ilvl="5" w:tplc="8A64CA5E">
      <w:numFmt w:val="bullet"/>
      <w:lvlText w:val="•"/>
      <w:lvlJc w:val="left"/>
      <w:pPr>
        <w:ind w:left="5220" w:hanging="312"/>
      </w:pPr>
      <w:rPr>
        <w:rFonts w:hint="default"/>
        <w:lang w:val="ru-RU" w:eastAsia="en-US" w:bidi="ar-SA"/>
      </w:rPr>
    </w:lvl>
    <w:lvl w:ilvl="6" w:tplc="34B0CD86">
      <w:numFmt w:val="bullet"/>
      <w:lvlText w:val="•"/>
      <w:lvlJc w:val="left"/>
      <w:pPr>
        <w:ind w:left="6224" w:hanging="312"/>
      </w:pPr>
      <w:rPr>
        <w:rFonts w:hint="default"/>
        <w:lang w:val="ru-RU" w:eastAsia="en-US" w:bidi="ar-SA"/>
      </w:rPr>
    </w:lvl>
    <w:lvl w:ilvl="7" w:tplc="14E6259A">
      <w:numFmt w:val="bullet"/>
      <w:lvlText w:val="•"/>
      <w:lvlJc w:val="left"/>
      <w:pPr>
        <w:ind w:left="7228" w:hanging="312"/>
      </w:pPr>
      <w:rPr>
        <w:rFonts w:hint="default"/>
        <w:lang w:val="ru-RU" w:eastAsia="en-US" w:bidi="ar-SA"/>
      </w:rPr>
    </w:lvl>
    <w:lvl w:ilvl="8" w:tplc="DC681F06">
      <w:numFmt w:val="bullet"/>
      <w:lvlText w:val="•"/>
      <w:lvlJc w:val="left"/>
      <w:pPr>
        <w:ind w:left="8232" w:hanging="312"/>
      </w:pPr>
      <w:rPr>
        <w:rFonts w:hint="default"/>
        <w:lang w:val="ru-RU" w:eastAsia="en-US" w:bidi="ar-SA"/>
      </w:rPr>
    </w:lvl>
  </w:abstractNum>
  <w:abstractNum w:abstractNumId="16">
    <w:nsid w:val="4D91702F"/>
    <w:multiLevelType w:val="hybridMultilevel"/>
    <w:tmpl w:val="FC3AC2DC"/>
    <w:lvl w:ilvl="0" w:tplc="0C40392C">
      <w:start w:val="1"/>
      <w:numFmt w:val="decimal"/>
      <w:lvlText w:val="%1."/>
      <w:lvlJc w:val="left"/>
      <w:pPr>
        <w:ind w:left="192" w:hanging="312"/>
        <w:jc w:val="right"/>
      </w:pPr>
      <w:rPr>
        <w:rFonts w:ascii="Times New Roman" w:eastAsia="Times New Roman" w:hAnsi="Times New Roman" w:cs="Times New Roman" w:hint="default"/>
        <w:b w:val="0"/>
        <w:bCs w:val="0"/>
        <w:i w:val="0"/>
        <w:iCs w:val="0"/>
        <w:spacing w:val="0"/>
        <w:w w:val="90"/>
        <w:sz w:val="28"/>
        <w:szCs w:val="28"/>
        <w:lang w:val="ru-RU" w:eastAsia="en-US" w:bidi="ar-SA"/>
      </w:rPr>
    </w:lvl>
    <w:lvl w:ilvl="1" w:tplc="CCF6773A">
      <w:numFmt w:val="bullet"/>
      <w:lvlText w:val="•"/>
      <w:lvlJc w:val="left"/>
      <w:pPr>
        <w:ind w:left="1204" w:hanging="312"/>
      </w:pPr>
      <w:rPr>
        <w:rFonts w:hint="default"/>
        <w:lang w:val="ru-RU" w:eastAsia="en-US" w:bidi="ar-SA"/>
      </w:rPr>
    </w:lvl>
    <w:lvl w:ilvl="2" w:tplc="810E7F88">
      <w:numFmt w:val="bullet"/>
      <w:lvlText w:val="•"/>
      <w:lvlJc w:val="left"/>
      <w:pPr>
        <w:ind w:left="2208" w:hanging="312"/>
      </w:pPr>
      <w:rPr>
        <w:rFonts w:hint="default"/>
        <w:lang w:val="ru-RU" w:eastAsia="en-US" w:bidi="ar-SA"/>
      </w:rPr>
    </w:lvl>
    <w:lvl w:ilvl="3" w:tplc="E2C41BCA">
      <w:numFmt w:val="bullet"/>
      <w:lvlText w:val="•"/>
      <w:lvlJc w:val="left"/>
      <w:pPr>
        <w:ind w:left="3212" w:hanging="312"/>
      </w:pPr>
      <w:rPr>
        <w:rFonts w:hint="default"/>
        <w:lang w:val="ru-RU" w:eastAsia="en-US" w:bidi="ar-SA"/>
      </w:rPr>
    </w:lvl>
    <w:lvl w:ilvl="4" w:tplc="8D1C0664">
      <w:numFmt w:val="bullet"/>
      <w:lvlText w:val="•"/>
      <w:lvlJc w:val="left"/>
      <w:pPr>
        <w:ind w:left="4216" w:hanging="312"/>
      </w:pPr>
      <w:rPr>
        <w:rFonts w:hint="default"/>
        <w:lang w:val="ru-RU" w:eastAsia="en-US" w:bidi="ar-SA"/>
      </w:rPr>
    </w:lvl>
    <w:lvl w:ilvl="5" w:tplc="8AA0B0AC">
      <w:numFmt w:val="bullet"/>
      <w:lvlText w:val="•"/>
      <w:lvlJc w:val="left"/>
      <w:pPr>
        <w:ind w:left="5220" w:hanging="312"/>
      </w:pPr>
      <w:rPr>
        <w:rFonts w:hint="default"/>
        <w:lang w:val="ru-RU" w:eastAsia="en-US" w:bidi="ar-SA"/>
      </w:rPr>
    </w:lvl>
    <w:lvl w:ilvl="6" w:tplc="6A34DEA0">
      <w:numFmt w:val="bullet"/>
      <w:lvlText w:val="•"/>
      <w:lvlJc w:val="left"/>
      <w:pPr>
        <w:ind w:left="6224" w:hanging="312"/>
      </w:pPr>
      <w:rPr>
        <w:rFonts w:hint="default"/>
        <w:lang w:val="ru-RU" w:eastAsia="en-US" w:bidi="ar-SA"/>
      </w:rPr>
    </w:lvl>
    <w:lvl w:ilvl="7" w:tplc="1B1A19AE">
      <w:numFmt w:val="bullet"/>
      <w:lvlText w:val="•"/>
      <w:lvlJc w:val="left"/>
      <w:pPr>
        <w:ind w:left="7228" w:hanging="312"/>
      </w:pPr>
      <w:rPr>
        <w:rFonts w:hint="default"/>
        <w:lang w:val="ru-RU" w:eastAsia="en-US" w:bidi="ar-SA"/>
      </w:rPr>
    </w:lvl>
    <w:lvl w:ilvl="8" w:tplc="88B88F3C">
      <w:numFmt w:val="bullet"/>
      <w:lvlText w:val="•"/>
      <w:lvlJc w:val="left"/>
      <w:pPr>
        <w:ind w:left="8232" w:hanging="312"/>
      </w:pPr>
      <w:rPr>
        <w:rFonts w:hint="default"/>
        <w:lang w:val="ru-RU" w:eastAsia="en-US" w:bidi="ar-SA"/>
      </w:rPr>
    </w:lvl>
  </w:abstractNum>
  <w:abstractNum w:abstractNumId="17">
    <w:nsid w:val="4F65195B"/>
    <w:multiLevelType w:val="multilevel"/>
    <w:tmpl w:val="16A8B17E"/>
    <w:lvl w:ilvl="0">
      <w:start w:val="1"/>
      <w:numFmt w:val="decimal"/>
      <w:pStyle w:val="1"/>
      <w:suff w:val="space"/>
      <w:lvlText w:val="%1)"/>
      <w:lvlJc w:val="left"/>
      <w:pPr>
        <w:ind w:left="0" w:firstLine="567"/>
      </w:pPr>
      <w:rPr>
        <w:rFonts w:cs="Times New Roman"/>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18">
    <w:nsid w:val="518B112D"/>
    <w:multiLevelType w:val="hybridMultilevel"/>
    <w:tmpl w:val="96F82270"/>
    <w:lvl w:ilvl="0" w:tplc="D8F0ED34">
      <w:start w:val="7"/>
      <w:numFmt w:val="bullet"/>
      <w:lvlText w:val=""/>
      <w:lvlJc w:val="left"/>
      <w:pPr>
        <w:ind w:left="644" w:hanging="360"/>
      </w:pPr>
      <w:rPr>
        <w:rFonts w:ascii="Symbol" w:eastAsiaTheme="minorEastAsia" w:hAnsi="Symbol" w:cstheme="minorBidi"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19">
    <w:nsid w:val="567934A0"/>
    <w:multiLevelType w:val="hybridMultilevel"/>
    <w:tmpl w:val="2A660304"/>
    <w:lvl w:ilvl="0" w:tplc="F71C9E00">
      <w:start w:val="1"/>
      <w:numFmt w:val="decimal"/>
      <w:lvlText w:val="%1."/>
      <w:lvlJc w:val="left"/>
      <w:pPr>
        <w:ind w:left="192" w:hanging="428"/>
      </w:pPr>
      <w:rPr>
        <w:rFonts w:ascii="Times New Roman" w:eastAsia="Times New Roman" w:hAnsi="Times New Roman" w:cs="Times New Roman" w:hint="default"/>
        <w:b w:val="0"/>
        <w:bCs w:val="0"/>
        <w:i w:val="0"/>
        <w:iCs w:val="0"/>
        <w:spacing w:val="0"/>
        <w:w w:val="99"/>
        <w:sz w:val="28"/>
        <w:szCs w:val="28"/>
        <w:lang w:val="ru-RU" w:eastAsia="en-US" w:bidi="ar-SA"/>
      </w:rPr>
    </w:lvl>
    <w:lvl w:ilvl="1" w:tplc="164E0AB4">
      <w:numFmt w:val="bullet"/>
      <w:lvlText w:val="-"/>
      <w:lvlJc w:val="left"/>
      <w:pPr>
        <w:ind w:left="192" w:hanging="183"/>
      </w:pPr>
      <w:rPr>
        <w:rFonts w:ascii="Times New Roman" w:eastAsia="Times New Roman" w:hAnsi="Times New Roman" w:cs="Times New Roman" w:hint="default"/>
        <w:b w:val="0"/>
        <w:bCs w:val="0"/>
        <w:i w:val="0"/>
        <w:iCs w:val="0"/>
        <w:spacing w:val="0"/>
        <w:w w:val="99"/>
        <w:sz w:val="28"/>
        <w:szCs w:val="28"/>
        <w:lang w:val="ru-RU" w:eastAsia="en-US" w:bidi="ar-SA"/>
      </w:rPr>
    </w:lvl>
    <w:lvl w:ilvl="2" w:tplc="E362C8E4">
      <w:numFmt w:val="bullet"/>
      <w:lvlText w:val="•"/>
      <w:lvlJc w:val="left"/>
      <w:pPr>
        <w:ind w:left="2208" w:hanging="183"/>
      </w:pPr>
      <w:rPr>
        <w:rFonts w:hint="default"/>
        <w:lang w:val="ru-RU" w:eastAsia="en-US" w:bidi="ar-SA"/>
      </w:rPr>
    </w:lvl>
    <w:lvl w:ilvl="3" w:tplc="4DF62774">
      <w:numFmt w:val="bullet"/>
      <w:lvlText w:val="•"/>
      <w:lvlJc w:val="left"/>
      <w:pPr>
        <w:ind w:left="3212" w:hanging="183"/>
      </w:pPr>
      <w:rPr>
        <w:rFonts w:hint="default"/>
        <w:lang w:val="ru-RU" w:eastAsia="en-US" w:bidi="ar-SA"/>
      </w:rPr>
    </w:lvl>
    <w:lvl w:ilvl="4" w:tplc="187CBB56">
      <w:numFmt w:val="bullet"/>
      <w:lvlText w:val="•"/>
      <w:lvlJc w:val="left"/>
      <w:pPr>
        <w:ind w:left="4216" w:hanging="183"/>
      </w:pPr>
      <w:rPr>
        <w:rFonts w:hint="default"/>
        <w:lang w:val="ru-RU" w:eastAsia="en-US" w:bidi="ar-SA"/>
      </w:rPr>
    </w:lvl>
    <w:lvl w:ilvl="5" w:tplc="42F4D89A">
      <w:numFmt w:val="bullet"/>
      <w:lvlText w:val="•"/>
      <w:lvlJc w:val="left"/>
      <w:pPr>
        <w:ind w:left="5220" w:hanging="183"/>
      </w:pPr>
      <w:rPr>
        <w:rFonts w:hint="default"/>
        <w:lang w:val="ru-RU" w:eastAsia="en-US" w:bidi="ar-SA"/>
      </w:rPr>
    </w:lvl>
    <w:lvl w:ilvl="6" w:tplc="1AFA48EE">
      <w:numFmt w:val="bullet"/>
      <w:lvlText w:val="•"/>
      <w:lvlJc w:val="left"/>
      <w:pPr>
        <w:ind w:left="6224" w:hanging="183"/>
      </w:pPr>
      <w:rPr>
        <w:rFonts w:hint="default"/>
        <w:lang w:val="ru-RU" w:eastAsia="en-US" w:bidi="ar-SA"/>
      </w:rPr>
    </w:lvl>
    <w:lvl w:ilvl="7" w:tplc="4EA22816">
      <w:numFmt w:val="bullet"/>
      <w:lvlText w:val="•"/>
      <w:lvlJc w:val="left"/>
      <w:pPr>
        <w:ind w:left="7228" w:hanging="183"/>
      </w:pPr>
      <w:rPr>
        <w:rFonts w:hint="default"/>
        <w:lang w:val="ru-RU" w:eastAsia="en-US" w:bidi="ar-SA"/>
      </w:rPr>
    </w:lvl>
    <w:lvl w:ilvl="8" w:tplc="39B67402">
      <w:numFmt w:val="bullet"/>
      <w:lvlText w:val="•"/>
      <w:lvlJc w:val="left"/>
      <w:pPr>
        <w:ind w:left="8232" w:hanging="183"/>
      </w:pPr>
      <w:rPr>
        <w:rFonts w:hint="default"/>
        <w:lang w:val="ru-RU" w:eastAsia="en-US" w:bidi="ar-SA"/>
      </w:rPr>
    </w:lvl>
  </w:abstractNum>
  <w:abstractNum w:abstractNumId="20">
    <w:nsid w:val="56FC4400"/>
    <w:multiLevelType w:val="hybridMultilevel"/>
    <w:tmpl w:val="FD2C28F6"/>
    <w:lvl w:ilvl="0" w:tplc="CE6A4D46">
      <w:start w:val="1"/>
      <w:numFmt w:val="decimal"/>
      <w:lvlText w:val="%1."/>
      <w:lvlJc w:val="left"/>
      <w:pPr>
        <w:ind w:left="78" w:hanging="236"/>
      </w:pPr>
      <w:rPr>
        <w:rFonts w:ascii="Times New Roman" w:eastAsia="Times New Roman" w:hAnsi="Times New Roman" w:cs="Times New Roman" w:hint="default"/>
        <w:b w:val="0"/>
        <w:bCs w:val="0"/>
        <w:i w:val="0"/>
        <w:iCs w:val="0"/>
        <w:spacing w:val="0"/>
        <w:w w:val="100"/>
        <w:sz w:val="22"/>
        <w:szCs w:val="22"/>
        <w:lang w:val="ru-RU" w:eastAsia="en-US" w:bidi="ar-SA"/>
      </w:rPr>
    </w:lvl>
    <w:lvl w:ilvl="1" w:tplc="0DCC8DD4">
      <w:numFmt w:val="bullet"/>
      <w:lvlText w:val="•"/>
      <w:lvlJc w:val="left"/>
      <w:pPr>
        <w:ind w:left="1034" w:hanging="236"/>
      </w:pPr>
      <w:rPr>
        <w:rFonts w:hint="default"/>
        <w:lang w:val="ru-RU" w:eastAsia="en-US" w:bidi="ar-SA"/>
      </w:rPr>
    </w:lvl>
    <w:lvl w:ilvl="2" w:tplc="A260C19C">
      <w:numFmt w:val="bullet"/>
      <w:lvlText w:val="•"/>
      <w:lvlJc w:val="left"/>
      <w:pPr>
        <w:ind w:left="1988" w:hanging="236"/>
      </w:pPr>
      <w:rPr>
        <w:rFonts w:hint="default"/>
        <w:lang w:val="ru-RU" w:eastAsia="en-US" w:bidi="ar-SA"/>
      </w:rPr>
    </w:lvl>
    <w:lvl w:ilvl="3" w:tplc="1D080370">
      <w:numFmt w:val="bullet"/>
      <w:lvlText w:val="•"/>
      <w:lvlJc w:val="left"/>
      <w:pPr>
        <w:ind w:left="2943" w:hanging="236"/>
      </w:pPr>
      <w:rPr>
        <w:rFonts w:hint="default"/>
        <w:lang w:val="ru-RU" w:eastAsia="en-US" w:bidi="ar-SA"/>
      </w:rPr>
    </w:lvl>
    <w:lvl w:ilvl="4" w:tplc="20361884">
      <w:numFmt w:val="bullet"/>
      <w:lvlText w:val="•"/>
      <w:lvlJc w:val="left"/>
      <w:pPr>
        <w:ind w:left="3897" w:hanging="236"/>
      </w:pPr>
      <w:rPr>
        <w:rFonts w:hint="default"/>
        <w:lang w:val="ru-RU" w:eastAsia="en-US" w:bidi="ar-SA"/>
      </w:rPr>
    </w:lvl>
    <w:lvl w:ilvl="5" w:tplc="C346D962">
      <w:numFmt w:val="bullet"/>
      <w:lvlText w:val="•"/>
      <w:lvlJc w:val="left"/>
      <w:pPr>
        <w:ind w:left="4852" w:hanging="236"/>
      </w:pPr>
      <w:rPr>
        <w:rFonts w:hint="default"/>
        <w:lang w:val="ru-RU" w:eastAsia="en-US" w:bidi="ar-SA"/>
      </w:rPr>
    </w:lvl>
    <w:lvl w:ilvl="6" w:tplc="4716723C">
      <w:numFmt w:val="bullet"/>
      <w:lvlText w:val="•"/>
      <w:lvlJc w:val="left"/>
      <w:pPr>
        <w:ind w:left="5806" w:hanging="236"/>
      </w:pPr>
      <w:rPr>
        <w:rFonts w:hint="default"/>
        <w:lang w:val="ru-RU" w:eastAsia="en-US" w:bidi="ar-SA"/>
      </w:rPr>
    </w:lvl>
    <w:lvl w:ilvl="7" w:tplc="C3B809D6">
      <w:numFmt w:val="bullet"/>
      <w:lvlText w:val="•"/>
      <w:lvlJc w:val="left"/>
      <w:pPr>
        <w:ind w:left="6760" w:hanging="236"/>
      </w:pPr>
      <w:rPr>
        <w:rFonts w:hint="default"/>
        <w:lang w:val="ru-RU" w:eastAsia="en-US" w:bidi="ar-SA"/>
      </w:rPr>
    </w:lvl>
    <w:lvl w:ilvl="8" w:tplc="A4D02A12">
      <w:numFmt w:val="bullet"/>
      <w:lvlText w:val="•"/>
      <w:lvlJc w:val="left"/>
      <w:pPr>
        <w:ind w:left="7715" w:hanging="236"/>
      </w:pPr>
      <w:rPr>
        <w:rFonts w:hint="default"/>
        <w:lang w:val="ru-RU" w:eastAsia="en-US" w:bidi="ar-SA"/>
      </w:rPr>
    </w:lvl>
  </w:abstractNum>
  <w:abstractNum w:abstractNumId="21">
    <w:nsid w:val="57A113DB"/>
    <w:multiLevelType w:val="hybridMultilevel"/>
    <w:tmpl w:val="C14E5FB0"/>
    <w:lvl w:ilvl="0" w:tplc="4DEA7950">
      <w:start w:val="1"/>
      <w:numFmt w:val="decimal"/>
      <w:lvlText w:val="%1."/>
      <w:lvlJc w:val="left"/>
      <w:pPr>
        <w:ind w:left="192" w:hanging="341"/>
        <w:jc w:val="right"/>
      </w:pPr>
      <w:rPr>
        <w:rFonts w:ascii="Times New Roman" w:eastAsia="Times New Roman" w:hAnsi="Times New Roman" w:cs="Times New Roman" w:hint="default"/>
        <w:b w:val="0"/>
        <w:bCs w:val="0"/>
        <w:i w:val="0"/>
        <w:iCs w:val="0"/>
        <w:spacing w:val="0"/>
        <w:w w:val="99"/>
        <w:sz w:val="28"/>
        <w:szCs w:val="28"/>
        <w:lang w:val="ru-RU" w:eastAsia="en-US" w:bidi="ar-SA"/>
      </w:rPr>
    </w:lvl>
    <w:lvl w:ilvl="1" w:tplc="64BE5A60">
      <w:numFmt w:val="bullet"/>
      <w:lvlText w:val="•"/>
      <w:lvlJc w:val="left"/>
      <w:pPr>
        <w:ind w:left="1204" w:hanging="341"/>
      </w:pPr>
      <w:rPr>
        <w:rFonts w:hint="default"/>
        <w:lang w:val="ru-RU" w:eastAsia="en-US" w:bidi="ar-SA"/>
      </w:rPr>
    </w:lvl>
    <w:lvl w:ilvl="2" w:tplc="9A2C2318">
      <w:numFmt w:val="bullet"/>
      <w:lvlText w:val="•"/>
      <w:lvlJc w:val="left"/>
      <w:pPr>
        <w:ind w:left="2208" w:hanging="341"/>
      </w:pPr>
      <w:rPr>
        <w:rFonts w:hint="default"/>
        <w:lang w:val="ru-RU" w:eastAsia="en-US" w:bidi="ar-SA"/>
      </w:rPr>
    </w:lvl>
    <w:lvl w:ilvl="3" w:tplc="A9F49618">
      <w:numFmt w:val="bullet"/>
      <w:lvlText w:val="•"/>
      <w:lvlJc w:val="left"/>
      <w:pPr>
        <w:ind w:left="3212" w:hanging="341"/>
      </w:pPr>
      <w:rPr>
        <w:rFonts w:hint="default"/>
        <w:lang w:val="ru-RU" w:eastAsia="en-US" w:bidi="ar-SA"/>
      </w:rPr>
    </w:lvl>
    <w:lvl w:ilvl="4" w:tplc="85BE5EB8">
      <w:numFmt w:val="bullet"/>
      <w:lvlText w:val="•"/>
      <w:lvlJc w:val="left"/>
      <w:pPr>
        <w:ind w:left="4216" w:hanging="341"/>
      </w:pPr>
      <w:rPr>
        <w:rFonts w:hint="default"/>
        <w:lang w:val="ru-RU" w:eastAsia="en-US" w:bidi="ar-SA"/>
      </w:rPr>
    </w:lvl>
    <w:lvl w:ilvl="5" w:tplc="32B0DBDA">
      <w:numFmt w:val="bullet"/>
      <w:lvlText w:val="•"/>
      <w:lvlJc w:val="left"/>
      <w:pPr>
        <w:ind w:left="5220" w:hanging="341"/>
      </w:pPr>
      <w:rPr>
        <w:rFonts w:hint="default"/>
        <w:lang w:val="ru-RU" w:eastAsia="en-US" w:bidi="ar-SA"/>
      </w:rPr>
    </w:lvl>
    <w:lvl w:ilvl="6" w:tplc="ED78C7A2">
      <w:numFmt w:val="bullet"/>
      <w:lvlText w:val="•"/>
      <w:lvlJc w:val="left"/>
      <w:pPr>
        <w:ind w:left="6224" w:hanging="341"/>
      </w:pPr>
      <w:rPr>
        <w:rFonts w:hint="default"/>
        <w:lang w:val="ru-RU" w:eastAsia="en-US" w:bidi="ar-SA"/>
      </w:rPr>
    </w:lvl>
    <w:lvl w:ilvl="7" w:tplc="33C807E0">
      <w:numFmt w:val="bullet"/>
      <w:lvlText w:val="•"/>
      <w:lvlJc w:val="left"/>
      <w:pPr>
        <w:ind w:left="7228" w:hanging="341"/>
      </w:pPr>
      <w:rPr>
        <w:rFonts w:hint="default"/>
        <w:lang w:val="ru-RU" w:eastAsia="en-US" w:bidi="ar-SA"/>
      </w:rPr>
    </w:lvl>
    <w:lvl w:ilvl="8" w:tplc="587AA984">
      <w:numFmt w:val="bullet"/>
      <w:lvlText w:val="•"/>
      <w:lvlJc w:val="left"/>
      <w:pPr>
        <w:ind w:left="8232" w:hanging="341"/>
      </w:pPr>
      <w:rPr>
        <w:rFonts w:hint="default"/>
        <w:lang w:val="ru-RU" w:eastAsia="en-US" w:bidi="ar-SA"/>
      </w:rPr>
    </w:lvl>
  </w:abstractNum>
  <w:abstractNum w:abstractNumId="22">
    <w:nsid w:val="598B77A7"/>
    <w:multiLevelType w:val="multilevel"/>
    <w:tmpl w:val="1A2C7A12"/>
    <w:lvl w:ilvl="0">
      <w:start w:val="1"/>
      <w:numFmt w:val="decimal"/>
      <w:pStyle w:val="10"/>
      <w:lvlText w:val="%1."/>
      <w:lvlJc w:val="left"/>
      <w:pPr>
        <w:ind w:left="1636" w:hanging="360"/>
      </w:pPr>
      <w:rPr>
        <w:rFonts w:ascii="Times New Roman" w:hAnsi="Times New Roman" w:cs="Times New Roman" w:hint="default"/>
        <w:b w:val="0"/>
        <w:bCs w:val="0"/>
        <w:i w:val="0"/>
        <w:iCs w:val="0"/>
        <w:caps w:val="0"/>
        <w:smallCaps w:val="0"/>
        <w:strike w:val="0"/>
        <w:dstrike w:val="0"/>
        <w:vanish w:val="0"/>
        <w:webHidden w:val="0"/>
        <w:color w:val="000000"/>
        <w:spacing w:val="0"/>
        <w:kern w:val="0"/>
        <w:position w:val="0"/>
        <w:u w:val="none"/>
        <w:effect w:val="none"/>
        <w:vertAlign w:val="baseline"/>
        <w:specVanish w:val="0"/>
      </w:rPr>
    </w:lvl>
    <w:lvl w:ilvl="1">
      <w:start w:val="1"/>
      <w:numFmt w:val="decimal"/>
      <w:isLgl/>
      <w:lvlText w:val="%1.%2"/>
      <w:lvlJc w:val="left"/>
      <w:pPr>
        <w:ind w:left="1636" w:hanging="360"/>
      </w:pPr>
      <w:rPr>
        <w:rFonts w:cs="Times New Roman"/>
      </w:rPr>
    </w:lvl>
    <w:lvl w:ilvl="2">
      <w:start w:val="1"/>
      <w:numFmt w:val="decimal"/>
      <w:isLgl/>
      <w:lvlText w:val="%1.%2.%3"/>
      <w:lvlJc w:val="left"/>
      <w:pPr>
        <w:ind w:left="1996" w:hanging="720"/>
      </w:pPr>
      <w:rPr>
        <w:rFonts w:cs="Times New Roman"/>
      </w:rPr>
    </w:lvl>
    <w:lvl w:ilvl="3">
      <w:start w:val="1"/>
      <w:numFmt w:val="decimal"/>
      <w:isLgl/>
      <w:lvlText w:val="%1.%2.%3.%4"/>
      <w:lvlJc w:val="left"/>
      <w:pPr>
        <w:ind w:left="1996" w:hanging="720"/>
      </w:pPr>
      <w:rPr>
        <w:rFonts w:cs="Times New Roman"/>
      </w:rPr>
    </w:lvl>
    <w:lvl w:ilvl="4">
      <w:start w:val="1"/>
      <w:numFmt w:val="decimal"/>
      <w:isLgl/>
      <w:lvlText w:val="%1.%2.%3.%4.%5"/>
      <w:lvlJc w:val="left"/>
      <w:pPr>
        <w:ind w:left="2356" w:hanging="1080"/>
      </w:pPr>
      <w:rPr>
        <w:rFonts w:cs="Times New Roman"/>
      </w:rPr>
    </w:lvl>
    <w:lvl w:ilvl="5">
      <w:start w:val="1"/>
      <w:numFmt w:val="decimal"/>
      <w:isLgl/>
      <w:lvlText w:val="%1.%2.%3.%4.%5.%6"/>
      <w:lvlJc w:val="left"/>
      <w:pPr>
        <w:ind w:left="2356" w:hanging="1080"/>
      </w:pPr>
      <w:rPr>
        <w:rFonts w:cs="Times New Roman"/>
      </w:rPr>
    </w:lvl>
    <w:lvl w:ilvl="6">
      <w:start w:val="1"/>
      <w:numFmt w:val="decimal"/>
      <w:isLgl/>
      <w:lvlText w:val="%1.%2.%3.%4.%5.%6.%7"/>
      <w:lvlJc w:val="left"/>
      <w:pPr>
        <w:ind w:left="2716" w:hanging="1440"/>
      </w:pPr>
      <w:rPr>
        <w:rFonts w:cs="Times New Roman"/>
      </w:rPr>
    </w:lvl>
    <w:lvl w:ilvl="7">
      <w:start w:val="1"/>
      <w:numFmt w:val="decimal"/>
      <w:isLgl/>
      <w:lvlText w:val="%1.%2.%3.%4.%5.%6.%7.%8"/>
      <w:lvlJc w:val="left"/>
      <w:pPr>
        <w:ind w:left="2716" w:hanging="1440"/>
      </w:pPr>
      <w:rPr>
        <w:rFonts w:cs="Times New Roman"/>
      </w:rPr>
    </w:lvl>
    <w:lvl w:ilvl="8">
      <w:start w:val="1"/>
      <w:numFmt w:val="decimal"/>
      <w:isLgl/>
      <w:lvlText w:val="%1.%2.%3.%4.%5.%6.%7.%8.%9"/>
      <w:lvlJc w:val="left"/>
      <w:pPr>
        <w:ind w:left="3076" w:hanging="1800"/>
      </w:pPr>
      <w:rPr>
        <w:rFonts w:cs="Times New Roman"/>
      </w:rPr>
    </w:lvl>
  </w:abstractNum>
  <w:abstractNum w:abstractNumId="23">
    <w:nsid w:val="5AD4539C"/>
    <w:multiLevelType w:val="singleLevel"/>
    <w:tmpl w:val="223EF356"/>
    <w:styleLink w:val="1111112"/>
    <w:lvl w:ilvl="0">
      <w:start w:val="1"/>
      <w:numFmt w:val="bullet"/>
      <w:lvlText w:val=""/>
      <w:lvlJc w:val="left"/>
      <w:pPr>
        <w:tabs>
          <w:tab w:val="num" w:pos="927"/>
        </w:tabs>
        <w:ind w:left="907" w:hanging="340"/>
      </w:pPr>
      <w:rPr>
        <w:rFonts w:ascii="Symbol" w:hAnsi="Symbol" w:hint="default"/>
      </w:rPr>
    </w:lvl>
  </w:abstractNum>
  <w:abstractNum w:abstractNumId="24">
    <w:nsid w:val="5C417EF2"/>
    <w:multiLevelType w:val="hybridMultilevel"/>
    <w:tmpl w:val="B5B443FA"/>
    <w:lvl w:ilvl="0" w:tplc="50FADB1A">
      <w:start w:val="1"/>
      <w:numFmt w:val="decimal"/>
      <w:lvlText w:val="%1."/>
      <w:lvlJc w:val="left"/>
      <w:pPr>
        <w:ind w:left="192" w:hanging="298"/>
        <w:jc w:val="right"/>
      </w:pPr>
      <w:rPr>
        <w:rFonts w:ascii="Times New Roman" w:eastAsia="Times New Roman" w:hAnsi="Times New Roman" w:cs="Times New Roman" w:hint="default"/>
        <w:b w:val="0"/>
        <w:bCs w:val="0"/>
        <w:i w:val="0"/>
        <w:iCs w:val="0"/>
        <w:spacing w:val="0"/>
        <w:w w:val="99"/>
        <w:sz w:val="28"/>
        <w:szCs w:val="28"/>
        <w:lang w:val="ru-RU" w:eastAsia="en-US" w:bidi="ar-SA"/>
      </w:rPr>
    </w:lvl>
    <w:lvl w:ilvl="1" w:tplc="22C4204A">
      <w:numFmt w:val="bullet"/>
      <w:lvlText w:val="•"/>
      <w:lvlJc w:val="left"/>
      <w:pPr>
        <w:ind w:left="1204" w:hanging="298"/>
      </w:pPr>
      <w:rPr>
        <w:rFonts w:hint="default"/>
        <w:lang w:val="ru-RU" w:eastAsia="en-US" w:bidi="ar-SA"/>
      </w:rPr>
    </w:lvl>
    <w:lvl w:ilvl="2" w:tplc="280EEDB0">
      <w:numFmt w:val="bullet"/>
      <w:lvlText w:val="•"/>
      <w:lvlJc w:val="left"/>
      <w:pPr>
        <w:ind w:left="2208" w:hanging="298"/>
      </w:pPr>
      <w:rPr>
        <w:rFonts w:hint="default"/>
        <w:lang w:val="ru-RU" w:eastAsia="en-US" w:bidi="ar-SA"/>
      </w:rPr>
    </w:lvl>
    <w:lvl w:ilvl="3" w:tplc="20A84B46">
      <w:numFmt w:val="bullet"/>
      <w:lvlText w:val="•"/>
      <w:lvlJc w:val="left"/>
      <w:pPr>
        <w:ind w:left="3212" w:hanging="298"/>
      </w:pPr>
      <w:rPr>
        <w:rFonts w:hint="default"/>
        <w:lang w:val="ru-RU" w:eastAsia="en-US" w:bidi="ar-SA"/>
      </w:rPr>
    </w:lvl>
    <w:lvl w:ilvl="4" w:tplc="4FBEBC48">
      <w:numFmt w:val="bullet"/>
      <w:lvlText w:val="•"/>
      <w:lvlJc w:val="left"/>
      <w:pPr>
        <w:ind w:left="4216" w:hanging="298"/>
      </w:pPr>
      <w:rPr>
        <w:rFonts w:hint="default"/>
        <w:lang w:val="ru-RU" w:eastAsia="en-US" w:bidi="ar-SA"/>
      </w:rPr>
    </w:lvl>
    <w:lvl w:ilvl="5" w:tplc="8E32B52A">
      <w:numFmt w:val="bullet"/>
      <w:lvlText w:val="•"/>
      <w:lvlJc w:val="left"/>
      <w:pPr>
        <w:ind w:left="5220" w:hanging="298"/>
      </w:pPr>
      <w:rPr>
        <w:rFonts w:hint="default"/>
        <w:lang w:val="ru-RU" w:eastAsia="en-US" w:bidi="ar-SA"/>
      </w:rPr>
    </w:lvl>
    <w:lvl w:ilvl="6" w:tplc="C3701C00">
      <w:numFmt w:val="bullet"/>
      <w:lvlText w:val="•"/>
      <w:lvlJc w:val="left"/>
      <w:pPr>
        <w:ind w:left="6224" w:hanging="298"/>
      </w:pPr>
      <w:rPr>
        <w:rFonts w:hint="default"/>
        <w:lang w:val="ru-RU" w:eastAsia="en-US" w:bidi="ar-SA"/>
      </w:rPr>
    </w:lvl>
    <w:lvl w:ilvl="7" w:tplc="9CB0B706">
      <w:numFmt w:val="bullet"/>
      <w:lvlText w:val="•"/>
      <w:lvlJc w:val="left"/>
      <w:pPr>
        <w:ind w:left="7228" w:hanging="298"/>
      </w:pPr>
      <w:rPr>
        <w:rFonts w:hint="default"/>
        <w:lang w:val="ru-RU" w:eastAsia="en-US" w:bidi="ar-SA"/>
      </w:rPr>
    </w:lvl>
    <w:lvl w:ilvl="8" w:tplc="ECFE5920">
      <w:numFmt w:val="bullet"/>
      <w:lvlText w:val="•"/>
      <w:lvlJc w:val="left"/>
      <w:pPr>
        <w:ind w:left="8232" w:hanging="298"/>
      </w:pPr>
      <w:rPr>
        <w:rFonts w:hint="default"/>
        <w:lang w:val="ru-RU" w:eastAsia="en-US" w:bidi="ar-SA"/>
      </w:rPr>
    </w:lvl>
  </w:abstractNum>
  <w:abstractNum w:abstractNumId="25">
    <w:nsid w:val="5DF37D17"/>
    <w:multiLevelType w:val="hybridMultilevel"/>
    <w:tmpl w:val="74209358"/>
    <w:lvl w:ilvl="0" w:tplc="2F809AC2">
      <w:start w:val="1"/>
      <w:numFmt w:val="decimal"/>
      <w:lvlText w:val="%1."/>
      <w:lvlJc w:val="left"/>
      <w:pPr>
        <w:ind w:left="192" w:hanging="456"/>
      </w:pPr>
      <w:rPr>
        <w:rFonts w:ascii="Times New Roman" w:eastAsia="Times New Roman" w:hAnsi="Times New Roman" w:cs="Times New Roman" w:hint="default"/>
        <w:b w:val="0"/>
        <w:bCs w:val="0"/>
        <w:i w:val="0"/>
        <w:iCs w:val="0"/>
        <w:spacing w:val="0"/>
        <w:w w:val="99"/>
        <w:sz w:val="24"/>
        <w:szCs w:val="24"/>
        <w:lang w:val="ru-RU" w:eastAsia="en-US" w:bidi="ar-SA"/>
      </w:rPr>
    </w:lvl>
    <w:lvl w:ilvl="1" w:tplc="916A0CFE">
      <w:numFmt w:val="bullet"/>
      <w:lvlText w:val="•"/>
      <w:lvlJc w:val="left"/>
      <w:pPr>
        <w:ind w:left="1204" w:hanging="456"/>
      </w:pPr>
      <w:rPr>
        <w:rFonts w:hint="default"/>
        <w:lang w:val="ru-RU" w:eastAsia="en-US" w:bidi="ar-SA"/>
      </w:rPr>
    </w:lvl>
    <w:lvl w:ilvl="2" w:tplc="C470A048">
      <w:numFmt w:val="bullet"/>
      <w:lvlText w:val="•"/>
      <w:lvlJc w:val="left"/>
      <w:pPr>
        <w:ind w:left="2208" w:hanging="456"/>
      </w:pPr>
      <w:rPr>
        <w:rFonts w:hint="default"/>
        <w:lang w:val="ru-RU" w:eastAsia="en-US" w:bidi="ar-SA"/>
      </w:rPr>
    </w:lvl>
    <w:lvl w:ilvl="3" w:tplc="8E5A9A40">
      <w:numFmt w:val="bullet"/>
      <w:lvlText w:val="•"/>
      <w:lvlJc w:val="left"/>
      <w:pPr>
        <w:ind w:left="3212" w:hanging="456"/>
      </w:pPr>
      <w:rPr>
        <w:rFonts w:hint="default"/>
        <w:lang w:val="ru-RU" w:eastAsia="en-US" w:bidi="ar-SA"/>
      </w:rPr>
    </w:lvl>
    <w:lvl w:ilvl="4" w:tplc="2D0448AC">
      <w:numFmt w:val="bullet"/>
      <w:lvlText w:val="•"/>
      <w:lvlJc w:val="left"/>
      <w:pPr>
        <w:ind w:left="4216" w:hanging="456"/>
      </w:pPr>
      <w:rPr>
        <w:rFonts w:hint="default"/>
        <w:lang w:val="ru-RU" w:eastAsia="en-US" w:bidi="ar-SA"/>
      </w:rPr>
    </w:lvl>
    <w:lvl w:ilvl="5" w:tplc="821AB104">
      <w:numFmt w:val="bullet"/>
      <w:lvlText w:val="•"/>
      <w:lvlJc w:val="left"/>
      <w:pPr>
        <w:ind w:left="5220" w:hanging="456"/>
      </w:pPr>
      <w:rPr>
        <w:rFonts w:hint="default"/>
        <w:lang w:val="ru-RU" w:eastAsia="en-US" w:bidi="ar-SA"/>
      </w:rPr>
    </w:lvl>
    <w:lvl w:ilvl="6" w:tplc="7DB07028">
      <w:numFmt w:val="bullet"/>
      <w:lvlText w:val="•"/>
      <w:lvlJc w:val="left"/>
      <w:pPr>
        <w:ind w:left="6224" w:hanging="456"/>
      </w:pPr>
      <w:rPr>
        <w:rFonts w:hint="default"/>
        <w:lang w:val="ru-RU" w:eastAsia="en-US" w:bidi="ar-SA"/>
      </w:rPr>
    </w:lvl>
    <w:lvl w:ilvl="7" w:tplc="4F865F5E">
      <w:numFmt w:val="bullet"/>
      <w:lvlText w:val="•"/>
      <w:lvlJc w:val="left"/>
      <w:pPr>
        <w:ind w:left="7228" w:hanging="456"/>
      </w:pPr>
      <w:rPr>
        <w:rFonts w:hint="default"/>
        <w:lang w:val="ru-RU" w:eastAsia="en-US" w:bidi="ar-SA"/>
      </w:rPr>
    </w:lvl>
    <w:lvl w:ilvl="8" w:tplc="06D8E572">
      <w:numFmt w:val="bullet"/>
      <w:lvlText w:val="•"/>
      <w:lvlJc w:val="left"/>
      <w:pPr>
        <w:ind w:left="8232" w:hanging="456"/>
      </w:pPr>
      <w:rPr>
        <w:rFonts w:hint="default"/>
        <w:lang w:val="ru-RU" w:eastAsia="en-US" w:bidi="ar-SA"/>
      </w:rPr>
    </w:lvl>
  </w:abstractNum>
  <w:abstractNum w:abstractNumId="26">
    <w:nsid w:val="61FB3880"/>
    <w:multiLevelType w:val="hybridMultilevel"/>
    <w:tmpl w:val="8FD8DDA6"/>
    <w:lvl w:ilvl="0" w:tplc="BD561760">
      <w:start w:val="1"/>
      <w:numFmt w:val="decimal"/>
      <w:lvlText w:val="%1."/>
      <w:lvlJc w:val="left"/>
      <w:pPr>
        <w:ind w:left="192" w:hanging="288"/>
      </w:pPr>
      <w:rPr>
        <w:rFonts w:ascii="Times New Roman" w:eastAsia="Times New Roman" w:hAnsi="Times New Roman" w:cs="Times New Roman" w:hint="default"/>
        <w:b w:val="0"/>
        <w:bCs w:val="0"/>
        <w:i w:val="0"/>
        <w:iCs w:val="0"/>
        <w:spacing w:val="0"/>
        <w:w w:val="99"/>
        <w:sz w:val="28"/>
        <w:szCs w:val="28"/>
        <w:lang w:val="ru-RU" w:eastAsia="en-US" w:bidi="ar-SA"/>
      </w:rPr>
    </w:lvl>
    <w:lvl w:ilvl="1" w:tplc="3202E528">
      <w:numFmt w:val="bullet"/>
      <w:lvlText w:val="•"/>
      <w:lvlJc w:val="left"/>
      <w:pPr>
        <w:ind w:left="1204" w:hanging="288"/>
      </w:pPr>
      <w:rPr>
        <w:rFonts w:hint="default"/>
        <w:lang w:val="ru-RU" w:eastAsia="en-US" w:bidi="ar-SA"/>
      </w:rPr>
    </w:lvl>
    <w:lvl w:ilvl="2" w:tplc="F1165F9C">
      <w:numFmt w:val="bullet"/>
      <w:lvlText w:val="•"/>
      <w:lvlJc w:val="left"/>
      <w:pPr>
        <w:ind w:left="2208" w:hanging="288"/>
      </w:pPr>
      <w:rPr>
        <w:rFonts w:hint="default"/>
        <w:lang w:val="ru-RU" w:eastAsia="en-US" w:bidi="ar-SA"/>
      </w:rPr>
    </w:lvl>
    <w:lvl w:ilvl="3" w:tplc="394A18BA">
      <w:numFmt w:val="bullet"/>
      <w:lvlText w:val="•"/>
      <w:lvlJc w:val="left"/>
      <w:pPr>
        <w:ind w:left="3212" w:hanging="288"/>
      </w:pPr>
      <w:rPr>
        <w:rFonts w:hint="default"/>
        <w:lang w:val="ru-RU" w:eastAsia="en-US" w:bidi="ar-SA"/>
      </w:rPr>
    </w:lvl>
    <w:lvl w:ilvl="4" w:tplc="EF202A1A">
      <w:numFmt w:val="bullet"/>
      <w:lvlText w:val="•"/>
      <w:lvlJc w:val="left"/>
      <w:pPr>
        <w:ind w:left="4216" w:hanging="288"/>
      </w:pPr>
      <w:rPr>
        <w:rFonts w:hint="default"/>
        <w:lang w:val="ru-RU" w:eastAsia="en-US" w:bidi="ar-SA"/>
      </w:rPr>
    </w:lvl>
    <w:lvl w:ilvl="5" w:tplc="959288BE">
      <w:numFmt w:val="bullet"/>
      <w:lvlText w:val="•"/>
      <w:lvlJc w:val="left"/>
      <w:pPr>
        <w:ind w:left="5220" w:hanging="288"/>
      </w:pPr>
      <w:rPr>
        <w:rFonts w:hint="default"/>
        <w:lang w:val="ru-RU" w:eastAsia="en-US" w:bidi="ar-SA"/>
      </w:rPr>
    </w:lvl>
    <w:lvl w:ilvl="6" w:tplc="723498A8">
      <w:numFmt w:val="bullet"/>
      <w:lvlText w:val="•"/>
      <w:lvlJc w:val="left"/>
      <w:pPr>
        <w:ind w:left="6224" w:hanging="288"/>
      </w:pPr>
      <w:rPr>
        <w:rFonts w:hint="default"/>
        <w:lang w:val="ru-RU" w:eastAsia="en-US" w:bidi="ar-SA"/>
      </w:rPr>
    </w:lvl>
    <w:lvl w:ilvl="7" w:tplc="F5D2FC7E">
      <w:numFmt w:val="bullet"/>
      <w:lvlText w:val="•"/>
      <w:lvlJc w:val="left"/>
      <w:pPr>
        <w:ind w:left="7228" w:hanging="288"/>
      </w:pPr>
      <w:rPr>
        <w:rFonts w:hint="default"/>
        <w:lang w:val="ru-RU" w:eastAsia="en-US" w:bidi="ar-SA"/>
      </w:rPr>
    </w:lvl>
    <w:lvl w:ilvl="8" w:tplc="18D886D2">
      <w:numFmt w:val="bullet"/>
      <w:lvlText w:val="•"/>
      <w:lvlJc w:val="left"/>
      <w:pPr>
        <w:ind w:left="8232" w:hanging="288"/>
      </w:pPr>
      <w:rPr>
        <w:rFonts w:hint="default"/>
        <w:lang w:val="ru-RU" w:eastAsia="en-US" w:bidi="ar-SA"/>
      </w:rPr>
    </w:lvl>
  </w:abstractNum>
  <w:abstractNum w:abstractNumId="27">
    <w:nsid w:val="68DF74A4"/>
    <w:multiLevelType w:val="hybridMultilevel"/>
    <w:tmpl w:val="FC3AC2DC"/>
    <w:lvl w:ilvl="0" w:tplc="0C40392C">
      <w:start w:val="1"/>
      <w:numFmt w:val="decimal"/>
      <w:lvlText w:val="%1."/>
      <w:lvlJc w:val="left"/>
      <w:pPr>
        <w:ind w:left="192" w:hanging="312"/>
        <w:jc w:val="right"/>
      </w:pPr>
      <w:rPr>
        <w:rFonts w:ascii="Times New Roman" w:eastAsia="Times New Roman" w:hAnsi="Times New Roman" w:cs="Times New Roman" w:hint="default"/>
        <w:b w:val="0"/>
        <w:bCs w:val="0"/>
        <w:i w:val="0"/>
        <w:iCs w:val="0"/>
        <w:spacing w:val="0"/>
        <w:w w:val="90"/>
        <w:sz w:val="28"/>
        <w:szCs w:val="28"/>
        <w:lang w:val="ru-RU" w:eastAsia="en-US" w:bidi="ar-SA"/>
      </w:rPr>
    </w:lvl>
    <w:lvl w:ilvl="1" w:tplc="CCF6773A">
      <w:numFmt w:val="bullet"/>
      <w:lvlText w:val="•"/>
      <w:lvlJc w:val="left"/>
      <w:pPr>
        <w:ind w:left="1204" w:hanging="312"/>
      </w:pPr>
      <w:rPr>
        <w:rFonts w:hint="default"/>
        <w:lang w:val="ru-RU" w:eastAsia="en-US" w:bidi="ar-SA"/>
      </w:rPr>
    </w:lvl>
    <w:lvl w:ilvl="2" w:tplc="810E7F88">
      <w:numFmt w:val="bullet"/>
      <w:lvlText w:val="•"/>
      <w:lvlJc w:val="left"/>
      <w:pPr>
        <w:ind w:left="2208" w:hanging="312"/>
      </w:pPr>
      <w:rPr>
        <w:rFonts w:hint="default"/>
        <w:lang w:val="ru-RU" w:eastAsia="en-US" w:bidi="ar-SA"/>
      </w:rPr>
    </w:lvl>
    <w:lvl w:ilvl="3" w:tplc="E2C41BCA">
      <w:numFmt w:val="bullet"/>
      <w:lvlText w:val="•"/>
      <w:lvlJc w:val="left"/>
      <w:pPr>
        <w:ind w:left="3212" w:hanging="312"/>
      </w:pPr>
      <w:rPr>
        <w:rFonts w:hint="default"/>
        <w:lang w:val="ru-RU" w:eastAsia="en-US" w:bidi="ar-SA"/>
      </w:rPr>
    </w:lvl>
    <w:lvl w:ilvl="4" w:tplc="8D1C0664">
      <w:numFmt w:val="bullet"/>
      <w:lvlText w:val="•"/>
      <w:lvlJc w:val="left"/>
      <w:pPr>
        <w:ind w:left="4216" w:hanging="312"/>
      </w:pPr>
      <w:rPr>
        <w:rFonts w:hint="default"/>
        <w:lang w:val="ru-RU" w:eastAsia="en-US" w:bidi="ar-SA"/>
      </w:rPr>
    </w:lvl>
    <w:lvl w:ilvl="5" w:tplc="8AA0B0AC">
      <w:numFmt w:val="bullet"/>
      <w:lvlText w:val="•"/>
      <w:lvlJc w:val="left"/>
      <w:pPr>
        <w:ind w:left="5220" w:hanging="312"/>
      </w:pPr>
      <w:rPr>
        <w:rFonts w:hint="default"/>
        <w:lang w:val="ru-RU" w:eastAsia="en-US" w:bidi="ar-SA"/>
      </w:rPr>
    </w:lvl>
    <w:lvl w:ilvl="6" w:tplc="6A34DEA0">
      <w:numFmt w:val="bullet"/>
      <w:lvlText w:val="•"/>
      <w:lvlJc w:val="left"/>
      <w:pPr>
        <w:ind w:left="6224" w:hanging="312"/>
      </w:pPr>
      <w:rPr>
        <w:rFonts w:hint="default"/>
        <w:lang w:val="ru-RU" w:eastAsia="en-US" w:bidi="ar-SA"/>
      </w:rPr>
    </w:lvl>
    <w:lvl w:ilvl="7" w:tplc="1B1A19AE">
      <w:numFmt w:val="bullet"/>
      <w:lvlText w:val="•"/>
      <w:lvlJc w:val="left"/>
      <w:pPr>
        <w:ind w:left="7228" w:hanging="312"/>
      </w:pPr>
      <w:rPr>
        <w:rFonts w:hint="default"/>
        <w:lang w:val="ru-RU" w:eastAsia="en-US" w:bidi="ar-SA"/>
      </w:rPr>
    </w:lvl>
    <w:lvl w:ilvl="8" w:tplc="88B88F3C">
      <w:numFmt w:val="bullet"/>
      <w:lvlText w:val="•"/>
      <w:lvlJc w:val="left"/>
      <w:pPr>
        <w:ind w:left="8232" w:hanging="312"/>
      </w:pPr>
      <w:rPr>
        <w:rFonts w:hint="default"/>
        <w:lang w:val="ru-RU" w:eastAsia="en-US" w:bidi="ar-SA"/>
      </w:rPr>
    </w:lvl>
  </w:abstractNum>
  <w:abstractNum w:abstractNumId="28">
    <w:nsid w:val="722675FC"/>
    <w:multiLevelType w:val="hybridMultilevel"/>
    <w:tmpl w:val="1A1034F0"/>
    <w:lvl w:ilvl="0" w:tplc="58ECAAE2">
      <w:start w:val="1"/>
      <w:numFmt w:val="decimal"/>
      <w:lvlText w:val="%1."/>
      <w:lvlJc w:val="left"/>
      <w:pPr>
        <w:ind w:left="637" w:hanging="211"/>
      </w:pPr>
      <w:rPr>
        <w:rFonts w:ascii="Times New Roman" w:eastAsia="Times New Roman" w:hAnsi="Times New Roman" w:cs="Times New Roman" w:hint="default"/>
        <w:b w:val="0"/>
        <w:bCs w:val="0"/>
        <w:i w:val="0"/>
        <w:iCs w:val="0"/>
        <w:spacing w:val="0"/>
        <w:w w:val="97"/>
        <w:sz w:val="26"/>
        <w:szCs w:val="26"/>
        <w:lang w:val="ru-RU" w:eastAsia="en-US" w:bidi="ar-SA"/>
      </w:rPr>
    </w:lvl>
    <w:lvl w:ilvl="1" w:tplc="53E295BE">
      <w:numFmt w:val="bullet"/>
      <w:lvlText w:val="•"/>
      <w:lvlJc w:val="left"/>
      <w:pPr>
        <w:ind w:left="1649" w:hanging="211"/>
      </w:pPr>
      <w:rPr>
        <w:rFonts w:hint="default"/>
        <w:lang w:val="ru-RU" w:eastAsia="en-US" w:bidi="ar-SA"/>
      </w:rPr>
    </w:lvl>
    <w:lvl w:ilvl="2" w:tplc="FF421C6C">
      <w:numFmt w:val="bullet"/>
      <w:lvlText w:val="•"/>
      <w:lvlJc w:val="left"/>
      <w:pPr>
        <w:ind w:left="2653" w:hanging="211"/>
      </w:pPr>
      <w:rPr>
        <w:rFonts w:hint="default"/>
        <w:lang w:val="ru-RU" w:eastAsia="en-US" w:bidi="ar-SA"/>
      </w:rPr>
    </w:lvl>
    <w:lvl w:ilvl="3" w:tplc="B10A442E">
      <w:numFmt w:val="bullet"/>
      <w:lvlText w:val="•"/>
      <w:lvlJc w:val="left"/>
      <w:pPr>
        <w:ind w:left="3657" w:hanging="211"/>
      </w:pPr>
      <w:rPr>
        <w:rFonts w:hint="default"/>
        <w:lang w:val="ru-RU" w:eastAsia="en-US" w:bidi="ar-SA"/>
      </w:rPr>
    </w:lvl>
    <w:lvl w:ilvl="4" w:tplc="F920CCE4">
      <w:numFmt w:val="bullet"/>
      <w:lvlText w:val="•"/>
      <w:lvlJc w:val="left"/>
      <w:pPr>
        <w:ind w:left="4661" w:hanging="211"/>
      </w:pPr>
      <w:rPr>
        <w:rFonts w:hint="default"/>
        <w:lang w:val="ru-RU" w:eastAsia="en-US" w:bidi="ar-SA"/>
      </w:rPr>
    </w:lvl>
    <w:lvl w:ilvl="5" w:tplc="C4928E2E">
      <w:numFmt w:val="bullet"/>
      <w:lvlText w:val="•"/>
      <w:lvlJc w:val="left"/>
      <w:pPr>
        <w:ind w:left="5665" w:hanging="211"/>
      </w:pPr>
      <w:rPr>
        <w:rFonts w:hint="default"/>
        <w:lang w:val="ru-RU" w:eastAsia="en-US" w:bidi="ar-SA"/>
      </w:rPr>
    </w:lvl>
    <w:lvl w:ilvl="6" w:tplc="E8A22242">
      <w:numFmt w:val="bullet"/>
      <w:lvlText w:val="•"/>
      <w:lvlJc w:val="left"/>
      <w:pPr>
        <w:ind w:left="6669" w:hanging="211"/>
      </w:pPr>
      <w:rPr>
        <w:rFonts w:hint="default"/>
        <w:lang w:val="ru-RU" w:eastAsia="en-US" w:bidi="ar-SA"/>
      </w:rPr>
    </w:lvl>
    <w:lvl w:ilvl="7" w:tplc="C2E20D04">
      <w:numFmt w:val="bullet"/>
      <w:lvlText w:val="•"/>
      <w:lvlJc w:val="left"/>
      <w:pPr>
        <w:ind w:left="7673" w:hanging="211"/>
      </w:pPr>
      <w:rPr>
        <w:rFonts w:hint="default"/>
        <w:lang w:val="ru-RU" w:eastAsia="en-US" w:bidi="ar-SA"/>
      </w:rPr>
    </w:lvl>
    <w:lvl w:ilvl="8" w:tplc="93B4ED40">
      <w:numFmt w:val="bullet"/>
      <w:lvlText w:val="•"/>
      <w:lvlJc w:val="left"/>
      <w:pPr>
        <w:ind w:left="8677" w:hanging="211"/>
      </w:pPr>
      <w:rPr>
        <w:rFonts w:hint="default"/>
        <w:lang w:val="ru-RU" w:eastAsia="en-US" w:bidi="ar-SA"/>
      </w:rPr>
    </w:lvl>
  </w:abstractNum>
  <w:abstractNum w:abstractNumId="29">
    <w:nsid w:val="74134205"/>
    <w:multiLevelType w:val="hybridMultilevel"/>
    <w:tmpl w:val="0EE487C0"/>
    <w:lvl w:ilvl="0" w:tplc="572ED1A6">
      <w:start w:val="1"/>
      <w:numFmt w:val="decimal"/>
      <w:lvlText w:val="%1."/>
      <w:lvlJc w:val="left"/>
      <w:pPr>
        <w:ind w:left="192" w:hanging="567"/>
        <w:jc w:val="right"/>
      </w:pPr>
      <w:rPr>
        <w:rFonts w:hint="default"/>
        <w:spacing w:val="0"/>
        <w:w w:val="99"/>
        <w:lang w:val="ru-RU" w:eastAsia="en-US" w:bidi="ar-SA"/>
      </w:rPr>
    </w:lvl>
    <w:lvl w:ilvl="1" w:tplc="542C7494">
      <w:start w:val="1"/>
      <w:numFmt w:val="decimal"/>
      <w:lvlText w:val="%2)"/>
      <w:lvlJc w:val="left"/>
      <w:pPr>
        <w:ind w:left="192" w:hanging="365"/>
      </w:pPr>
      <w:rPr>
        <w:rFonts w:ascii="Times New Roman" w:eastAsia="Times New Roman" w:hAnsi="Times New Roman" w:cs="Times New Roman" w:hint="default"/>
        <w:b w:val="0"/>
        <w:bCs w:val="0"/>
        <w:i w:val="0"/>
        <w:iCs w:val="0"/>
        <w:spacing w:val="0"/>
        <w:w w:val="99"/>
        <w:sz w:val="28"/>
        <w:szCs w:val="28"/>
        <w:lang w:val="ru-RU" w:eastAsia="en-US" w:bidi="ar-SA"/>
      </w:rPr>
    </w:lvl>
    <w:lvl w:ilvl="2" w:tplc="D45ED650">
      <w:numFmt w:val="bullet"/>
      <w:lvlText w:val="•"/>
      <w:lvlJc w:val="left"/>
      <w:pPr>
        <w:ind w:left="2208" w:hanging="365"/>
      </w:pPr>
      <w:rPr>
        <w:rFonts w:hint="default"/>
        <w:lang w:val="ru-RU" w:eastAsia="en-US" w:bidi="ar-SA"/>
      </w:rPr>
    </w:lvl>
    <w:lvl w:ilvl="3" w:tplc="36469302">
      <w:numFmt w:val="bullet"/>
      <w:lvlText w:val="•"/>
      <w:lvlJc w:val="left"/>
      <w:pPr>
        <w:ind w:left="3212" w:hanging="365"/>
      </w:pPr>
      <w:rPr>
        <w:rFonts w:hint="default"/>
        <w:lang w:val="ru-RU" w:eastAsia="en-US" w:bidi="ar-SA"/>
      </w:rPr>
    </w:lvl>
    <w:lvl w:ilvl="4" w:tplc="357080A0">
      <w:numFmt w:val="bullet"/>
      <w:lvlText w:val="•"/>
      <w:lvlJc w:val="left"/>
      <w:pPr>
        <w:ind w:left="4216" w:hanging="365"/>
      </w:pPr>
      <w:rPr>
        <w:rFonts w:hint="default"/>
        <w:lang w:val="ru-RU" w:eastAsia="en-US" w:bidi="ar-SA"/>
      </w:rPr>
    </w:lvl>
    <w:lvl w:ilvl="5" w:tplc="045A6E8A">
      <w:numFmt w:val="bullet"/>
      <w:lvlText w:val="•"/>
      <w:lvlJc w:val="left"/>
      <w:pPr>
        <w:ind w:left="5220" w:hanging="365"/>
      </w:pPr>
      <w:rPr>
        <w:rFonts w:hint="default"/>
        <w:lang w:val="ru-RU" w:eastAsia="en-US" w:bidi="ar-SA"/>
      </w:rPr>
    </w:lvl>
    <w:lvl w:ilvl="6" w:tplc="424A6A0C">
      <w:numFmt w:val="bullet"/>
      <w:lvlText w:val="•"/>
      <w:lvlJc w:val="left"/>
      <w:pPr>
        <w:ind w:left="6224" w:hanging="365"/>
      </w:pPr>
      <w:rPr>
        <w:rFonts w:hint="default"/>
        <w:lang w:val="ru-RU" w:eastAsia="en-US" w:bidi="ar-SA"/>
      </w:rPr>
    </w:lvl>
    <w:lvl w:ilvl="7" w:tplc="D1BC9AC4">
      <w:numFmt w:val="bullet"/>
      <w:lvlText w:val="•"/>
      <w:lvlJc w:val="left"/>
      <w:pPr>
        <w:ind w:left="7228" w:hanging="365"/>
      </w:pPr>
      <w:rPr>
        <w:rFonts w:hint="default"/>
        <w:lang w:val="ru-RU" w:eastAsia="en-US" w:bidi="ar-SA"/>
      </w:rPr>
    </w:lvl>
    <w:lvl w:ilvl="8" w:tplc="01E03BC6">
      <w:numFmt w:val="bullet"/>
      <w:lvlText w:val="•"/>
      <w:lvlJc w:val="left"/>
      <w:pPr>
        <w:ind w:left="8232" w:hanging="365"/>
      </w:pPr>
      <w:rPr>
        <w:rFonts w:hint="default"/>
        <w:lang w:val="ru-RU" w:eastAsia="en-US" w:bidi="ar-SA"/>
      </w:rPr>
    </w:lvl>
  </w:abstractNum>
  <w:abstractNum w:abstractNumId="30">
    <w:nsid w:val="7470306C"/>
    <w:multiLevelType w:val="hybridMultilevel"/>
    <w:tmpl w:val="34424684"/>
    <w:lvl w:ilvl="0" w:tplc="AE8A84FC">
      <w:start w:val="1"/>
      <w:numFmt w:val="upperRoman"/>
      <w:lvlText w:val="%1."/>
      <w:lvlJc w:val="left"/>
      <w:pPr>
        <w:ind w:left="2847" w:hanging="720"/>
      </w:pPr>
      <w:rPr>
        <w:rFonts w:hint="default"/>
      </w:rPr>
    </w:lvl>
    <w:lvl w:ilvl="1" w:tplc="04190019" w:tentative="1">
      <w:start w:val="1"/>
      <w:numFmt w:val="lowerLetter"/>
      <w:lvlText w:val="%2."/>
      <w:lvlJc w:val="left"/>
      <w:pPr>
        <w:ind w:left="3207" w:hanging="360"/>
      </w:pPr>
    </w:lvl>
    <w:lvl w:ilvl="2" w:tplc="0419001B" w:tentative="1">
      <w:start w:val="1"/>
      <w:numFmt w:val="lowerRoman"/>
      <w:lvlText w:val="%3."/>
      <w:lvlJc w:val="right"/>
      <w:pPr>
        <w:ind w:left="3927" w:hanging="180"/>
      </w:pPr>
    </w:lvl>
    <w:lvl w:ilvl="3" w:tplc="0419000F" w:tentative="1">
      <w:start w:val="1"/>
      <w:numFmt w:val="decimal"/>
      <w:lvlText w:val="%4."/>
      <w:lvlJc w:val="left"/>
      <w:pPr>
        <w:ind w:left="4647" w:hanging="360"/>
      </w:pPr>
    </w:lvl>
    <w:lvl w:ilvl="4" w:tplc="04190019" w:tentative="1">
      <w:start w:val="1"/>
      <w:numFmt w:val="lowerLetter"/>
      <w:lvlText w:val="%5."/>
      <w:lvlJc w:val="left"/>
      <w:pPr>
        <w:ind w:left="5367" w:hanging="360"/>
      </w:pPr>
    </w:lvl>
    <w:lvl w:ilvl="5" w:tplc="0419001B" w:tentative="1">
      <w:start w:val="1"/>
      <w:numFmt w:val="lowerRoman"/>
      <w:lvlText w:val="%6."/>
      <w:lvlJc w:val="right"/>
      <w:pPr>
        <w:ind w:left="6087" w:hanging="180"/>
      </w:pPr>
    </w:lvl>
    <w:lvl w:ilvl="6" w:tplc="0419000F" w:tentative="1">
      <w:start w:val="1"/>
      <w:numFmt w:val="decimal"/>
      <w:lvlText w:val="%7."/>
      <w:lvlJc w:val="left"/>
      <w:pPr>
        <w:ind w:left="6807" w:hanging="360"/>
      </w:pPr>
    </w:lvl>
    <w:lvl w:ilvl="7" w:tplc="04190019" w:tentative="1">
      <w:start w:val="1"/>
      <w:numFmt w:val="lowerLetter"/>
      <w:lvlText w:val="%8."/>
      <w:lvlJc w:val="left"/>
      <w:pPr>
        <w:ind w:left="7527" w:hanging="360"/>
      </w:pPr>
    </w:lvl>
    <w:lvl w:ilvl="8" w:tplc="0419001B" w:tentative="1">
      <w:start w:val="1"/>
      <w:numFmt w:val="lowerRoman"/>
      <w:lvlText w:val="%9."/>
      <w:lvlJc w:val="right"/>
      <w:pPr>
        <w:ind w:left="8247" w:hanging="180"/>
      </w:pPr>
    </w:lvl>
  </w:abstractNum>
  <w:num w:numId="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startOverride w:val="1"/>
    </w:lvlOverride>
    <w:lvlOverride w:ilvl="1"/>
    <w:lvlOverride w:ilvl="2"/>
    <w:lvlOverride w:ilvl="3"/>
    <w:lvlOverride w:ilvl="4"/>
    <w:lvlOverride w:ilvl="5"/>
    <w:lvlOverride w:ilvl="6"/>
    <w:lvlOverride w:ilvl="7"/>
    <w:lvlOverride w:ilvl="8"/>
  </w:num>
  <w:num w:numId="5">
    <w:abstractNumId w:val="2"/>
  </w:num>
  <w:num w:numId="6">
    <w:abstractNumId w:val="23"/>
  </w:num>
  <w:num w:numId="7">
    <w:abstractNumId w:val="0"/>
  </w:num>
  <w:num w:numId="8">
    <w:abstractNumId w:val="30"/>
  </w:num>
  <w:num w:numId="9">
    <w:abstractNumId w:val="11"/>
  </w:num>
  <w:num w:numId="10">
    <w:abstractNumId w:val="19"/>
  </w:num>
  <w:num w:numId="11">
    <w:abstractNumId w:val="8"/>
  </w:num>
  <w:num w:numId="12">
    <w:abstractNumId w:val="29"/>
  </w:num>
  <w:num w:numId="13">
    <w:abstractNumId w:val="13"/>
  </w:num>
  <w:num w:numId="14">
    <w:abstractNumId w:val="7"/>
  </w:num>
  <w:num w:numId="15">
    <w:abstractNumId w:val="16"/>
  </w:num>
  <w:num w:numId="16">
    <w:abstractNumId w:val="24"/>
  </w:num>
  <w:num w:numId="17">
    <w:abstractNumId w:val="27"/>
  </w:num>
  <w:num w:numId="18">
    <w:abstractNumId w:val="9"/>
  </w:num>
  <w:num w:numId="19">
    <w:abstractNumId w:val="12"/>
  </w:num>
  <w:num w:numId="20">
    <w:abstractNumId w:val="25"/>
  </w:num>
  <w:num w:numId="21">
    <w:abstractNumId w:val="3"/>
  </w:num>
  <w:num w:numId="22">
    <w:abstractNumId w:val="26"/>
  </w:num>
  <w:num w:numId="23">
    <w:abstractNumId w:val="5"/>
  </w:num>
  <w:num w:numId="24">
    <w:abstractNumId w:val="15"/>
  </w:num>
  <w:num w:numId="25">
    <w:abstractNumId w:val="21"/>
  </w:num>
  <w:num w:numId="26">
    <w:abstractNumId w:val="6"/>
  </w:num>
  <w:num w:numId="27">
    <w:abstractNumId w:val="20"/>
  </w:num>
  <w:num w:numId="28">
    <w:abstractNumId w:val="10"/>
  </w:num>
  <w:num w:numId="29">
    <w:abstractNumId w:val="28"/>
  </w:num>
  <w:num w:numId="30">
    <w:abstractNumId w:val="14"/>
  </w:num>
  <w:num w:numId="31">
    <w:abstractNumId w:val="5"/>
    <w:lvlOverride w:ilvl="0">
      <w:startOverride w:val="1"/>
    </w:lvlOverride>
    <w:lvlOverride w:ilvl="1"/>
    <w:lvlOverride w:ilvl="2"/>
    <w:lvlOverride w:ilvl="3"/>
    <w:lvlOverride w:ilvl="4"/>
    <w:lvlOverride w:ilvl="5"/>
    <w:lvlOverride w:ilvl="6"/>
    <w:lvlOverride w:ilvl="7"/>
    <w:lvlOverride w:ilvl="8"/>
  </w:num>
  <w:num w:numId="32">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0605D2"/>
    <w:rsid w:val="000156D8"/>
    <w:rsid w:val="00027AA1"/>
    <w:rsid w:val="000360B8"/>
    <w:rsid w:val="00052B23"/>
    <w:rsid w:val="000605D2"/>
    <w:rsid w:val="00092EDB"/>
    <w:rsid w:val="000B24D5"/>
    <w:rsid w:val="000D4EC8"/>
    <w:rsid w:val="000E7E0C"/>
    <w:rsid w:val="000F42A6"/>
    <w:rsid w:val="000F7B5D"/>
    <w:rsid w:val="0010555F"/>
    <w:rsid w:val="001116AD"/>
    <w:rsid w:val="00123F27"/>
    <w:rsid w:val="00125F1F"/>
    <w:rsid w:val="001273BB"/>
    <w:rsid w:val="00132156"/>
    <w:rsid w:val="00133859"/>
    <w:rsid w:val="001356C3"/>
    <w:rsid w:val="00173D0D"/>
    <w:rsid w:val="001754C4"/>
    <w:rsid w:val="001962C4"/>
    <w:rsid w:val="00196EAA"/>
    <w:rsid w:val="001A1B0B"/>
    <w:rsid w:val="001B04E7"/>
    <w:rsid w:val="001B6372"/>
    <w:rsid w:val="00201D6B"/>
    <w:rsid w:val="00215C74"/>
    <w:rsid w:val="00232C09"/>
    <w:rsid w:val="00232DCB"/>
    <w:rsid w:val="00251D10"/>
    <w:rsid w:val="002762E3"/>
    <w:rsid w:val="0028116B"/>
    <w:rsid w:val="002824E7"/>
    <w:rsid w:val="002E3729"/>
    <w:rsid w:val="0031579C"/>
    <w:rsid w:val="003270CD"/>
    <w:rsid w:val="003330CB"/>
    <w:rsid w:val="0034007C"/>
    <w:rsid w:val="00345839"/>
    <w:rsid w:val="0036429F"/>
    <w:rsid w:val="003A015E"/>
    <w:rsid w:val="003D61D3"/>
    <w:rsid w:val="003E30FA"/>
    <w:rsid w:val="00414B49"/>
    <w:rsid w:val="00422D88"/>
    <w:rsid w:val="00427AB3"/>
    <w:rsid w:val="0043361D"/>
    <w:rsid w:val="004723FB"/>
    <w:rsid w:val="004752FD"/>
    <w:rsid w:val="00483377"/>
    <w:rsid w:val="00485FCD"/>
    <w:rsid w:val="004922F0"/>
    <w:rsid w:val="004A0ACA"/>
    <w:rsid w:val="004B7031"/>
    <w:rsid w:val="004D3E09"/>
    <w:rsid w:val="004F6600"/>
    <w:rsid w:val="005107AE"/>
    <w:rsid w:val="00510BB1"/>
    <w:rsid w:val="00514D25"/>
    <w:rsid w:val="0052213C"/>
    <w:rsid w:val="00526C34"/>
    <w:rsid w:val="00527924"/>
    <w:rsid w:val="005326A8"/>
    <w:rsid w:val="00536205"/>
    <w:rsid w:val="00536746"/>
    <w:rsid w:val="00540C68"/>
    <w:rsid w:val="0055235D"/>
    <w:rsid w:val="00566976"/>
    <w:rsid w:val="005753BC"/>
    <w:rsid w:val="005A6E86"/>
    <w:rsid w:val="005B342A"/>
    <w:rsid w:val="005D7BBD"/>
    <w:rsid w:val="00605A02"/>
    <w:rsid w:val="00605E05"/>
    <w:rsid w:val="0062350B"/>
    <w:rsid w:val="0062541C"/>
    <w:rsid w:val="00641659"/>
    <w:rsid w:val="006426D8"/>
    <w:rsid w:val="0064374A"/>
    <w:rsid w:val="00677E51"/>
    <w:rsid w:val="00681B33"/>
    <w:rsid w:val="006B1D07"/>
    <w:rsid w:val="006B3D58"/>
    <w:rsid w:val="006C4ED7"/>
    <w:rsid w:val="006D6348"/>
    <w:rsid w:val="006D6519"/>
    <w:rsid w:val="006E085D"/>
    <w:rsid w:val="006E1822"/>
    <w:rsid w:val="0077505E"/>
    <w:rsid w:val="00777D85"/>
    <w:rsid w:val="007E1DCC"/>
    <w:rsid w:val="008074B9"/>
    <w:rsid w:val="0081421F"/>
    <w:rsid w:val="00827760"/>
    <w:rsid w:val="008327CF"/>
    <w:rsid w:val="00851EE0"/>
    <w:rsid w:val="00857625"/>
    <w:rsid w:val="00862854"/>
    <w:rsid w:val="00865695"/>
    <w:rsid w:val="008734D3"/>
    <w:rsid w:val="008A00F9"/>
    <w:rsid w:val="008B225D"/>
    <w:rsid w:val="008F3FB6"/>
    <w:rsid w:val="00914EE2"/>
    <w:rsid w:val="00931272"/>
    <w:rsid w:val="00940A10"/>
    <w:rsid w:val="00953869"/>
    <w:rsid w:val="00966BA2"/>
    <w:rsid w:val="00973B26"/>
    <w:rsid w:val="00976DE3"/>
    <w:rsid w:val="009817FF"/>
    <w:rsid w:val="00981DD4"/>
    <w:rsid w:val="0098401B"/>
    <w:rsid w:val="00995C3A"/>
    <w:rsid w:val="009A757C"/>
    <w:rsid w:val="009C3641"/>
    <w:rsid w:val="009C46B1"/>
    <w:rsid w:val="009D5A14"/>
    <w:rsid w:val="009E25D7"/>
    <w:rsid w:val="00A01551"/>
    <w:rsid w:val="00A04DB5"/>
    <w:rsid w:val="00A061FB"/>
    <w:rsid w:val="00A108F8"/>
    <w:rsid w:val="00A11E33"/>
    <w:rsid w:val="00A16B2C"/>
    <w:rsid w:val="00A37707"/>
    <w:rsid w:val="00A45830"/>
    <w:rsid w:val="00A466FF"/>
    <w:rsid w:val="00A753B8"/>
    <w:rsid w:val="00AD4565"/>
    <w:rsid w:val="00AD5C5C"/>
    <w:rsid w:val="00AE3D89"/>
    <w:rsid w:val="00B165AD"/>
    <w:rsid w:val="00B32234"/>
    <w:rsid w:val="00B34CAC"/>
    <w:rsid w:val="00B353E8"/>
    <w:rsid w:val="00B46B4F"/>
    <w:rsid w:val="00B54A06"/>
    <w:rsid w:val="00B669A8"/>
    <w:rsid w:val="00B76FF0"/>
    <w:rsid w:val="00B96208"/>
    <w:rsid w:val="00BC5622"/>
    <w:rsid w:val="00BC665C"/>
    <w:rsid w:val="00BF0BA5"/>
    <w:rsid w:val="00BF647C"/>
    <w:rsid w:val="00C534F6"/>
    <w:rsid w:val="00C656BB"/>
    <w:rsid w:val="00C75920"/>
    <w:rsid w:val="00C77B99"/>
    <w:rsid w:val="00C90F1C"/>
    <w:rsid w:val="00C94694"/>
    <w:rsid w:val="00CA7941"/>
    <w:rsid w:val="00CC5A45"/>
    <w:rsid w:val="00CE2CCA"/>
    <w:rsid w:val="00CF745F"/>
    <w:rsid w:val="00D100E5"/>
    <w:rsid w:val="00D12E8F"/>
    <w:rsid w:val="00D13613"/>
    <w:rsid w:val="00D217B3"/>
    <w:rsid w:val="00D7504C"/>
    <w:rsid w:val="00D84771"/>
    <w:rsid w:val="00D955C6"/>
    <w:rsid w:val="00DA4929"/>
    <w:rsid w:val="00DB58A1"/>
    <w:rsid w:val="00DC207F"/>
    <w:rsid w:val="00DF7C99"/>
    <w:rsid w:val="00E157D1"/>
    <w:rsid w:val="00E17BBE"/>
    <w:rsid w:val="00E45AEF"/>
    <w:rsid w:val="00E77024"/>
    <w:rsid w:val="00EA63DC"/>
    <w:rsid w:val="00EB4C6C"/>
    <w:rsid w:val="00EE3CAC"/>
    <w:rsid w:val="00EF0154"/>
    <w:rsid w:val="00EF0B6E"/>
    <w:rsid w:val="00F35BD0"/>
    <w:rsid w:val="00F5335D"/>
    <w:rsid w:val="00F621D1"/>
    <w:rsid w:val="00F6482A"/>
    <w:rsid w:val="00F64BDE"/>
    <w:rsid w:val="00F654DE"/>
    <w:rsid w:val="00F84112"/>
    <w:rsid w:val="00FA5AEB"/>
    <w:rsid w:val="00FB26C6"/>
    <w:rsid w:val="00FB6666"/>
    <w:rsid w:val="00FC1E75"/>
    <w:rsid w:val="00FD1480"/>
    <w:rsid w:val="00FE0E5A"/>
    <w:rsid w:val="00FE563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qFormat="1"/>
    <w:lsdException w:name="caption" w:uiPriority="0" w:qFormat="1"/>
    <w:lsdException w:name="footnote reference" w:uiPriority="0"/>
    <w:lsdException w:name="Title" w:semiHidden="0" w:uiPriority="10" w:unhideWhenUsed="0" w:qFormat="1"/>
    <w:lsdException w:name="Default Paragraph Font" w:uiPriority="1"/>
    <w:lsdException w:name="Body Text" w:qFormat="1"/>
    <w:lsdException w:name="Subtitle" w:semiHidden="0" w:uiPriority="11" w:unhideWhenUsed="0" w:qFormat="1"/>
    <w:lsdException w:name="Body Text Indent 2"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1EE0"/>
  </w:style>
  <w:style w:type="paragraph" w:styleId="10">
    <w:name w:val="heading 1"/>
    <w:aliases w:val="Заголовок 1 Знак Знак,Заголовок 1 Знак Знак Знак"/>
    <w:basedOn w:val="a"/>
    <w:next w:val="a"/>
    <w:link w:val="11"/>
    <w:uiPriority w:val="9"/>
    <w:qFormat/>
    <w:rsid w:val="000605D2"/>
    <w:pPr>
      <w:keepNext/>
      <w:keepLines/>
      <w:numPr>
        <w:numId w:val="1"/>
      </w:numPr>
      <w:spacing w:before="120" w:after="120" w:line="240" w:lineRule="auto"/>
      <w:jc w:val="center"/>
      <w:outlineLvl w:val="0"/>
    </w:pPr>
    <w:rPr>
      <w:rFonts w:ascii="Times New Roman" w:eastAsia="Times New Roman" w:hAnsi="Times New Roman" w:cs="Times New Roman"/>
      <w:b/>
      <w:bCs/>
      <w:caps/>
      <w:sz w:val="24"/>
      <w:szCs w:val="28"/>
    </w:rPr>
  </w:style>
  <w:style w:type="paragraph" w:styleId="20">
    <w:name w:val="heading 2"/>
    <w:basedOn w:val="a"/>
    <w:next w:val="a"/>
    <w:link w:val="21"/>
    <w:uiPriority w:val="9"/>
    <w:unhideWhenUsed/>
    <w:qFormat/>
    <w:rsid w:val="000605D2"/>
    <w:pPr>
      <w:keepNext/>
      <w:spacing w:before="240" w:after="60" w:line="240" w:lineRule="auto"/>
      <w:outlineLvl w:val="1"/>
    </w:pPr>
    <w:rPr>
      <w:rFonts w:ascii="Arial" w:eastAsia="Times New Roman" w:hAnsi="Arial" w:cs="Arial"/>
      <w:b/>
      <w:bCs/>
      <w:i/>
      <w:iCs/>
      <w:sz w:val="28"/>
      <w:szCs w:val="28"/>
    </w:rPr>
  </w:style>
  <w:style w:type="paragraph" w:styleId="3">
    <w:name w:val="heading 3"/>
    <w:basedOn w:val="a"/>
    <w:next w:val="a"/>
    <w:link w:val="30"/>
    <w:uiPriority w:val="9"/>
    <w:semiHidden/>
    <w:unhideWhenUsed/>
    <w:qFormat/>
    <w:rsid w:val="000605D2"/>
    <w:pPr>
      <w:keepNext/>
      <w:spacing w:after="0" w:line="240" w:lineRule="auto"/>
      <w:outlineLvl w:val="2"/>
    </w:pPr>
    <w:rPr>
      <w:rFonts w:ascii="Arial" w:eastAsia="Times New Roman" w:hAnsi="Arial" w:cs="Arial"/>
      <w:b/>
      <w:bCs/>
      <w:sz w:val="20"/>
      <w:szCs w:val="20"/>
    </w:rPr>
  </w:style>
  <w:style w:type="paragraph" w:styleId="4">
    <w:name w:val="heading 4"/>
    <w:basedOn w:val="a"/>
    <w:next w:val="a"/>
    <w:link w:val="40"/>
    <w:uiPriority w:val="9"/>
    <w:semiHidden/>
    <w:unhideWhenUsed/>
    <w:qFormat/>
    <w:rsid w:val="000605D2"/>
    <w:pPr>
      <w:keepNext/>
      <w:keepLines/>
      <w:spacing w:before="200" w:after="0"/>
      <w:outlineLvl w:val="3"/>
    </w:pPr>
    <w:rPr>
      <w:rFonts w:ascii="Cambria" w:eastAsia="Times New Roman" w:hAnsi="Cambria" w:cs="Times New Roman"/>
      <w:b/>
      <w:bCs/>
      <w:i/>
      <w:iCs/>
      <w:color w:val="4F81BD"/>
      <w:lang w:eastAsia="en-US"/>
    </w:rPr>
  </w:style>
  <w:style w:type="paragraph" w:styleId="5">
    <w:name w:val="heading 5"/>
    <w:basedOn w:val="a"/>
    <w:next w:val="a"/>
    <w:link w:val="50"/>
    <w:uiPriority w:val="9"/>
    <w:unhideWhenUsed/>
    <w:qFormat/>
    <w:rsid w:val="000605D2"/>
    <w:pPr>
      <w:keepNext/>
      <w:keepLines/>
      <w:spacing w:before="200" w:after="0"/>
      <w:outlineLvl w:val="4"/>
    </w:pPr>
    <w:rPr>
      <w:rFonts w:asciiTheme="majorHAnsi" w:eastAsiaTheme="majorEastAsia" w:hAnsiTheme="majorHAnsi" w:cstheme="majorBidi"/>
      <w:bCs/>
      <w:color w:val="243F60" w:themeColor="accent1" w:themeShade="7F"/>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Заголовок 1 Знак Знак Знак1,Заголовок 1 Знак Знак Знак Знак"/>
    <w:basedOn w:val="a0"/>
    <w:link w:val="10"/>
    <w:uiPriority w:val="9"/>
    <w:rsid w:val="000605D2"/>
    <w:rPr>
      <w:rFonts w:ascii="Times New Roman" w:eastAsia="Times New Roman" w:hAnsi="Times New Roman" w:cs="Times New Roman"/>
      <w:b/>
      <w:bCs/>
      <w:caps/>
      <w:sz w:val="24"/>
      <w:szCs w:val="28"/>
    </w:rPr>
  </w:style>
  <w:style w:type="character" w:customStyle="1" w:styleId="21">
    <w:name w:val="Заголовок 2 Знак"/>
    <w:basedOn w:val="a0"/>
    <w:link w:val="20"/>
    <w:uiPriority w:val="9"/>
    <w:rsid w:val="000605D2"/>
    <w:rPr>
      <w:rFonts w:ascii="Arial" w:eastAsia="Times New Roman" w:hAnsi="Arial" w:cs="Arial"/>
      <w:b/>
      <w:bCs/>
      <w:i/>
      <w:iCs/>
      <w:sz w:val="28"/>
      <w:szCs w:val="28"/>
    </w:rPr>
  </w:style>
  <w:style w:type="character" w:customStyle="1" w:styleId="30">
    <w:name w:val="Заголовок 3 Знак"/>
    <w:basedOn w:val="a0"/>
    <w:link w:val="3"/>
    <w:uiPriority w:val="9"/>
    <w:semiHidden/>
    <w:rsid w:val="000605D2"/>
    <w:rPr>
      <w:rFonts w:ascii="Arial" w:eastAsia="Times New Roman" w:hAnsi="Arial" w:cs="Arial"/>
      <w:b/>
      <w:bCs/>
      <w:sz w:val="20"/>
      <w:szCs w:val="20"/>
    </w:rPr>
  </w:style>
  <w:style w:type="character" w:customStyle="1" w:styleId="40">
    <w:name w:val="Заголовок 4 Знак"/>
    <w:basedOn w:val="a0"/>
    <w:link w:val="4"/>
    <w:uiPriority w:val="9"/>
    <w:semiHidden/>
    <w:rsid w:val="000605D2"/>
    <w:rPr>
      <w:rFonts w:ascii="Cambria" w:eastAsia="Times New Roman" w:hAnsi="Cambria" w:cs="Times New Roman"/>
      <w:b/>
      <w:bCs/>
      <w:i/>
      <w:iCs/>
      <w:color w:val="4F81BD"/>
      <w:lang w:eastAsia="en-US"/>
    </w:rPr>
  </w:style>
  <w:style w:type="character" w:customStyle="1" w:styleId="50">
    <w:name w:val="Заголовок 5 Знак"/>
    <w:basedOn w:val="a0"/>
    <w:link w:val="5"/>
    <w:uiPriority w:val="9"/>
    <w:rsid w:val="000605D2"/>
    <w:rPr>
      <w:rFonts w:asciiTheme="majorHAnsi" w:eastAsiaTheme="majorEastAsia" w:hAnsiTheme="majorHAnsi" w:cstheme="majorBidi"/>
      <w:bCs/>
      <w:color w:val="243F60" w:themeColor="accent1" w:themeShade="7F"/>
      <w:sz w:val="24"/>
      <w:szCs w:val="24"/>
      <w:lang w:eastAsia="en-US"/>
    </w:rPr>
  </w:style>
  <w:style w:type="character" w:styleId="a3">
    <w:name w:val="Hyperlink"/>
    <w:basedOn w:val="a0"/>
    <w:uiPriority w:val="99"/>
    <w:unhideWhenUsed/>
    <w:rsid w:val="000605D2"/>
    <w:rPr>
      <w:color w:val="0000FF"/>
      <w:u w:val="single"/>
    </w:rPr>
  </w:style>
  <w:style w:type="character" w:styleId="a4">
    <w:name w:val="FollowedHyperlink"/>
    <w:basedOn w:val="a0"/>
    <w:uiPriority w:val="99"/>
    <w:semiHidden/>
    <w:unhideWhenUsed/>
    <w:rsid w:val="000605D2"/>
    <w:rPr>
      <w:color w:val="800080"/>
      <w:u w:val="single"/>
    </w:rPr>
  </w:style>
  <w:style w:type="character" w:styleId="a5">
    <w:name w:val="Emphasis"/>
    <w:basedOn w:val="a0"/>
    <w:uiPriority w:val="20"/>
    <w:qFormat/>
    <w:rsid w:val="000605D2"/>
    <w:rPr>
      <w:b/>
      <w:bCs w:val="0"/>
      <w:i/>
      <w:iCs w:val="0"/>
      <w:color w:val="5A5A5A"/>
    </w:rPr>
  </w:style>
  <w:style w:type="character" w:customStyle="1" w:styleId="110">
    <w:name w:val="Заголовок 1 Знак1"/>
    <w:aliases w:val="Заголовок 1 Знак Знак Знак2,Заголовок 1 Знак Знак Знак Знак1"/>
    <w:basedOn w:val="a0"/>
    <w:uiPriority w:val="9"/>
    <w:rsid w:val="000605D2"/>
    <w:rPr>
      <w:rFonts w:asciiTheme="majorHAnsi" w:eastAsiaTheme="majorEastAsia" w:hAnsiTheme="majorHAnsi" w:cstheme="majorBidi"/>
      <w:b/>
      <w:bCs/>
      <w:color w:val="365F91" w:themeColor="accent1" w:themeShade="BF"/>
      <w:sz w:val="28"/>
      <w:szCs w:val="28"/>
    </w:rPr>
  </w:style>
  <w:style w:type="paragraph" w:styleId="HTML">
    <w:name w:val="HTML Preformatted"/>
    <w:basedOn w:val="a"/>
    <w:link w:val="HTML0"/>
    <w:uiPriority w:val="99"/>
    <w:semiHidden/>
    <w:unhideWhenUsed/>
    <w:rsid w:val="000605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00"/>
      <w:sz w:val="20"/>
      <w:szCs w:val="20"/>
    </w:rPr>
  </w:style>
  <w:style w:type="character" w:customStyle="1" w:styleId="HTML0">
    <w:name w:val="Стандартный HTML Знак"/>
    <w:basedOn w:val="a0"/>
    <w:link w:val="HTML"/>
    <w:uiPriority w:val="99"/>
    <w:semiHidden/>
    <w:rsid w:val="000605D2"/>
    <w:rPr>
      <w:rFonts w:ascii="Courier New" w:eastAsia="Times New Roman" w:hAnsi="Courier New" w:cs="Courier New"/>
      <w:color w:val="000000"/>
      <w:sz w:val="20"/>
      <w:szCs w:val="20"/>
    </w:rPr>
  </w:style>
  <w:style w:type="character" w:styleId="a6">
    <w:name w:val="Strong"/>
    <w:basedOn w:val="a0"/>
    <w:uiPriority w:val="22"/>
    <w:qFormat/>
    <w:rsid w:val="000605D2"/>
    <w:rPr>
      <w:b/>
      <w:bCs w:val="0"/>
    </w:rPr>
  </w:style>
  <w:style w:type="paragraph" w:styleId="a7">
    <w:name w:val="Normal (Web)"/>
    <w:aliases w:val="Обычный (Web)1 Знак,Обычный (Web)1,Знак Знак Знак Знак Знак Знак,Обычный (Web),Знак Знак22"/>
    <w:basedOn w:val="10"/>
    <w:next w:val="a"/>
    <w:uiPriority w:val="99"/>
    <w:unhideWhenUsed/>
    <w:qFormat/>
    <w:rsid w:val="000605D2"/>
    <w:pPr>
      <w:numPr>
        <w:numId w:val="0"/>
      </w:numPr>
      <w:spacing w:before="240" w:after="0" w:line="256" w:lineRule="auto"/>
      <w:jc w:val="left"/>
      <w:outlineLvl w:val="9"/>
    </w:pPr>
    <w:rPr>
      <w:rFonts w:ascii="Calibri Light" w:hAnsi="Calibri Light"/>
      <w:b w:val="0"/>
      <w:bCs w:val="0"/>
      <w:caps w:val="0"/>
      <w:color w:val="2F5496"/>
      <w:sz w:val="32"/>
      <w:szCs w:val="32"/>
    </w:rPr>
  </w:style>
  <w:style w:type="character" w:customStyle="1" w:styleId="a8">
    <w:name w:val="Текст сноски Знак"/>
    <w:aliases w:val="Table_Footnote_last Знак Знак1,Table_Footnote_last Знак Знак Знак,Table_Footnote_last Знак1,Текст сноски Знак Знак Знак,Текст сноски Знак1 Знак Знак Знак,Текст сноски Знак Знак Знак Знак Знак,Table_Footnote_last Знак1 Знак Знак Знак"/>
    <w:basedOn w:val="a0"/>
    <w:link w:val="a9"/>
    <w:semiHidden/>
    <w:locked/>
    <w:rsid w:val="000605D2"/>
    <w:rPr>
      <w:rFonts w:ascii="Arial" w:hAnsi="Arial" w:cs="Arial"/>
    </w:rPr>
  </w:style>
  <w:style w:type="paragraph" w:styleId="a9">
    <w:name w:val="footnote text"/>
    <w:aliases w:val="Table_Footnote_last Знак,Table_Footnote_last Знак Знак,Table_Footnote_last,Текст сноски Знак Знак,Текст сноски Знак1 Знак Знак,Текст сноски Знак Знак Знак Знак,Table_Footnote_last Знак1 Знак Знак,single space"/>
    <w:basedOn w:val="a"/>
    <w:link w:val="a8"/>
    <w:semiHidden/>
    <w:unhideWhenUsed/>
    <w:qFormat/>
    <w:rsid w:val="000605D2"/>
    <w:pPr>
      <w:spacing w:after="0" w:line="240" w:lineRule="auto"/>
    </w:pPr>
    <w:rPr>
      <w:rFonts w:ascii="Arial" w:hAnsi="Arial" w:cs="Arial"/>
    </w:rPr>
  </w:style>
  <w:style w:type="character" w:customStyle="1" w:styleId="12">
    <w:name w:val="Текст сноски Знак1"/>
    <w:aliases w:val="Table_Footnote_last Знак Знак2,Table_Footnote_last Знак Знак Знак1,Table_Footnote_last Знак2,Текст сноски Знак Знак Знак1,Текст сноски Знак1 Знак Знак Знак1,Текст сноски Знак Знак Знак Знак Знак1,single space Знак"/>
    <w:basedOn w:val="a0"/>
    <w:link w:val="a9"/>
    <w:semiHidden/>
    <w:rsid w:val="000605D2"/>
    <w:rPr>
      <w:sz w:val="20"/>
      <w:szCs w:val="20"/>
    </w:rPr>
  </w:style>
  <w:style w:type="character" w:customStyle="1" w:styleId="aa">
    <w:name w:val="Текст примечания Знак"/>
    <w:basedOn w:val="a0"/>
    <w:link w:val="ab"/>
    <w:uiPriority w:val="99"/>
    <w:semiHidden/>
    <w:locked/>
    <w:rsid w:val="000605D2"/>
    <w:rPr>
      <w:rFonts w:ascii="Arial" w:hAnsi="Arial" w:cs="Arial"/>
    </w:rPr>
  </w:style>
  <w:style w:type="character" w:customStyle="1" w:styleId="ac">
    <w:name w:val="Верхний колонтитул Знак"/>
    <w:aliases w:val="Знак4 Знак,Знак8 Знак,ВерхКолонтитул Знак"/>
    <w:basedOn w:val="a0"/>
    <w:link w:val="ad"/>
    <w:uiPriority w:val="99"/>
    <w:semiHidden/>
    <w:locked/>
    <w:rsid w:val="000605D2"/>
    <w:rPr>
      <w:rFonts w:ascii="Arial" w:hAnsi="Arial" w:cs="Arial"/>
      <w:lang w:val="en-US"/>
    </w:rPr>
  </w:style>
  <w:style w:type="paragraph" w:styleId="ad">
    <w:name w:val="header"/>
    <w:aliases w:val="Знак4,Знак8,ВерхКолонтитул"/>
    <w:basedOn w:val="a"/>
    <w:link w:val="ac"/>
    <w:uiPriority w:val="99"/>
    <w:semiHidden/>
    <w:unhideWhenUsed/>
    <w:qFormat/>
    <w:rsid w:val="000605D2"/>
    <w:pPr>
      <w:spacing w:after="0" w:line="240" w:lineRule="exact"/>
      <w:jc w:val="both"/>
    </w:pPr>
    <w:rPr>
      <w:rFonts w:ascii="Arial" w:hAnsi="Arial" w:cs="Arial"/>
      <w:lang w:val="en-US"/>
    </w:rPr>
  </w:style>
  <w:style w:type="character" w:customStyle="1" w:styleId="13">
    <w:name w:val="Верхний колонтитул Знак1"/>
    <w:aliases w:val="Знак4 Знак1,Знак8 Знак1,ВерхКолонтитул Знак1"/>
    <w:basedOn w:val="a0"/>
    <w:link w:val="ad"/>
    <w:uiPriority w:val="99"/>
    <w:semiHidden/>
    <w:rsid w:val="000605D2"/>
  </w:style>
  <w:style w:type="character" w:customStyle="1" w:styleId="ae">
    <w:name w:val="Нижний колонтитул Знак"/>
    <w:basedOn w:val="a0"/>
    <w:link w:val="af"/>
    <w:uiPriority w:val="99"/>
    <w:semiHidden/>
    <w:locked/>
    <w:rsid w:val="000605D2"/>
    <w:rPr>
      <w:bCs/>
    </w:rPr>
  </w:style>
  <w:style w:type="character" w:customStyle="1" w:styleId="22">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0"/>
    <w:locked/>
    <w:rsid w:val="000605D2"/>
    <w:rPr>
      <w:b/>
    </w:rPr>
  </w:style>
  <w:style w:type="paragraph" w:styleId="af0">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
    <w:next w:val="a"/>
    <w:link w:val="22"/>
    <w:autoRedefine/>
    <w:unhideWhenUsed/>
    <w:qFormat/>
    <w:rsid w:val="000605D2"/>
    <w:pPr>
      <w:keepNext/>
      <w:keepLines/>
      <w:widowControl w:val="0"/>
      <w:tabs>
        <w:tab w:val="left" w:pos="-142"/>
      </w:tabs>
      <w:spacing w:before="120" w:after="120" w:line="20" w:lineRule="atLeast"/>
      <w:ind w:right="-144"/>
      <w:jc w:val="both"/>
    </w:pPr>
    <w:rPr>
      <w:b/>
    </w:rPr>
  </w:style>
  <w:style w:type="character" w:customStyle="1" w:styleId="af1">
    <w:name w:val="Основной текст Знак"/>
    <w:basedOn w:val="a0"/>
    <w:link w:val="af2"/>
    <w:uiPriority w:val="99"/>
    <w:locked/>
    <w:rsid w:val="000605D2"/>
    <w:rPr>
      <w:bCs/>
    </w:rPr>
  </w:style>
  <w:style w:type="character" w:customStyle="1" w:styleId="af3">
    <w:name w:val="Основной текст с отступом Знак"/>
    <w:basedOn w:val="a0"/>
    <w:link w:val="af4"/>
    <w:uiPriority w:val="99"/>
    <w:semiHidden/>
    <w:locked/>
    <w:rsid w:val="000605D2"/>
    <w:rPr>
      <w:rFonts w:ascii="Arial" w:hAnsi="Arial" w:cs="Arial"/>
    </w:rPr>
  </w:style>
  <w:style w:type="character" w:customStyle="1" w:styleId="af5">
    <w:name w:val="Подзаголовок Знак"/>
    <w:basedOn w:val="a0"/>
    <w:link w:val="af6"/>
    <w:uiPriority w:val="11"/>
    <w:locked/>
    <w:rsid w:val="000605D2"/>
    <w:rPr>
      <w:b/>
      <w:sz w:val="19"/>
    </w:rPr>
  </w:style>
  <w:style w:type="character" w:customStyle="1" w:styleId="23">
    <w:name w:val="Основной текст 2 Знак"/>
    <w:basedOn w:val="a0"/>
    <w:link w:val="24"/>
    <w:uiPriority w:val="99"/>
    <w:semiHidden/>
    <w:locked/>
    <w:rsid w:val="000605D2"/>
    <w:rPr>
      <w:rFonts w:ascii="Arial" w:hAnsi="Arial" w:cs="Arial"/>
    </w:rPr>
  </w:style>
  <w:style w:type="character" w:customStyle="1" w:styleId="25">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0"/>
    <w:link w:val="26"/>
    <w:uiPriority w:val="99"/>
    <w:semiHidden/>
    <w:locked/>
    <w:rsid w:val="000605D2"/>
    <w:rPr>
      <w:rFonts w:ascii="Arial" w:hAnsi="Arial" w:cs="Arial"/>
    </w:rPr>
  </w:style>
  <w:style w:type="paragraph" w:styleId="26">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
    <w:link w:val="25"/>
    <w:uiPriority w:val="99"/>
    <w:semiHidden/>
    <w:unhideWhenUsed/>
    <w:qFormat/>
    <w:rsid w:val="000605D2"/>
    <w:pPr>
      <w:spacing w:after="120" w:line="480" w:lineRule="auto"/>
      <w:ind w:left="283"/>
    </w:pPr>
    <w:rPr>
      <w:rFonts w:ascii="Arial" w:hAnsi="Arial" w:cs="Arial"/>
    </w:rPr>
  </w:style>
  <w:style w:type="character" w:customStyle="1" w:styleId="210">
    <w:name w:val="Основной текст с отступом 2 Знак1"/>
    <w:aliases w:val="Знак Знак Знак Знак Знак Знак1 Знак1,Знак Знак Знак Знак Знак Знак Знак Знак3,Знак Знак Знак Знак Знак Знак Знак1 Знак1,Знак Знак Знак Знак Знак1 Знак1,Знак Знак Знак Знак Знак Знак Знак Знак1 Знак1"/>
    <w:basedOn w:val="a0"/>
    <w:link w:val="26"/>
    <w:uiPriority w:val="99"/>
    <w:semiHidden/>
    <w:rsid w:val="000605D2"/>
  </w:style>
  <w:style w:type="character" w:customStyle="1" w:styleId="31">
    <w:name w:val="Основной текст с отступом 3 Знак"/>
    <w:basedOn w:val="a0"/>
    <w:link w:val="32"/>
    <w:uiPriority w:val="99"/>
    <w:semiHidden/>
    <w:locked/>
    <w:rsid w:val="000605D2"/>
    <w:rPr>
      <w:rFonts w:ascii="Arial" w:hAnsi="Arial" w:cs="Arial"/>
      <w:sz w:val="16"/>
      <w:szCs w:val="16"/>
    </w:rPr>
  </w:style>
  <w:style w:type="character" w:customStyle="1" w:styleId="af7">
    <w:name w:val="Текст Знак"/>
    <w:basedOn w:val="a0"/>
    <w:link w:val="af8"/>
    <w:uiPriority w:val="99"/>
    <w:semiHidden/>
    <w:locked/>
    <w:rsid w:val="000605D2"/>
    <w:rPr>
      <w:rFonts w:ascii="Courier New" w:hAnsi="Courier New" w:cs="Courier New"/>
    </w:rPr>
  </w:style>
  <w:style w:type="character" w:customStyle="1" w:styleId="af9">
    <w:name w:val="Текст выноски Знак"/>
    <w:basedOn w:val="a0"/>
    <w:link w:val="afa"/>
    <w:uiPriority w:val="99"/>
    <w:semiHidden/>
    <w:locked/>
    <w:rsid w:val="000605D2"/>
    <w:rPr>
      <w:rFonts w:ascii="Segoe UI" w:hAnsi="Segoe UI" w:cs="Segoe UI"/>
      <w:sz w:val="18"/>
      <w:szCs w:val="18"/>
    </w:rPr>
  </w:style>
  <w:style w:type="character" w:customStyle="1" w:styleId="afb">
    <w:name w:val="Абзац списка Знак"/>
    <w:link w:val="afc"/>
    <w:uiPriority w:val="34"/>
    <w:locked/>
    <w:rsid w:val="000605D2"/>
  </w:style>
  <w:style w:type="paragraph" w:customStyle="1" w:styleId="afd">
    <w:name w:val="Содержимое таблицы"/>
    <w:basedOn w:val="a"/>
    <w:uiPriority w:val="99"/>
    <w:qFormat/>
    <w:rsid w:val="000605D2"/>
    <w:pPr>
      <w:suppressLineNumbers/>
      <w:suppressAutoHyphens/>
      <w:spacing w:after="0" w:line="240" w:lineRule="auto"/>
    </w:pPr>
    <w:rPr>
      <w:rFonts w:ascii="Times New Roman" w:eastAsia="Times New Roman" w:hAnsi="Times New Roman" w:cs="Times New Roman"/>
      <w:sz w:val="24"/>
      <w:szCs w:val="24"/>
      <w:lang w:eastAsia="ar-SA"/>
    </w:rPr>
  </w:style>
  <w:style w:type="character" w:customStyle="1" w:styleId="afe">
    <w:name w:val="Абзац Знак"/>
    <w:link w:val="aff"/>
    <w:locked/>
    <w:rsid w:val="000605D2"/>
    <w:rPr>
      <w:bCs/>
    </w:rPr>
  </w:style>
  <w:style w:type="paragraph" w:customStyle="1" w:styleId="aff">
    <w:name w:val="Абзац"/>
    <w:basedOn w:val="a"/>
    <w:link w:val="afe"/>
    <w:qFormat/>
    <w:rsid w:val="000605D2"/>
    <w:pPr>
      <w:spacing w:after="0" w:line="360" w:lineRule="auto"/>
      <w:ind w:firstLine="567"/>
      <w:jc w:val="both"/>
    </w:pPr>
    <w:rPr>
      <w:bCs/>
    </w:rPr>
  </w:style>
  <w:style w:type="paragraph" w:customStyle="1" w:styleId="ConsPlusNonformat">
    <w:name w:val="ConsPlusNonformat"/>
    <w:qFormat/>
    <w:rsid w:val="000605D2"/>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Default">
    <w:name w:val="Default"/>
    <w:uiPriority w:val="99"/>
    <w:qFormat/>
    <w:rsid w:val="000605D2"/>
    <w:pPr>
      <w:autoSpaceDE w:val="0"/>
      <w:autoSpaceDN w:val="0"/>
      <w:adjustRightInd w:val="0"/>
      <w:spacing w:after="0" w:line="240" w:lineRule="auto"/>
    </w:pPr>
    <w:rPr>
      <w:rFonts w:ascii="Times New Roman" w:eastAsia="Times New Roman" w:hAnsi="Times New Roman" w:cs="Times New Roman"/>
      <w:color w:val="000000"/>
      <w:sz w:val="24"/>
      <w:szCs w:val="24"/>
      <w:lang w:eastAsia="en-US"/>
    </w:rPr>
  </w:style>
  <w:style w:type="character" w:customStyle="1" w:styleId="S0">
    <w:name w:val="S_Обычный Знак"/>
    <w:link w:val="S1"/>
    <w:locked/>
    <w:rsid w:val="000605D2"/>
    <w:rPr>
      <w:rFonts w:ascii="Arial" w:hAnsi="Arial" w:cs="Arial"/>
    </w:rPr>
  </w:style>
  <w:style w:type="paragraph" w:customStyle="1" w:styleId="S1">
    <w:name w:val="S_Обычный"/>
    <w:basedOn w:val="a"/>
    <w:link w:val="S0"/>
    <w:qFormat/>
    <w:rsid w:val="000605D2"/>
    <w:pPr>
      <w:spacing w:after="0" w:line="360" w:lineRule="auto"/>
      <w:ind w:firstLine="709"/>
      <w:jc w:val="both"/>
    </w:pPr>
    <w:rPr>
      <w:rFonts w:ascii="Arial" w:hAnsi="Arial" w:cs="Arial"/>
    </w:rPr>
  </w:style>
  <w:style w:type="paragraph" w:customStyle="1" w:styleId="S">
    <w:name w:val="S_Нумерованный"/>
    <w:basedOn w:val="a"/>
    <w:autoRedefine/>
    <w:uiPriority w:val="99"/>
    <w:qFormat/>
    <w:rsid w:val="000605D2"/>
    <w:pPr>
      <w:numPr>
        <w:numId w:val="3"/>
      </w:numPr>
      <w:tabs>
        <w:tab w:val="left" w:pos="992"/>
      </w:tabs>
      <w:spacing w:after="0" w:line="360" w:lineRule="auto"/>
      <w:ind w:left="0" w:firstLine="709"/>
      <w:jc w:val="both"/>
    </w:pPr>
    <w:rPr>
      <w:rFonts w:ascii="Times New Roman" w:eastAsia="Times New Roman" w:hAnsi="Times New Roman" w:cs="Times New Roman"/>
      <w:sz w:val="24"/>
      <w:szCs w:val="24"/>
    </w:rPr>
  </w:style>
  <w:style w:type="character" w:customStyle="1" w:styleId="ConsNonformat">
    <w:name w:val="ConsNonformat Знак"/>
    <w:link w:val="ConsNonformat0"/>
    <w:locked/>
    <w:rsid w:val="000605D2"/>
    <w:rPr>
      <w:rFonts w:ascii="Courier New" w:hAnsi="Courier New" w:cs="Courier New"/>
    </w:rPr>
  </w:style>
  <w:style w:type="paragraph" w:customStyle="1" w:styleId="ConsNonformat0">
    <w:name w:val="ConsNonformat"/>
    <w:link w:val="ConsNonformat"/>
    <w:qFormat/>
    <w:rsid w:val="000605D2"/>
    <w:pPr>
      <w:widowControl w:val="0"/>
      <w:autoSpaceDE w:val="0"/>
      <w:autoSpaceDN w:val="0"/>
      <w:adjustRightInd w:val="0"/>
      <w:spacing w:after="0" w:line="240" w:lineRule="auto"/>
      <w:ind w:right="19772"/>
    </w:pPr>
    <w:rPr>
      <w:rFonts w:ascii="Courier New" w:hAnsi="Courier New" w:cs="Courier New"/>
    </w:rPr>
  </w:style>
  <w:style w:type="paragraph" w:customStyle="1" w:styleId="ConsPlusCell">
    <w:name w:val="ConsPlusCell"/>
    <w:uiPriority w:val="99"/>
    <w:qFormat/>
    <w:rsid w:val="000605D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TableParagraph">
    <w:name w:val="Table Paragraph"/>
    <w:basedOn w:val="a"/>
    <w:uiPriority w:val="1"/>
    <w:qFormat/>
    <w:rsid w:val="000605D2"/>
    <w:pPr>
      <w:widowControl w:val="0"/>
      <w:spacing w:after="0" w:line="240" w:lineRule="auto"/>
    </w:pPr>
    <w:rPr>
      <w:rFonts w:ascii="Calibri" w:eastAsia="Times New Roman" w:hAnsi="Calibri" w:cs="Times New Roman"/>
      <w:lang w:val="en-US" w:eastAsia="en-US"/>
    </w:rPr>
  </w:style>
  <w:style w:type="paragraph" w:customStyle="1" w:styleId="u">
    <w:name w:val="u"/>
    <w:basedOn w:val="a"/>
    <w:uiPriority w:val="99"/>
    <w:qFormat/>
    <w:rsid w:val="000605D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attext">
    <w:name w:val="formattext"/>
    <w:basedOn w:val="a"/>
    <w:qFormat/>
    <w:rsid w:val="000605D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4">
    <w:name w:val="Знак1 Знак Знак Знак Знак Знак Знак"/>
    <w:basedOn w:val="a"/>
    <w:uiPriority w:val="99"/>
    <w:qFormat/>
    <w:rsid w:val="000605D2"/>
    <w:pPr>
      <w:spacing w:after="160" w:line="240" w:lineRule="exact"/>
    </w:pPr>
    <w:rPr>
      <w:rFonts w:ascii="Verdana" w:eastAsia="Times New Roman" w:hAnsi="Verdana" w:cs="Verdana"/>
      <w:sz w:val="24"/>
      <w:szCs w:val="24"/>
      <w:lang w:val="en-US" w:eastAsia="en-US"/>
    </w:rPr>
  </w:style>
  <w:style w:type="paragraph" w:customStyle="1" w:styleId="aff0">
    <w:name w:val="Знак"/>
    <w:basedOn w:val="a"/>
    <w:uiPriority w:val="99"/>
    <w:qFormat/>
    <w:rsid w:val="000605D2"/>
    <w:pPr>
      <w:spacing w:after="0" w:line="240" w:lineRule="exact"/>
      <w:jc w:val="both"/>
    </w:pPr>
    <w:rPr>
      <w:rFonts w:ascii="Arial" w:eastAsia="Times New Roman" w:hAnsi="Arial" w:cs="Arial"/>
      <w:sz w:val="24"/>
      <w:szCs w:val="24"/>
      <w:lang w:val="en-US" w:eastAsia="en-US"/>
    </w:rPr>
  </w:style>
  <w:style w:type="paragraph" w:customStyle="1" w:styleId="ConsNormal">
    <w:name w:val="ConsNormal"/>
    <w:uiPriority w:val="99"/>
    <w:qFormat/>
    <w:rsid w:val="000605D2"/>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Heading">
    <w:name w:val="Heading"/>
    <w:uiPriority w:val="99"/>
    <w:qFormat/>
    <w:rsid w:val="000605D2"/>
    <w:pPr>
      <w:widowControl w:val="0"/>
      <w:autoSpaceDE w:val="0"/>
      <w:autoSpaceDN w:val="0"/>
      <w:adjustRightInd w:val="0"/>
      <w:spacing w:after="0" w:line="240" w:lineRule="auto"/>
    </w:pPr>
    <w:rPr>
      <w:rFonts w:ascii="Arial" w:eastAsia="Times New Roman" w:hAnsi="Arial" w:cs="Arial"/>
      <w:b/>
    </w:rPr>
  </w:style>
  <w:style w:type="character" w:customStyle="1" w:styleId="ConsPlusNormal">
    <w:name w:val="ConsPlusNormal Знак"/>
    <w:link w:val="ConsPlusNormal0"/>
    <w:locked/>
    <w:rsid w:val="000605D2"/>
    <w:rPr>
      <w:rFonts w:ascii="Arial" w:hAnsi="Arial" w:cs="Arial"/>
    </w:rPr>
  </w:style>
  <w:style w:type="paragraph" w:customStyle="1" w:styleId="ConsPlusNormal0">
    <w:name w:val="ConsPlusNormal"/>
    <w:link w:val="ConsPlusNormal"/>
    <w:qFormat/>
    <w:rsid w:val="000605D2"/>
    <w:pPr>
      <w:widowControl w:val="0"/>
      <w:autoSpaceDE w:val="0"/>
      <w:autoSpaceDN w:val="0"/>
      <w:adjustRightInd w:val="0"/>
      <w:spacing w:after="0" w:line="240" w:lineRule="auto"/>
      <w:ind w:firstLine="720"/>
    </w:pPr>
    <w:rPr>
      <w:rFonts w:ascii="Arial" w:hAnsi="Arial" w:cs="Arial"/>
    </w:rPr>
  </w:style>
  <w:style w:type="paragraph" w:customStyle="1" w:styleId="FR2">
    <w:name w:val="FR2"/>
    <w:uiPriority w:val="99"/>
    <w:qFormat/>
    <w:rsid w:val="000605D2"/>
    <w:pPr>
      <w:widowControl w:val="0"/>
      <w:overflowPunct w:val="0"/>
      <w:autoSpaceDE w:val="0"/>
      <w:autoSpaceDN w:val="0"/>
      <w:adjustRightInd w:val="0"/>
      <w:spacing w:after="0" w:line="240" w:lineRule="auto"/>
      <w:ind w:firstLine="560"/>
      <w:jc w:val="both"/>
    </w:pPr>
    <w:rPr>
      <w:rFonts w:ascii="Arial" w:eastAsia="Times New Roman" w:hAnsi="Arial" w:cs="Arial"/>
      <w:sz w:val="28"/>
      <w:szCs w:val="28"/>
    </w:rPr>
  </w:style>
  <w:style w:type="paragraph" w:customStyle="1" w:styleId="text">
    <w:name w:val="text"/>
    <w:basedOn w:val="a"/>
    <w:next w:val="a"/>
    <w:uiPriority w:val="99"/>
    <w:qFormat/>
    <w:rsid w:val="000605D2"/>
    <w:pPr>
      <w:autoSpaceDE w:val="0"/>
      <w:autoSpaceDN w:val="0"/>
      <w:adjustRightInd w:val="0"/>
      <w:spacing w:before="28" w:after="28" w:line="240" w:lineRule="auto"/>
    </w:pPr>
    <w:rPr>
      <w:rFonts w:ascii="Arial" w:eastAsia="Times New Roman" w:hAnsi="Arial" w:cs="Arial"/>
      <w:sz w:val="24"/>
      <w:szCs w:val="24"/>
    </w:rPr>
  </w:style>
  <w:style w:type="paragraph" w:customStyle="1" w:styleId="15">
    <w:name w:val="Знак1"/>
    <w:basedOn w:val="a"/>
    <w:uiPriority w:val="99"/>
    <w:qFormat/>
    <w:rsid w:val="000605D2"/>
    <w:pPr>
      <w:spacing w:after="0" w:line="240" w:lineRule="exact"/>
      <w:jc w:val="both"/>
    </w:pPr>
    <w:rPr>
      <w:rFonts w:ascii="Arial" w:eastAsia="Times New Roman" w:hAnsi="Arial" w:cs="Arial"/>
      <w:sz w:val="24"/>
      <w:szCs w:val="24"/>
      <w:lang w:val="en-US" w:eastAsia="en-US"/>
    </w:rPr>
  </w:style>
  <w:style w:type="paragraph" w:styleId="aff1">
    <w:name w:val="List Bullet"/>
    <w:basedOn w:val="a"/>
    <w:uiPriority w:val="99"/>
    <w:semiHidden/>
    <w:unhideWhenUsed/>
    <w:rsid w:val="000605D2"/>
    <w:pPr>
      <w:tabs>
        <w:tab w:val="num" w:pos="360"/>
      </w:tabs>
      <w:spacing w:after="0" w:line="240" w:lineRule="auto"/>
      <w:ind w:left="360" w:hanging="360"/>
      <w:contextualSpacing/>
    </w:pPr>
    <w:rPr>
      <w:rFonts w:ascii="Times New Roman" w:eastAsia="Times New Roman" w:hAnsi="Times New Roman" w:cs="Times New Roman"/>
      <w:sz w:val="24"/>
      <w:szCs w:val="24"/>
    </w:rPr>
  </w:style>
  <w:style w:type="character" w:customStyle="1" w:styleId="S10">
    <w:name w:val="S_Маркированный Знак1"/>
    <w:link w:val="S2"/>
    <w:locked/>
    <w:rsid w:val="000605D2"/>
    <w:rPr>
      <w:bCs/>
    </w:rPr>
  </w:style>
  <w:style w:type="paragraph" w:customStyle="1" w:styleId="S2">
    <w:name w:val="S_Маркированный"/>
    <w:basedOn w:val="aff1"/>
    <w:link w:val="S10"/>
    <w:autoRedefine/>
    <w:qFormat/>
    <w:rsid w:val="000605D2"/>
    <w:pPr>
      <w:tabs>
        <w:tab w:val="clear" w:pos="360"/>
        <w:tab w:val="left" w:pos="992"/>
      </w:tabs>
      <w:spacing w:line="360" w:lineRule="auto"/>
      <w:ind w:left="0" w:firstLine="709"/>
      <w:contextualSpacing w:val="0"/>
      <w:jc w:val="both"/>
    </w:pPr>
    <w:rPr>
      <w:rFonts w:asciiTheme="minorHAnsi" w:eastAsiaTheme="minorEastAsia" w:hAnsiTheme="minorHAnsi" w:cstheme="minorBidi"/>
      <w:bCs/>
      <w:sz w:val="22"/>
      <w:szCs w:val="22"/>
    </w:rPr>
  </w:style>
  <w:style w:type="character" w:customStyle="1" w:styleId="S3">
    <w:name w:val="S_Таблица Знак"/>
    <w:link w:val="S4"/>
    <w:locked/>
    <w:rsid w:val="000605D2"/>
    <w:rPr>
      <w:rFonts w:ascii="Arial" w:hAnsi="Arial" w:cs="Arial"/>
      <w:color w:val="008000"/>
    </w:rPr>
  </w:style>
  <w:style w:type="paragraph" w:customStyle="1" w:styleId="S4">
    <w:name w:val="S_Таблица"/>
    <w:basedOn w:val="a"/>
    <w:link w:val="S3"/>
    <w:autoRedefine/>
    <w:qFormat/>
    <w:rsid w:val="000605D2"/>
    <w:pPr>
      <w:widowControl w:val="0"/>
      <w:tabs>
        <w:tab w:val="num" w:pos="1440"/>
      </w:tabs>
      <w:spacing w:after="0" w:line="240" w:lineRule="auto"/>
      <w:jc w:val="right"/>
    </w:pPr>
    <w:rPr>
      <w:rFonts w:ascii="Arial" w:hAnsi="Arial" w:cs="Arial"/>
      <w:color w:val="008000"/>
    </w:rPr>
  </w:style>
  <w:style w:type="character" w:customStyle="1" w:styleId="S5">
    <w:name w:val="S_Обычный в таблице Знак"/>
    <w:link w:val="S6"/>
    <w:locked/>
    <w:rsid w:val="000605D2"/>
    <w:rPr>
      <w:bCs/>
    </w:rPr>
  </w:style>
  <w:style w:type="paragraph" w:customStyle="1" w:styleId="S6">
    <w:name w:val="S_Обычный в таблице"/>
    <w:basedOn w:val="a"/>
    <w:link w:val="S5"/>
    <w:qFormat/>
    <w:rsid w:val="000605D2"/>
    <w:pPr>
      <w:spacing w:after="0" w:line="240" w:lineRule="auto"/>
      <w:jc w:val="center"/>
    </w:pPr>
    <w:rPr>
      <w:bCs/>
    </w:rPr>
  </w:style>
  <w:style w:type="paragraph" w:customStyle="1" w:styleId="aff2">
    <w:name w:val="Примечание"/>
    <w:basedOn w:val="a"/>
    <w:uiPriority w:val="99"/>
    <w:qFormat/>
    <w:rsid w:val="000605D2"/>
    <w:pPr>
      <w:spacing w:after="0" w:line="240" w:lineRule="auto"/>
      <w:ind w:firstLine="567"/>
      <w:jc w:val="both"/>
    </w:pPr>
    <w:rPr>
      <w:rFonts w:ascii="Arial" w:eastAsia="Times New Roman" w:hAnsi="Arial" w:cs="Arial"/>
      <w:sz w:val="20"/>
      <w:szCs w:val="20"/>
      <w:lang w:eastAsia="en-US"/>
    </w:rPr>
  </w:style>
  <w:style w:type="paragraph" w:customStyle="1" w:styleId="ConsCell">
    <w:name w:val="ConsCell"/>
    <w:uiPriority w:val="99"/>
    <w:qFormat/>
    <w:rsid w:val="000605D2"/>
    <w:pPr>
      <w:widowControl w:val="0"/>
      <w:autoSpaceDE w:val="0"/>
      <w:autoSpaceDN w:val="0"/>
      <w:adjustRightInd w:val="0"/>
      <w:spacing w:after="0" w:line="240" w:lineRule="auto"/>
      <w:ind w:right="19772"/>
    </w:pPr>
    <w:rPr>
      <w:rFonts w:ascii="Arial" w:eastAsia="Times New Roman" w:hAnsi="Arial" w:cs="Arial"/>
      <w:sz w:val="20"/>
      <w:szCs w:val="20"/>
    </w:rPr>
  </w:style>
  <w:style w:type="paragraph" w:customStyle="1" w:styleId="aff3">
    <w:name w:val="приложения рнгп"/>
    <w:basedOn w:val="20"/>
    <w:autoRedefine/>
    <w:uiPriority w:val="99"/>
    <w:qFormat/>
    <w:rsid w:val="000605D2"/>
    <w:pPr>
      <w:keepNext w:val="0"/>
      <w:widowControl w:val="0"/>
      <w:tabs>
        <w:tab w:val="left" w:pos="992"/>
      </w:tabs>
      <w:spacing w:before="0" w:after="0"/>
      <w:ind w:firstLine="709"/>
      <w:jc w:val="both"/>
    </w:pPr>
    <w:rPr>
      <w:b w:val="0"/>
      <w:bCs w:val="0"/>
      <w:i w:val="0"/>
      <w:iCs w:val="0"/>
      <w:color w:val="800080"/>
      <w:sz w:val="24"/>
      <w:szCs w:val="24"/>
      <w:lang w:eastAsia="en-US"/>
    </w:rPr>
  </w:style>
  <w:style w:type="paragraph" w:customStyle="1" w:styleId="16">
    <w:name w:val="Стиль1"/>
    <w:basedOn w:val="a"/>
    <w:uiPriority w:val="99"/>
    <w:qFormat/>
    <w:rsid w:val="000605D2"/>
    <w:pPr>
      <w:spacing w:after="0" w:line="240" w:lineRule="auto"/>
      <w:jc w:val="center"/>
    </w:pPr>
    <w:rPr>
      <w:rFonts w:ascii="Arial" w:eastAsia="Times New Roman" w:hAnsi="Arial" w:cs="Arial"/>
      <w:sz w:val="20"/>
      <w:szCs w:val="20"/>
    </w:rPr>
  </w:style>
  <w:style w:type="paragraph" w:customStyle="1" w:styleId="textn">
    <w:name w:val="textn"/>
    <w:basedOn w:val="a"/>
    <w:uiPriority w:val="99"/>
    <w:qFormat/>
    <w:rsid w:val="000605D2"/>
    <w:pPr>
      <w:spacing w:before="100" w:beforeAutospacing="1" w:after="100" w:afterAutospacing="1" w:line="240" w:lineRule="auto"/>
    </w:pPr>
    <w:rPr>
      <w:rFonts w:ascii="Arial" w:eastAsia="Times New Roman" w:hAnsi="Arial" w:cs="Arial"/>
      <w:sz w:val="24"/>
      <w:szCs w:val="24"/>
    </w:rPr>
  </w:style>
  <w:style w:type="paragraph" w:customStyle="1" w:styleId="27">
    <w:name w:val="Знак2"/>
    <w:basedOn w:val="a"/>
    <w:uiPriority w:val="99"/>
    <w:qFormat/>
    <w:rsid w:val="000605D2"/>
    <w:pPr>
      <w:spacing w:after="0" w:line="240" w:lineRule="exact"/>
      <w:jc w:val="both"/>
    </w:pPr>
    <w:rPr>
      <w:rFonts w:ascii="Arial" w:eastAsia="Times New Roman" w:hAnsi="Arial" w:cs="Arial"/>
      <w:sz w:val="24"/>
      <w:szCs w:val="24"/>
      <w:lang w:val="en-US" w:eastAsia="en-US"/>
    </w:rPr>
  </w:style>
  <w:style w:type="paragraph" w:customStyle="1" w:styleId="33">
    <w:name w:val="Знак3"/>
    <w:basedOn w:val="a"/>
    <w:uiPriority w:val="99"/>
    <w:qFormat/>
    <w:rsid w:val="000605D2"/>
    <w:pPr>
      <w:spacing w:after="0" w:line="240" w:lineRule="exact"/>
      <w:jc w:val="both"/>
    </w:pPr>
    <w:rPr>
      <w:rFonts w:ascii="Arial" w:eastAsia="Times New Roman" w:hAnsi="Arial" w:cs="Arial"/>
      <w:sz w:val="24"/>
      <w:szCs w:val="24"/>
      <w:lang w:val="en-US" w:eastAsia="en-US"/>
    </w:rPr>
  </w:style>
  <w:style w:type="paragraph" w:customStyle="1" w:styleId="51">
    <w:name w:val="Знак5"/>
    <w:basedOn w:val="a"/>
    <w:uiPriority w:val="99"/>
    <w:qFormat/>
    <w:rsid w:val="000605D2"/>
    <w:pPr>
      <w:spacing w:after="0" w:line="240" w:lineRule="exact"/>
      <w:jc w:val="both"/>
    </w:pPr>
    <w:rPr>
      <w:rFonts w:ascii="Arial" w:eastAsia="Times New Roman" w:hAnsi="Arial" w:cs="Arial"/>
      <w:sz w:val="24"/>
      <w:szCs w:val="24"/>
      <w:lang w:val="en-US" w:eastAsia="en-US"/>
    </w:rPr>
  </w:style>
  <w:style w:type="paragraph" w:customStyle="1" w:styleId="6">
    <w:name w:val="Знак6"/>
    <w:basedOn w:val="a"/>
    <w:uiPriority w:val="99"/>
    <w:qFormat/>
    <w:rsid w:val="000605D2"/>
    <w:pPr>
      <w:spacing w:after="0" w:line="240" w:lineRule="exact"/>
      <w:jc w:val="both"/>
    </w:pPr>
    <w:rPr>
      <w:rFonts w:ascii="Arial" w:eastAsia="Times New Roman" w:hAnsi="Arial" w:cs="Arial"/>
      <w:sz w:val="24"/>
      <w:szCs w:val="24"/>
      <w:lang w:val="en-US" w:eastAsia="en-US"/>
    </w:rPr>
  </w:style>
  <w:style w:type="paragraph" w:customStyle="1" w:styleId="7">
    <w:name w:val="Знак7"/>
    <w:basedOn w:val="a"/>
    <w:uiPriority w:val="99"/>
    <w:qFormat/>
    <w:rsid w:val="000605D2"/>
    <w:pPr>
      <w:spacing w:after="0" w:line="240" w:lineRule="exact"/>
      <w:jc w:val="both"/>
    </w:pPr>
    <w:rPr>
      <w:rFonts w:ascii="Arial" w:eastAsia="Times New Roman" w:hAnsi="Arial" w:cs="Arial"/>
      <w:sz w:val="24"/>
      <w:szCs w:val="24"/>
      <w:lang w:val="en-US" w:eastAsia="en-US"/>
    </w:rPr>
  </w:style>
  <w:style w:type="paragraph" w:customStyle="1" w:styleId="9">
    <w:name w:val="Знак9"/>
    <w:basedOn w:val="a"/>
    <w:uiPriority w:val="99"/>
    <w:qFormat/>
    <w:rsid w:val="000605D2"/>
    <w:pPr>
      <w:spacing w:after="0" w:line="240" w:lineRule="exact"/>
      <w:jc w:val="both"/>
    </w:pPr>
    <w:rPr>
      <w:rFonts w:ascii="Arial" w:eastAsia="Times New Roman" w:hAnsi="Arial" w:cs="Arial"/>
      <w:sz w:val="24"/>
      <w:szCs w:val="24"/>
      <w:lang w:val="en-US" w:eastAsia="en-US"/>
    </w:rPr>
  </w:style>
  <w:style w:type="paragraph" w:customStyle="1" w:styleId="100">
    <w:name w:val="Знак10"/>
    <w:basedOn w:val="a"/>
    <w:uiPriority w:val="99"/>
    <w:qFormat/>
    <w:rsid w:val="000605D2"/>
    <w:pPr>
      <w:spacing w:after="0" w:line="240" w:lineRule="exact"/>
      <w:jc w:val="both"/>
    </w:pPr>
    <w:rPr>
      <w:rFonts w:ascii="Arial" w:eastAsia="Times New Roman" w:hAnsi="Arial" w:cs="Arial"/>
      <w:sz w:val="24"/>
      <w:szCs w:val="24"/>
      <w:lang w:val="en-US" w:eastAsia="en-US"/>
    </w:rPr>
  </w:style>
  <w:style w:type="paragraph" w:customStyle="1" w:styleId="FORMATTEXT0">
    <w:name w:val=".FORMATTEXT"/>
    <w:uiPriority w:val="99"/>
    <w:qFormat/>
    <w:rsid w:val="000605D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7">
    <w:name w:val="Знак1 Знак Знак Знак"/>
    <w:basedOn w:val="a"/>
    <w:uiPriority w:val="99"/>
    <w:qFormat/>
    <w:rsid w:val="000605D2"/>
    <w:pPr>
      <w:spacing w:after="0" w:line="240" w:lineRule="auto"/>
    </w:pPr>
    <w:rPr>
      <w:rFonts w:ascii="Verdana" w:eastAsia="Times New Roman" w:hAnsi="Verdana" w:cs="Verdana"/>
      <w:sz w:val="20"/>
      <w:szCs w:val="20"/>
      <w:lang w:val="en-US" w:eastAsia="en-US"/>
    </w:rPr>
  </w:style>
  <w:style w:type="paragraph" w:customStyle="1" w:styleId="aff4">
    <w:name w:val="Основной шрифт абзаца Знак Знак Знак Знак"/>
    <w:aliases w:val="Знак1 Знак Знак Знак Знак Знак Знак Знак Знак Знак Знак"/>
    <w:basedOn w:val="a"/>
    <w:uiPriority w:val="99"/>
    <w:qFormat/>
    <w:rsid w:val="000605D2"/>
    <w:pPr>
      <w:spacing w:after="0" w:line="240" w:lineRule="auto"/>
    </w:pPr>
    <w:rPr>
      <w:rFonts w:ascii="Verdana" w:eastAsia="Times New Roman" w:hAnsi="Verdana" w:cs="Verdana"/>
      <w:sz w:val="20"/>
      <w:szCs w:val="20"/>
      <w:lang w:val="en-US" w:eastAsia="en-US"/>
    </w:rPr>
  </w:style>
  <w:style w:type="paragraph" w:customStyle="1" w:styleId="18">
    <w:name w:val="Обычный1"/>
    <w:uiPriority w:val="99"/>
    <w:qFormat/>
    <w:rsid w:val="000605D2"/>
    <w:pPr>
      <w:widowControl w:val="0"/>
      <w:spacing w:after="0" w:line="259" w:lineRule="auto"/>
      <w:ind w:firstLine="220"/>
      <w:jc w:val="both"/>
    </w:pPr>
    <w:rPr>
      <w:rFonts w:ascii="Arial" w:eastAsia="Times New Roman" w:hAnsi="Arial" w:cs="Times New Roman"/>
      <w:b/>
      <w:sz w:val="18"/>
      <w:szCs w:val="20"/>
    </w:rPr>
  </w:style>
  <w:style w:type="paragraph" w:customStyle="1" w:styleId="txt">
    <w:name w:val="txt"/>
    <w:basedOn w:val="a"/>
    <w:uiPriority w:val="99"/>
    <w:qFormat/>
    <w:rsid w:val="000605D2"/>
    <w:pPr>
      <w:spacing w:before="100" w:beforeAutospacing="1" w:after="100" w:afterAutospacing="1" w:line="240" w:lineRule="auto"/>
    </w:pPr>
    <w:rPr>
      <w:rFonts w:ascii="Verdana" w:eastAsia="Times New Roman" w:hAnsi="Verdana" w:cs="Verdana"/>
      <w:color w:val="000000"/>
      <w:sz w:val="17"/>
      <w:szCs w:val="17"/>
    </w:rPr>
  </w:style>
  <w:style w:type="paragraph" w:customStyle="1" w:styleId="textb">
    <w:name w:val="textb"/>
    <w:basedOn w:val="a"/>
    <w:uiPriority w:val="99"/>
    <w:qFormat/>
    <w:rsid w:val="000605D2"/>
    <w:pPr>
      <w:spacing w:after="0" w:line="240" w:lineRule="auto"/>
    </w:pPr>
    <w:rPr>
      <w:rFonts w:ascii="Arial" w:eastAsia="Times New Roman" w:hAnsi="Arial" w:cs="Arial"/>
      <w:b/>
      <w:bCs/>
    </w:rPr>
  </w:style>
  <w:style w:type="paragraph" w:customStyle="1" w:styleId="western">
    <w:name w:val="western"/>
    <w:basedOn w:val="a"/>
    <w:uiPriority w:val="99"/>
    <w:qFormat/>
    <w:rsid w:val="000605D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Title">
    <w:name w:val="ConsTitle"/>
    <w:uiPriority w:val="99"/>
    <w:qFormat/>
    <w:rsid w:val="000605D2"/>
    <w:pPr>
      <w:widowControl w:val="0"/>
      <w:autoSpaceDE w:val="0"/>
      <w:autoSpaceDN w:val="0"/>
      <w:adjustRightInd w:val="0"/>
      <w:spacing w:after="0" w:line="240" w:lineRule="auto"/>
    </w:pPr>
    <w:rPr>
      <w:rFonts w:ascii="Arial" w:eastAsia="Times New Roman" w:hAnsi="Arial" w:cs="Arial"/>
      <w:b/>
      <w:sz w:val="16"/>
      <w:szCs w:val="16"/>
    </w:rPr>
  </w:style>
  <w:style w:type="paragraph" w:customStyle="1" w:styleId="FR1">
    <w:name w:val="FR1"/>
    <w:uiPriority w:val="99"/>
    <w:qFormat/>
    <w:rsid w:val="000605D2"/>
    <w:pPr>
      <w:widowControl w:val="0"/>
      <w:autoSpaceDE w:val="0"/>
      <w:autoSpaceDN w:val="0"/>
      <w:adjustRightInd w:val="0"/>
      <w:spacing w:after="0" w:line="240" w:lineRule="auto"/>
    </w:pPr>
    <w:rPr>
      <w:rFonts w:ascii="Times New Roman" w:eastAsia="Times New Roman" w:hAnsi="Times New Roman" w:cs="Times New Roman"/>
      <w:sz w:val="16"/>
      <w:szCs w:val="16"/>
    </w:rPr>
  </w:style>
  <w:style w:type="paragraph" w:customStyle="1" w:styleId="52">
    <w:name w:val="çàãîëîâîê 5"/>
    <w:basedOn w:val="a"/>
    <w:next w:val="a"/>
    <w:uiPriority w:val="99"/>
    <w:qFormat/>
    <w:rsid w:val="000605D2"/>
    <w:pPr>
      <w:keepNext/>
      <w:spacing w:after="0" w:line="240" w:lineRule="auto"/>
      <w:jc w:val="center"/>
    </w:pPr>
    <w:rPr>
      <w:rFonts w:ascii="Times New Roman" w:eastAsia="Times New Roman" w:hAnsi="Times New Roman" w:cs="Times New Roman"/>
      <w:sz w:val="24"/>
      <w:szCs w:val="24"/>
    </w:rPr>
  </w:style>
  <w:style w:type="character" w:customStyle="1" w:styleId="Normal10-022">
    <w:name w:val="Стиль Normal + 10 пт полужирный По центру Слева:  -02 см Справ...2 Знак"/>
    <w:link w:val="Normal10-0220"/>
    <w:locked/>
    <w:rsid w:val="000605D2"/>
    <w:rPr>
      <w:b/>
    </w:rPr>
  </w:style>
  <w:style w:type="paragraph" w:customStyle="1" w:styleId="Normal10-0220">
    <w:name w:val="Стиль Normal + 10 пт полужирный По центру Слева:  -02 см Справ...2"/>
    <w:basedOn w:val="a"/>
    <w:link w:val="Normal10-022"/>
    <w:qFormat/>
    <w:rsid w:val="000605D2"/>
    <w:pPr>
      <w:snapToGrid w:val="0"/>
      <w:spacing w:after="0" w:line="240" w:lineRule="auto"/>
      <w:ind w:left="-113" w:right="-113"/>
      <w:jc w:val="center"/>
    </w:pPr>
    <w:rPr>
      <w:b/>
    </w:rPr>
  </w:style>
  <w:style w:type="paragraph" w:customStyle="1" w:styleId="ConsPlusTitle">
    <w:name w:val="ConsPlusTitle"/>
    <w:uiPriority w:val="99"/>
    <w:qFormat/>
    <w:rsid w:val="000605D2"/>
    <w:pPr>
      <w:widowControl w:val="0"/>
      <w:autoSpaceDE w:val="0"/>
      <w:autoSpaceDN w:val="0"/>
      <w:adjustRightInd w:val="0"/>
      <w:spacing w:after="0" w:line="240" w:lineRule="auto"/>
    </w:pPr>
    <w:rPr>
      <w:rFonts w:ascii="Arial" w:eastAsia="Times New Roman" w:hAnsi="Arial" w:cs="Arial"/>
      <w:b/>
      <w:sz w:val="20"/>
      <w:szCs w:val="20"/>
    </w:rPr>
  </w:style>
  <w:style w:type="paragraph" w:customStyle="1" w:styleId="aff5">
    <w:name w:val="Знак Знак Знак Знак"/>
    <w:basedOn w:val="a"/>
    <w:uiPriority w:val="99"/>
    <w:qFormat/>
    <w:rsid w:val="000605D2"/>
    <w:pPr>
      <w:spacing w:after="0" w:line="240" w:lineRule="auto"/>
    </w:pPr>
    <w:rPr>
      <w:rFonts w:ascii="Verdana" w:eastAsia="Times New Roman" w:hAnsi="Verdana" w:cs="Verdana"/>
      <w:sz w:val="20"/>
      <w:szCs w:val="20"/>
      <w:lang w:val="en-US" w:eastAsia="en-US"/>
    </w:rPr>
  </w:style>
  <w:style w:type="paragraph" w:customStyle="1" w:styleId="formattexttopleveltext">
    <w:name w:val="formattext topleveltext"/>
    <w:basedOn w:val="a"/>
    <w:uiPriority w:val="99"/>
    <w:qFormat/>
    <w:rsid w:val="000605D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1Char">
    <w:name w:val="Знак1 Знак Знак Знак Знак Знак Знак Знак Знак1 Char"/>
    <w:basedOn w:val="a"/>
    <w:uiPriority w:val="99"/>
    <w:qFormat/>
    <w:rsid w:val="000605D2"/>
    <w:pPr>
      <w:spacing w:after="160" w:line="240" w:lineRule="exact"/>
    </w:pPr>
    <w:rPr>
      <w:rFonts w:ascii="Verdana" w:eastAsia="Times New Roman" w:hAnsi="Verdana" w:cs="Times New Roman"/>
      <w:sz w:val="20"/>
      <w:szCs w:val="20"/>
      <w:lang w:val="en-US" w:eastAsia="en-US"/>
    </w:rPr>
  </w:style>
  <w:style w:type="paragraph" w:customStyle="1" w:styleId="headertext">
    <w:name w:val="headertext"/>
    <w:basedOn w:val="a"/>
    <w:qFormat/>
    <w:rsid w:val="000605D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8">
    <w:name w:val="Верхний колонтитул2"/>
    <w:basedOn w:val="a"/>
    <w:uiPriority w:val="99"/>
    <w:qFormat/>
    <w:rsid w:val="000605D2"/>
    <w:pPr>
      <w:widowControl w:val="0"/>
      <w:tabs>
        <w:tab w:val="center" w:pos="4153"/>
        <w:tab w:val="right" w:pos="8306"/>
      </w:tabs>
      <w:spacing w:after="0" w:line="240" w:lineRule="auto"/>
    </w:pPr>
    <w:rPr>
      <w:rFonts w:ascii="Times New Roman" w:eastAsia="Times New Roman" w:hAnsi="Times New Roman" w:cs="Times New Roman"/>
      <w:sz w:val="24"/>
      <w:szCs w:val="20"/>
    </w:rPr>
  </w:style>
  <w:style w:type="paragraph" w:customStyle="1" w:styleId="aff6">
    <w:name w:val="ВыпускныеДанные"/>
    <w:basedOn w:val="a"/>
    <w:next w:val="a"/>
    <w:uiPriority w:val="99"/>
    <w:qFormat/>
    <w:rsid w:val="000605D2"/>
    <w:pPr>
      <w:spacing w:after="0" w:line="240" w:lineRule="auto"/>
    </w:pPr>
    <w:rPr>
      <w:rFonts w:ascii="Times New Roman" w:eastAsia="Times New Roman" w:hAnsi="Times New Roman" w:cs="Times New Roman"/>
      <w:sz w:val="18"/>
      <w:szCs w:val="20"/>
    </w:rPr>
  </w:style>
  <w:style w:type="paragraph" w:customStyle="1" w:styleId="aff7">
    <w:name w:val="ШапкаТаблицы"/>
    <w:basedOn w:val="a"/>
    <w:next w:val="a"/>
    <w:uiPriority w:val="99"/>
    <w:qFormat/>
    <w:rsid w:val="000605D2"/>
    <w:pPr>
      <w:spacing w:after="0" w:line="240" w:lineRule="auto"/>
      <w:ind w:left="-113" w:right="-113"/>
      <w:jc w:val="center"/>
    </w:pPr>
    <w:rPr>
      <w:rFonts w:ascii="Times New Roman" w:eastAsia="Times New Roman" w:hAnsi="Times New Roman" w:cs="Times New Roman"/>
      <w:i/>
      <w:sz w:val="18"/>
      <w:szCs w:val="20"/>
    </w:rPr>
  </w:style>
  <w:style w:type="paragraph" w:customStyle="1" w:styleId="310">
    <w:name w:val="заголовок 31"/>
    <w:basedOn w:val="a"/>
    <w:next w:val="a"/>
    <w:uiPriority w:val="99"/>
    <w:qFormat/>
    <w:rsid w:val="000605D2"/>
    <w:pPr>
      <w:keepNext/>
      <w:spacing w:after="0" w:line="216" w:lineRule="auto"/>
      <w:jc w:val="center"/>
    </w:pPr>
    <w:rPr>
      <w:rFonts w:ascii="Times New Roman" w:eastAsia="Times New Roman" w:hAnsi="Times New Roman" w:cs="Times New Roman"/>
      <w:b/>
      <w:sz w:val="24"/>
      <w:szCs w:val="20"/>
    </w:rPr>
  </w:style>
  <w:style w:type="character" w:customStyle="1" w:styleId="aff8">
    <w:name w:val="Название Знак"/>
    <w:link w:val="19"/>
    <w:uiPriority w:val="10"/>
    <w:locked/>
    <w:rsid w:val="000605D2"/>
    <w:rPr>
      <w:b/>
      <w:sz w:val="48"/>
    </w:rPr>
  </w:style>
  <w:style w:type="paragraph" w:customStyle="1" w:styleId="19">
    <w:name w:val="Название1"/>
    <w:basedOn w:val="a"/>
    <w:link w:val="aff8"/>
    <w:uiPriority w:val="10"/>
    <w:qFormat/>
    <w:rsid w:val="000605D2"/>
    <w:pPr>
      <w:spacing w:after="0" w:line="240" w:lineRule="auto"/>
      <w:jc w:val="center"/>
    </w:pPr>
    <w:rPr>
      <w:b/>
      <w:sz w:val="48"/>
    </w:rPr>
  </w:style>
  <w:style w:type="paragraph" w:customStyle="1" w:styleId="1">
    <w:name w:val="Список 1)"/>
    <w:basedOn w:val="a"/>
    <w:uiPriority w:val="99"/>
    <w:qFormat/>
    <w:rsid w:val="000605D2"/>
    <w:pPr>
      <w:numPr>
        <w:numId w:val="4"/>
      </w:numPr>
      <w:spacing w:after="60" w:line="240" w:lineRule="auto"/>
      <w:jc w:val="both"/>
    </w:pPr>
    <w:rPr>
      <w:rFonts w:ascii="Times New Roman" w:eastAsia="Times New Roman" w:hAnsi="Times New Roman" w:cs="Times New Roman"/>
      <w:sz w:val="24"/>
      <w:szCs w:val="24"/>
    </w:rPr>
  </w:style>
  <w:style w:type="paragraph" w:customStyle="1" w:styleId="aff9">
    <w:name w:val="Название таблицы"/>
    <w:basedOn w:val="af0"/>
    <w:uiPriority w:val="99"/>
    <w:qFormat/>
    <w:rsid w:val="000605D2"/>
    <w:pPr>
      <w:spacing w:after="0"/>
      <w:jc w:val="left"/>
    </w:pPr>
    <w:rPr>
      <w:i/>
    </w:rPr>
  </w:style>
  <w:style w:type="paragraph" w:customStyle="1" w:styleId="affa">
    <w:name w:val="Табличный_заголовки"/>
    <w:basedOn w:val="a"/>
    <w:uiPriority w:val="99"/>
    <w:qFormat/>
    <w:rsid w:val="000605D2"/>
    <w:pPr>
      <w:keepNext/>
      <w:keepLines/>
      <w:spacing w:after="0" w:line="240" w:lineRule="auto"/>
      <w:jc w:val="center"/>
    </w:pPr>
    <w:rPr>
      <w:rFonts w:ascii="Times New Roman" w:eastAsia="Times New Roman" w:hAnsi="Times New Roman" w:cs="Times New Roman"/>
      <w:b/>
      <w:sz w:val="20"/>
      <w:szCs w:val="20"/>
    </w:rPr>
  </w:style>
  <w:style w:type="paragraph" w:customStyle="1" w:styleId="affb">
    <w:name w:val="Табличный_центр"/>
    <w:basedOn w:val="a"/>
    <w:uiPriority w:val="99"/>
    <w:qFormat/>
    <w:rsid w:val="000605D2"/>
    <w:pPr>
      <w:spacing w:after="0" w:line="240" w:lineRule="auto"/>
      <w:jc w:val="center"/>
    </w:pPr>
    <w:rPr>
      <w:rFonts w:ascii="Times New Roman" w:eastAsia="Times New Roman" w:hAnsi="Times New Roman" w:cs="Times New Roman"/>
    </w:rPr>
  </w:style>
  <w:style w:type="paragraph" w:customStyle="1" w:styleId="affc">
    <w:name w:val="Табличный_слева"/>
    <w:basedOn w:val="a"/>
    <w:uiPriority w:val="99"/>
    <w:qFormat/>
    <w:rsid w:val="000605D2"/>
    <w:pPr>
      <w:spacing w:after="0" w:line="240" w:lineRule="auto"/>
    </w:pPr>
    <w:rPr>
      <w:rFonts w:ascii="Times New Roman" w:eastAsia="Times New Roman" w:hAnsi="Times New Roman" w:cs="Times New Roman"/>
    </w:rPr>
  </w:style>
  <w:style w:type="paragraph" w:customStyle="1" w:styleId="collapse-refs-p">
    <w:name w:val="collapse-refs-p"/>
    <w:basedOn w:val="a"/>
    <w:uiPriority w:val="99"/>
    <w:qFormat/>
    <w:rsid w:val="000605D2"/>
    <w:pPr>
      <w:spacing w:before="240" w:after="240" w:line="240" w:lineRule="auto"/>
      <w:ind w:left="480" w:right="480"/>
    </w:pPr>
    <w:rPr>
      <w:rFonts w:ascii="Times New Roman" w:eastAsia="Times New Roman" w:hAnsi="Times New Roman" w:cs="Times New Roman"/>
      <w:sz w:val="19"/>
      <w:szCs w:val="19"/>
    </w:rPr>
  </w:style>
  <w:style w:type="paragraph" w:customStyle="1" w:styleId="postedit-container">
    <w:name w:val="postedit-container"/>
    <w:basedOn w:val="a"/>
    <w:uiPriority w:val="99"/>
    <w:qFormat/>
    <w:rsid w:val="000605D2"/>
    <w:pPr>
      <w:spacing w:after="0" w:line="240" w:lineRule="auto"/>
    </w:pPr>
    <w:rPr>
      <w:rFonts w:ascii="Times New Roman" w:eastAsia="Times New Roman" w:hAnsi="Times New Roman" w:cs="Times New Roman"/>
      <w:sz w:val="20"/>
      <w:szCs w:val="20"/>
    </w:rPr>
  </w:style>
  <w:style w:type="paragraph" w:customStyle="1" w:styleId="postedit">
    <w:name w:val="postedit"/>
    <w:basedOn w:val="a"/>
    <w:uiPriority w:val="99"/>
    <w:qFormat/>
    <w:rsid w:val="000605D2"/>
    <w:pPr>
      <w:pBdr>
        <w:top w:val="single" w:sz="6" w:space="7" w:color="DCD9D9"/>
        <w:left w:val="single" w:sz="6" w:space="13" w:color="DCD9D9"/>
        <w:bottom w:val="single" w:sz="6" w:space="7" w:color="DCD9D9"/>
        <w:right w:val="single" w:sz="6" w:space="31" w:color="DCD9D9"/>
      </w:pBdr>
      <w:shd w:val="clear" w:color="auto" w:fill="F4F4F4"/>
      <w:spacing w:before="100" w:beforeAutospacing="1" w:after="100" w:afterAutospacing="1" w:line="375" w:lineRule="atLeast"/>
    </w:pPr>
    <w:rPr>
      <w:rFonts w:ascii="Times New Roman" w:eastAsia="Times New Roman" w:hAnsi="Times New Roman" w:cs="Times New Roman"/>
      <w:color w:val="626465"/>
      <w:sz w:val="24"/>
      <w:szCs w:val="24"/>
    </w:rPr>
  </w:style>
  <w:style w:type="paragraph" w:customStyle="1" w:styleId="postedit-icon">
    <w:name w:val="postedit-icon"/>
    <w:basedOn w:val="a"/>
    <w:uiPriority w:val="99"/>
    <w:qFormat/>
    <w:rsid w:val="000605D2"/>
    <w:pPr>
      <w:spacing w:before="100" w:beforeAutospacing="1" w:after="100" w:afterAutospacing="1" w:line="375" w:lineRule="atLeast"/>
    </w:pPr>
    <w:rPr>
      <w:rFonts w:ascii="Times New Roman" w:eastAsia="Times New Roman" w:hAnsi="Times New Roman" w:cs="Times New Roman"/>
      <w:sz w:val="24"/>
      <w:szCs w:val="24"/>
    </w:rPr>
  </w:style>
  <w:style w:type="paragraph" w:customStyle="1" w:styleId="postedit-icon-checkmark">
    <w:name w:val="postedit-icon-checkmark"/>
    <w:basedOn w:val="a"/>
    <w:uiPriority w:val="99"/>
    <w:qFormat/>
    <w:rsid w:val="000605D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ostedit-close">
    <w:name w:val="postedit-close"/>
    <w:basedOn w:val="a"/>
    <w:uiPriority w:val="99"/>
    <w:qFormat/>
    <w:rsid w:val="000605D2"/>
    <w:pPr>
      <w:spacing w:before="100" w:beforeAutospacing="1" w:after="100" w:afterAutospacing="1" w:line="552" w:lineRule="atLeast"/>
    </w:pPr>
    <w:rPr>
      <w:rFonts w:ascii="Times New Roman" w:eastAsia="Times New Roman" w:hAnsi="Times New Roman" w:cs="Times New Roman"/>
      <w:b/>
      <w:bCs/>
      <w:color w:val="000000"/>
      <w:sz w:val="30"/>
      <w:szCs w:val="30"/>
    </w:rPr>
  </w:style>
  <w:style w:type="paragraph" w:customStyle="1" w:styleId="uls-menu">
    <w:name w:val="uls-menu"/>
    <w:basedOn w:val="a"/>
    <w:uiPriority w:val="99"/>
    <w:qFormat/>
    <w:rsid w:val="000605D2"/>
    <w:pPr>
      <w:spacing w:before="100" w:beforeAutospacing="1" w:after="100" w:afterAutospacing="1" w:line="240" w:lineRule="auto"/>
    </w:pPr>
    <w:rPr>
      <w:rFonts w:ascii="Times New Roman" w:eastAsia="Times New Roman" w:hAnsi="Times New Roman" w:cs="Times New Roman"/>
      <w:sz w:val="27"/>
      <w:szCs w:val="27"/>
    </w:rPr>
  </w:style>
  <w:style w:type="paragraph" w:customStyle="1" w:styleId="uls-search-wrapper-wrapper">
    <w:name w:val="uls-search-wrapper-wrapper"/>
    <w:basedOn w:val="a"/>
    <w:uiPriority w:val="99"/>
    <w:qFormat/>
    <w:rsid w:val="000605D2"/>
    <w:pPr>
      <w:spacing w:before="75" w:after="75" w:line="240" w:lineRule="auto"/>
    </w:pPr>
    <w:rPr>
      <w:rFonts w:ascii="Times New Roman" w:eastAsia="Times New Roman" w:hAnsi="Times New Roman" w:cs="Times New Roman"/>
      <w:sz w:val="24"/>
      <w:szCs w:val="24"/>
    </w:rPr>
  </w:style>
  <w:style w:type="paragraph" w:customStyle="1" w:styleId="uls-icon-back">
    <w:name w:val="uls-icon-back"/>
    <w:basedOn w:val="a"/>
    <w:uiPriority w:val="99"/>
    <w:qFormat/>
    <w:rsid w:val="000605D2"/>
    <w:pPr>
      <w:pBdr>
        <w:right w:val="single" w:sz="6" w:space="0" w:color="C9C9C9"/>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wembedplayer">
    <w:name w:val="mwembedplayer"/>
    <w:basedOn w:val="a"/>
    <w:uiPriority w:val="99"/>
    <w:qFormat/>
    <w:rsid w:val="000605D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oadingspinner">
    <w:name w:val="loadingspinner"/>
    <w:basedOn w:val="a"/>
    <w:uiPriority w:val="99"/>
    <w:qFormat/>
    <w:rsid w:val="000605D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w-imported-resource">
    <w:name w:val="mw-imported-resource"/>
    <w:basedOn w:val="a"/>
    <w:uiPriority w:val="99"/>
    <w:qFormat/>
    <w:rsid w:val="000605D2"/>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ltura-icon">
    <w:name w:val="kaltura-icon"/>
    <w:basedOn w:val="a"/>
    <w:uiPriority w:val="99"/>
    <w:qFormat/>
    <w:rsid w:val="000605D2"/>
    <w:pPr>
      <w:spacing w:before="30" w:after="100" w:afterAutospacing="1" w:line="240" w:lineRule="auto"/>
      <w:ind w:left="45"/>
    </w:pPr>
    <w:rPr>
      <w:rFonts w:ascii="Times New Roman" w:eastAsia="Times New Roman" w:hAnsi="Times New Roman" w:cs="Times New Roman"/>
      <w:sz w:val="24"/>
      <w:szCs w:val="24"/>
    </w:rPr>
  </w:style>
  <w:style w:type="paragraph" w:customStyle="1" w:styleId="mw-fullscreen-overlay">
    <w:name w:val="mw-fullscreen-overlay"/>
    <w:basedOn w:val="a"/>
    <w:uiPriority w:val="99"/>
    <w:qFormat/>
    <w:rsid w:val="000605D2"/>
    <w:pPr>
      <w:shd w:val="clear" w:color="auto" w:fill="0000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lay-btn-large">
    <w:name w:val="play-btn-large"/>
    <w:basedOn w:val="a"/>
    <w:uiPriority w:val="99"/>
    <w:qFormat/>
    <w:rsid w:val="000605D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ouselcontainer">
    <w:name w:val="carouselcontainer"/>
    <w:basedOn w:val="a"/>
    <w:uiPriority w:val="99"/>
    <w:qFormat/>
    <w:rsid w:val="000605D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ouselvideotitle">
    <w:name w:val="carouselvideotitle"/>
    <w:basedOn w:val="a"/>
    <w:uiPriority w:val="99"/>
    <w:qFormat/>
    <w:rsid w:val="000605D2"/>
    <w:pPr>
      <w:spacing w:before="100" w:beforeAutospacing="1" w:after="100" w:afterAutospacing="1" w:line="240" w:lineRule="auto"/>
    </w:pPr>
    <w:rPr>
      <w:rFonts w:ascii="Times New Roman" w:eastAsia="Times New Roman" w:hAnsi="Times New Roman" w:cs="Times New Roman"/>
      <w:b/>
      <w:bCs/>
      <w:color w:val="FFFFFF"/>
      <w:sz w:val="24"/>
      <w:szCs w:val="24"/>
    </w:rPr>
  </w:style>
  <w:style w:type="paragraph" w:customStyle="1" w:styleId="carouselvideotitletext">
    <w:name w:val="carouselvideotitletext"/>
    <w:basedOn w:val="a"/>
    <w:uiPriority w:val="99"/>
    <w:qFormat/>
    <w:rsid w:val="000605D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ouseltitleduration">
    <w:name w:val="carouseltitleduration"/>
    <w:basedOn w:val="a"/>
    <w:uiPriority w:val="99"/>
    <w:qFormat/>
    <w:rsid w:val="000605D2"/>
    <w:pPr>
      <w:shd w:val="clear" w:color="auto" w:fill="5A5A5A"/>
      <w:spacing w:before="100" w:beforeAutospacing="1" w:after="100" w:afterAutospacing="1" w:line="240" w:lineRule="auto"/>
    </w:pPr>
    <w:rPr>
      <w:rFonts w:ascii="Times New Roman" w:eastAsia="Times New Roman" w:hAnsi="Times New Roman" w:cs="Times New Roman"/>
      <w:color w:val="D9D9D9"/>
      <w:sz w:val="20"/>
      <w:szCs w:val="20"/>
    </w:rPr>
  </w:style>
  <w:style w:type="paragraph" w:customStyle="1" w:styleId="carouselimgtitle">
    <w:name w:val="carouselimgtitle"/>
    <w:basedOn w:val="a"/>
    <w:uiPriority w:val="99"/>
    <w:qFormat/>
    <w:rsid w:val="000605D2"/>
    <w:pPr>
      <w:spacing w:before="100" w:beforeAutospacing="1" w:after="100" w:afterAutospacing="1" w:line="240" w:lineRule="auto"/>
      <w:jc w:val="center"/>
    </w:pPr>
    <w:rPr>
      <w:rFonts w:ascii="Times New Roman" w:eastAsia="Times New Roman" w:hAnsi="Times New Roman" w:cs="Times New Roman"/>
      <w:color w:val="FFFFFF"/>
      <w:sz w:val="24"/>
      <w:szCs w:val="24"/>
    </w:rPr>
  </w:style>
  <w:style w:type="paragraph" w:customStyle="1" w:styleId="carouselimgduration">
    <w:name w:val="carouselimgduration"/>
    <w:basedOn w:val="a"/>
    <w:uiPriority w:val="99"/>
    <w:qFormat/>
    <w:rsid w:val="000605D2"/>
    <w:pPr>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carouselprevbutton">
    <w:name w:val="carouselprevbutton"/>
    <w:basedOn w:val="a"/>
    <w:uiPriority w:val="99"/>
    <w:qFormat/>
    <w:rsid w:val="000605D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ouselnextbutton">
    <w:name w:val="carouselnextbutton"/>
    <w:basedOn w:val="a"/>
    <w:uiPriority w:val="99"/>
    <w:qFormat/>
    <w:rsid w:val="000605D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lert-container">
    <w:name w:val="alert-container"/>
    <w:basedOn w:val="a"/>
    <w:uiPriority w:val="99"/>
    <w:qFormat/>
    <w:rsid w:val="000605D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lert-title">
    <w:name w:val="alert-title"/>
    <w:basedOn w:val="a"/>
    <w:uiPriority w:val="99"/>
    <w:qFormat/>
    <w:rsid w:val="000605D2"/>
    <w:pPr>
      <w:pBdr>
        <w:bottom w:val="single" w:sz="6" w:space="4" w:color="D1D1D1"/>
      </w:pBdr>
      <w:shd w:val="clear" w:color="auto" w:fill="E6E6E6"/>
      <w:spacing w:before="100" w:beforeAutospacing="1" w:after="100" w:afterAutospacing="1" w:line="240" w:lineRule="auto"/>
    </w:pPr>
    <w:rPr>
      <w:rFonts w:ascii="Times New Roman" w:eastAsia="Times New Roman" w:hAnsi="Times New Roman" w:cs="Times New Roman"/>
      <w:sz w:val="21"/>
      <w:szCs w:val="21"/>
    </w:rPr>
  </w:style>
  <w:style w:type="paragraph" w:customStyle="1" w:styleId="alert-message">
    <w:name w:val="alert-message"/>
    <w:basedOn w:val="a"/>
    <w:uiPriority w:val="99"/>
    <w:qFormat/>
    <w:rsid w:val="000605D2"/>
    <w:pPr>
      <w:spacing w:before="100" w:beforeAutospacing="1" w:after="100" w:afterAutospacing="1" w:line="240" w:lineRule="auto"/>
      <w:jc w:val="center"/>
    </w:pPr>
    <w:rPr>
      <w:rFonts w:ascii="Times New Roman" w:eastAsia="Times New Roman" w:hAnsi="Times New Roman" w:cs="Times New Roman"/>
      <w:sz w:val="21"/>
      <w:szCs w:val="21"/>
    </w:rPr>
  </w:style>
  <w:style w:type="paragraph" w:customStyle="1" w:styleId="alert-buttons-container">
    <w:name w:val="alert-buttons-container"/>
    <w:basedOn w:val="a"/>
    <w:uiPriority w:val="99"/>
    <w:qFormat/>
    <w:rsid w:val="000605D2"/>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alert-button">
    <w:name w:val="alert-button"/>
    <w:basedOn w:val="a"/>
    <w:uiPriority w:val="99"/>
    <w:qFormat/>
    <w:rsid w:val="000605D2"/>
    <w:pPr>
      <w:shd w:val="clear" w:color="auto" w:fill="474747"/>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mw-tmh-playtext">
    <w:name w:val="mw-tmh-playtext"/>
    <w:basedOn w:val="a"/>
    <w:uiPriority w:val="99"/>
    <w:qFormat/>
    <w:rsid w:val="000605D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ggestions">
    <w:name w:val="suggestions"/>
    <w:basedOn w:val="a"/>
    <w:uiPriority w:val="99"/>
    <w:qFormat/>
    <w:rsid w:val="000605D2"/>
    <w:pPr>
      <w:spacing w:after="0" w:line="240" w:lineRule="auto"/>
    </w:pPr>
    <w:rPr>
      <w:rFonts w:ascii="Times New Roman" w:eastAsia="Times New Roman" w:hAnsi="Times New Roman" w:cs="Times New Roman"/>
      <w:sz w:val="24"/>
      <w:szCs w:val="24"/>
    </w:rPr>
  </w:style>
  <w:style w:type="paragraph" w:customStyle="1" w:styleId="suggestions-special">
    <w:name w:val="suggestions-special"/>
    <w:basedOn w:val="a"/>
    <w:uiPriority w:val="99"/>
    <w:qFormat/>
    <w:rsid w:val="000605D2"/>
    <w:pPr>
      <w:pBdr>
        <w:top w:val="single" w:sz="6" w:space="3" w:color="AAAAAA"/>
        <w:left w:val="single" w:sz="6" w:space="3" w:color="AAAAAA"/>
        <w:bottom w:val="single" w:sz="6" w:space="3" w:color="AAAAAA"/>
        <w:right w:val="single" w:sz="6" w:space="3" w:color="AAAAAA"/>
      </w:pBdr>
      <w:shd w:val="clear" w:color="auto" w:fill="FFFFFF"/>
      <w:spacing w:after="0" w:line="300" w:lineRule="atLeast"/>
    </w:pPr>
    <w:rPr>
      <w:rFonts w:ascii="Times New Roman" w:eastAsia="Times New Roman" w:hAnsi="Times New Roman" w:cs="Times New Roman"/>
      <w:vanish/>
      <w:sz w:val="24"/>
      <w:szCs w:val="24"/>
    </w:rPr>
  </w:style>
  <w:style w:type="paragraph" w:customStyle="1" w:styleId="suggestions-results">
    <w:name w:val="suggestions-results"/>
    <w:basedOn w:val="a"/>
    <w:uiPriority w:val="99"/>
    <w:qFormat/>
    <w:rsid w:val="000605D2"/>
    <w:pPr>
      <w:pBdr>
        <w:top w:val="single" w:sz="6" w:space="0" w:color="AAAAAA"/>
        <w:left w:val="single" w:sz="6" w:space="0" w:color="AAAAAA"/>
        <w:bottom w:val="single" w:sz="6" w:space="0" w:color="AAAAAA"/>
        <w:right w:val="single" w:sz="6" w:space="0" w:color="AAAAAA"/>
      </w:pBdr>
      <w:shd w:val="clear" w:color="auto" w:fill="FFFFFF"/>
      <w:spacing w:after="0" w:line="240" w:lineRule="auto"/>
    </w:pPr>
    <w:rPr>
      <w:rFonts w:ascii="Times New Roman" w:eastAsia="Times New Roman" w:hAnsi="Times New Roman" w:cs="Times New Roman"/>
      <w:sz w:val="24"/>
      <w:szCs w:val="24"/>
    </w:rPr>
  </w:style>
  <w:style w:type="paragraph" w:customStyle="1" w:styleId="suggestions-result">
    <w:name w:val="suggestions-result"/>
    <w:basedOn w:val="a"/>
    <w:uiPriority w:val="99"/>
    <w:qFormat/>
    <w:rsid w:val="000605D2"/>
    <w:pPr>
      <w:spacing w:after="0" w:line="360" w:lineRule="atLeast"/>
    </w:pPr>
    <w:rPr>
      <w:rFonts w:ascii="Times New Roman" w:eastAsia="Times New Roman" w:hAnsi="Times New Roman" w:cs="Times New Roman"/>
      <w:color w:val="000000"/>
      <w:sz w:val="24"/>
      <w:szCs w:val="24"/>
    </w:rPr>
  </w:style>
  <w:style w:type="paragraph" w:customStyle="1" w:styleId="suggestions-result-current">
    <w:name w:val="suggestions-result-current"/>
    <w:basedOn w:val="a"/>
    <w:uiPriority w:val="99"/>
    <w:qFormat/>
    <w:rsid w:val="000605D2"/>
    <w:pPr>
      <w:shd w:val="clear" w:color="auto" w:fill="4C59A6"/>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highlight">
    <w:name w:val="highlight"/>
    <w:basedOn w:val="a"/>
    <w:uiPriority w:val="99"/>
    <w:qFormat/>
    <w:rsid w:val="000605D2"/>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referencetooltip">
    <w:name w:val="referencetooltip"/>
    <w:basedOn w:val="a"/>
    <w:uiPriority w:val="99"/>
    <w:qFormat/>
    <w:rsid w:val="000605D2"/>
    <w:pPr>
      <w:spacing w:after="0" w:line="240" w:lineRule="auto"/>
    </w:pPr>
    <w:rPr>
      <w:rFonts w:ascii="Times New Roman" w:eastAsia="Times New Roman" w:hAnsi="Times New Roman" w:cs="Times New Roman"/>
      <w:sz w:val="18"/>
      <w:szCs w:val="18"/>
    </w:rPr>
  </w:style>
  <w:style w:type="paragraph" w:customStyle="1" w:styleId="rtflipped">
    <w:name w:val="rtflipped"/>
    <w:basedOn w:val="a"/>
    <w:uiPriority w:val="99"/>
    <w:qFormat/>
    <w:rsid w:val="000605D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tsettings">
    <w:name w:val="rtsettings"/>
    <w:basedOn w:val="a"/>
    <w:uiPriority w:val="99"/>
    <w:qFormat/>
    <w:rsid w:val="000605D2"/>
    <w:pPr>
      <w:spacing w:after="0" w:line="240" w:lineRule="auto"/>
      <w:ind w:left="120"/>
    </w:pPr>
    <w:rPr>
      <w:rFonts w:ascii="Times New Roman" w:eastAsia="Times New Roman" w:hAnsi="Times New Roman" w:cs="Times New Roman"/>
      <w:sz w:val="24"/>
      <w:szCs w:val="24"/>
    </w:rPr>
  </w:style>
  <w:style w:type="paragraph" w:customStyle="1" w:styleId="mw-ui-button">
    <w:name w:val="mw-ui-button"/>
    <w:basedOn w:val="a"/>
    <w:uiPriority w:val="99"/>
    <w:qFormat/>
    <w:rsid w:val="000605D2"/>
    <w:pPr>
      <w:pBdr>
        <w:top w:val="single" w:sz="6" w:space="6" w:color="CCCCCC"/>
        <w:left w:val="single" w:sz="6" w:space="12" w:color="CCCCCC"/>
        <w:bottom w:val="single" w:sz="6" w:space="6" w:color="CCCCCC"/>
        <w:right w:val="single" w:sz="6" w:space="12" w:color="CCCCCC"/>
      </w:pBdr>
      <w:shd w:val="clear" w:color="auto" w:fill="FFFFFF"/>
      <w:spacing w:after="0" w:line="240" w:lineRule="auto"/>
      <w:jc w:val="center"/>
    </w:pPr>
    <w:rPr>
      <w:rFonts w:ascii="inherit" w:eastAsia="Times New Roman" w:hAnsi="inherit" w:cs="Times New Roman"/>
      <w:b/>
      <w:bCs/>
      <w:color w:val="555555"/>
      <w:sz w:val="24"/>
      <w:szCs w:val="24"/>
    </w:rPr>
  </w:style>
  <w:style w:type="paragraph" w:customStyle="1" w:styleId="mw-ui-icon">
    <w:name w:val="mw-ui-icon"/>
    <w:basedOn w:val="a"/>
    <w:uiPriority w:val="99"/>
    <w:qFormat/>
    <w:rsid w:val="000605D2"/>
    <w:pPr>
      <w:spacing w:before="100" w:beforeAutospacing="1" w:after="100" w:afterAutospacing="1" w:line="360" w:lineRule="atLeast"/>
    </w:pPr>
    <w:rPr>
      <w:rFonts w:ascii="Times New Roman" w:eastAsia="Times New Roman" w:hAnsi="Times New Roman" w:cs="Times New Roman"/>
      <w:sz w:val="24"/>
      <w:szCs w:val="24"/>
    </w:rPr>
  </w:style>
  <w:style w:type="paragraph" w:customStyle="1" w:styleId="cn-closebutton">
    <w:name w:val="cn-closebutton"/>
    <w:basedOn w:val="a"/>
    <w:uiPriority w:val="99"/>
    <w:qFormat/>
    <w:rsid w:val="000605D2"/>
    <w:pPr>
      <w:spacing w:before="100" w:beforeAutospacing="1" w:after="100" w:afterAutospacing="1" w:line="240" w:lineRule="auto"/>
      <w:ind w:firstLine="285"/>
    </w:pPr>
    <w:rPr>
      <w:rFonts w:ascii="Times New Roman" w:eastAsia="Times New Roman" w:hAnsi="Times New Roman" w:cs="Times New Roman"/>
      <w:sz w:val="24"/>
      <w:szCs w:val="24"/>
    </w:rPr>
  </w:style>
  <w:style w:type="paragraph" w:customStyle="1" w:styleId="ve-init-mw-desktoparticletarget-loading-overlay">
    <w:name w:val="ve-init-mw-desktoparticletarget-loading-overlay"/>
    <w:basedOn w:val="a"/>
    <w:uiPriority w:val="99"/>
    <w:qFormat/>
    <w:rsid w:val="000605D2"/>
    <w:pPr>
      <w:spacing w:after="100" w:afterAutospacing="1" w:line="240" w:lineRule="auto"/>
    </w:pPr>
    <w:rPr>
      <w:rFonts w:ascii="Times New Roman" w:eastAsia="Times New Roman" w:hAnsi="Times New Roman" w:cs="Times New Roman"/>
      <w:sz w:val="24"/>
      <w:szCs w:val="24"/>
    </w:rPr>
  </w:style>
  <w:style w:type="paragraph" w:customStyle="1" w:styleId="ve-init-mw-desktoparticletarget-progress">
    <w:name w:val="ve-init-mw-desktoparticletarget-progress"/>
    <w:basedOn w:val="a"/>
    <w:uiPriority w:val="99"/>
    <w:qFormat/>
    <w:rsid w:val="000605D2"/>
    <w:pPr>
      <w:pBdr>
        <w:top w:val="single" w:sz="6" w:space="0" w:color="347BFF"/>
        <w:left w:val="single" w:sz="6" w:space="0" w:color="347BFF"/>
        <w:bottom w:val="single" w:sz="6" w:space="0" w:color="347BFF"/>
        <w:right w:val="single" w:sz="6" w:space="0" w:color="347BFF"/>
      </w:pBdr>
      <w:shd w:val="clear" w:color="auto" w:fill="FFFFFF"/>
      <w:spacing w:after="0" w:line="240" w:lineRule="auto"/>
      <w:ind w:left="3060" w:right="3060"/>
    </w:pPr>
    <w:rPr>
      <w:rFonts w:ascii="Times New Roman" w:eastAsia="Times New Roman" w:hAnsi="Times New Roman" w:cs="Times New Roman"/>
      <w:sz w:val="24"/>
      <w:szCs w:val="24"/>
    </w:rPr>
  </w:style>
  <w:style w:type="paragraph" w:customStyle="1" w:styleId="ve-init-mw-desktoparticletarget-progress-bar">
    <w:name w:val="ve-init-mw-desktoparticletarget-progress-bar"/>
    <w:basedOn w:val="a"/>
    <w:uiPriority w:val="99"/>
    <w:qFormat/>
    <w:rsid w:val="000605D2"/>
    <w:pPr>
      <w:shd w:val="clear" w:color="auto" w:fill="347B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w-editsection">
    <w:name w:val="mw-editsection"/>
    <w:basedOn w:val="a"/>
    <w:uiPriority w:val="99"/>
    <w:qFormat/>
    <w:rsid w:val="000605D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w-editsection-divider">
    <w:name w:val="mw-editsection-divider"/>
    <w:basedOn w:val="a"/>
    <w:uiPriority w:val="99"/>
    <w:qFormat/>
    <w:rsid w:val="000605D2"/>
    <w:pPr>
      <w:spacing w:before="100" w:beforeAutospacing="1" w:after="100" w:afterAutospacing="1" w:line="240" w:lineRule="auto"/>
    </w:pPr>
    <w:rPr>
      <w:rFonts w:ascii="Times New Roman" w:eastAsia="Times New Roman" w:hAnsi="Times New Roman" w:cs="Times New Roman"/>
      <w:color w:val="555555"/>
      <w:sz w:val="24"/>
      <w:szCs w:val="24"/>
    </w:rPr>
  </w:style>
  <w:style w:type="paragraph" w:customStyle="1" w:styleId="mw-mmv-overlay">
    <w:name w:val="mw-mmv-overlay"/>
    <w:basedOn w:val="a"/>
    <w:uiPriority w:val="99"/>
    <w:qFormat/>
    <w:rsid w:val="000605D2"/>
    <w:pPr>
      <w:shd w:val="clear" w:color="auto" w:fill="0000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w-mmv-filepage-buttons">
    <w:name w:val="mw-mmv-filepage-buttons"/>
    <w:basedOn w:val="a"/>
    <w:uiPriority w:val="99"/>
    <w:qFormat/>
    <w:rsid w:val="000605D2"/>
    <w:pPr>
      <w:spacing w:before="75" w:after="100" w:afterAutospacing="1" w:line="240" w:lineRule="auto"/>
    </w:pPr>
    <w:rPr>
      <w:rFonts w:ascii="Times New Roman" w:eastAsia="Times New Roman" w:hAnsi="Times New Roman" w:cs="Times New Roman"/>
      <w:sz w:val="24"/>
      <w:szCs w:val="24"/>
    </w:rPr>
  </w:style>
  <w:style w:type="paragraph" w:customStyle="1" w:styleId="allpagesredirect">
    <w:name w:val="allpagesredirect"/>
    <w:basedOn w:val="a"/>
    <w:uiPriority w:val="99"/>
    <w:qFormat/>
    <w:rsid w:val="000605D2"/>
    <w:pP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mw-tag-markers">
    <w:name w:val="mw-tag-markers"/>
    <w:basedOn w:val="a"/>
    <w:uiPriority w:val="99"/>
    <w:qFormat/>
    <w:rsid w:val="000605D2"/>
    <w:pPr>
      <w:spacing w:before="100" w:beforeAutospacing="1" w:after="100" w:afterAutospacing="1" w:line="240" w:lineRule="auto"/>
    </w:pPr>
    <w:rPr>
      <w:rFonts w:ascii="Arial" w:eastAsia="Times New Roman" w:hAnsi="Arial" w:cs="Arial"/>
      <w:i/>
      <w:iCs/>
    </w:rPr>
  </w:style>
  <w:style w:type="paragraph" w:customStyle="1" w:styleId="warningbox">
    <w:name w:val="warningbox"/>
    <w:basedOn w:val="a"/>
    <w:uiPriority w:val="99"/>
    <w:qFormat/>
    <w:rsid w:val="000605D2"/>
    <w:pPr>
      <w:pBdr>
        <w:top w:val="single" w:sz="6" w:space="0" w:color="EEEE00"/>
        <w:left w:val="single" w:sz="6" w:space="0" w:color="EEEE00"/>
        <w:bottom w:val="single" w:sz="6" w:space="0" w:color="EEEE00"/>
        <w:right w:val="single" w:sz="6" w:space="0" w:color="EEEE00"/>
      </w:pBdr>
      <w:shd w:val="clear" w:color="auto" w:fill="FFFF99"/>
      <w:spacing w:before="100" w:beforeAutospacing="1" w:after="100" w:afterAutospacing="1" w:line="240" w:lineRule="auto"/>
    </w:pPr>
    <w:rPr>
      <w:rFonts w:ascii="Times New Roman" w:eastAsia="Times New Roman" w:hAnsi="Times New Roman" w:cs="Times New Roman"/>
      <w:sz w:val="20"/>
      <w:szCs w:val="20"/>
    </w:rPr>
  </w:style>
  <w:style w:type="paragraph" w:customStyle="1" w:styleId="informationbox">
    <w:name w:val="informationbox"/>
    <w:basedOn w:val="a"/>
    <w:uiPriority w:val="99"/>
    <w:qFormat/>
    <w:rsid w:val="000605D2"/>
    <w:pPr>
      <w:pBdr>
        <w:top w:val="single" w:sz="6" w:space="0" w:color="D5D9E6"/>
        <w:left w:val="single" w:sz="6" w:space="0" w:color="D5D9E6"/>
        <w:bottom w:val="single" w:sz="6" w:space="0" w:color="D5D9E6"/>
        <w:right w:val="single" w:sz="6" w:space="0" w:color="D5D9E6"/>
      </w:pBdr>
      <w:shd w:val="clear" w:color="auto" w:fill="F4FBFF"/>
      <w:spacing w:before="100" w:beforeAutospacing="1" w:after="100" w:afterAutospacing="1" w:line="240" w:lineRule="auto"/>
    </w:pPr>
    <w:rPr>
      <w:rFonts w:ascii="Times New Roman" w:eastAsia="Times New Roman" w:hAnsi="Times New Roman" w:cs="Times New Roman"/>
      <w:sz w:val="20"/>
      <w:szCs w:val="20"/>
    </w:rPr>
  </w:style>
  <w:style w:type="paragraph" w:customStyle="1" w:styleId="infobox">
    <w:name w:val="infobox"/>
    <w:basedOn w:val="a"/>
    <w:uiPriority w:val="99"/>
    <w:qFormat/>
    <w:rsid w:val="000605D2"/>
    <w:pPr>
      <w:pBdr>
        <w:top w:val="single" w:sz="6" w:space="5" w:color="AAAAAA"/>
        <w:left w:val="single" w:sz="6" w:space="5" w:color="AAAAAA"/>
        <w:bottom w:val="single" w:sz="6" w:space="5" w:color="AAAAAA"/>
        <w:right w:val="single" w:sz="6" w:space="5" w:color="AAAAAA"/>
      </w:pBdr>
      <w:shd w:val="clear" w:color="auto" w:fill="F9F9F9"/>
      <w:spacing w:before="100" w:beforeAutospacing="1" w:after="120" w:line="360" w:lineRule="atLeast"/>
      <w:ind w:left="240"/>
    </w:pPr>
    <w:rPr>
      <w:rFonts w:ascii="Times New Roman" w:eastAsia="Times New Roman" w:hAnsi="Times New Roman" w:cs="Times New Roman"/>
      <w:sz w:val="21"/>
      <w:szCs w:val="21"/>
    </w:rPr>
  </w:style>
  <w:style w:type="paragraph" w:customStyle="1" w:styleId="notice">
    <w:name w:val="notice"/>
    <w:basedOn w:val="a"/>
    <w:uiPriority w:val="99"/>
    <w:qFormat/>
    <w:rsid w:val="000605D2"/>
    <w:pPr>
      <w:spacing w:before="240" w:after="240" w:line="240" w:lineRule="auto"/>
      <w:ind w:left="120" w:right="120"/>
      <w:jc w:val="both"/>
    </w:pPr>
    <w:rPr>
      <w:rFonts w:ascii="Times New Roman" w:eastAsia="Times New Roman" w:hAnsi="Times New Roman" w:cs="Times New Roman"/>
      <w:sz w:val="24"/>
      <w:szCs w:val="24"/>
    </w:rPr>
  </w:style>
  <w:style w:type="paragraph" w:customStyle="1" w:styleId="messagebox">
    <w:name w:val="messagebox"/>
    <w:basedOn w:val="a"/>
    <w:uiPriority w:val="99"/>
    <w:qFormat/>
    <w:rsid w:val="000605D2"/>
    <w:pPr>
      <w:pBdr>
        <w:top w:val="single" w:sz="6" w:space="5" w:color="AAAAAA"/>
        <w:left w:val="single" w:sz="6" w:space="5" w:color="AAAAAA"/>
        <w:bottom w:val="single" w:sz="6" w:space="5" w:color="AAAAAA"/>
        <w:right w:val="single" w:sz="6" w:space="5" w:color="AAAAAA"/>
      </w:pBdr>
      <w:shd w:val="clear" w:color="auto" w:fill="F9F9F9"/>
      <w:spacing w:after="240" w:line="240" w:lineRule="auto"/>
    </w:pPr>
    <w:rPr>
      <w:rFonts w:ascii="Times New Roman" w:eastAsia="Times New Roman" w:hAnsi="Times New Roman" w:cs="Times New Roman"/>
    </w:rPr>
  </w:style>
  <w:style w:type="paragraph" w:customStyle="1" w:styleId="references-small">
    <w:name w:val="references-small"/>
    <w:basedOn w:val="a"/>
    <w:uiPriority w:val="99"/>
    <w:qFormat/>
    <w:rsid w:val="000605D2"/>
    <w:pPr>
      <w:spacing w:after="0" w:line="240" w:lineRule="auto"/>
    </w:pPr>
    <w:rPr>
      <w:rFonts w:ascii="Times New Roman" w:eastAsia="Times New Roman" w:hAnsi="Times New Roman" w:cs="Times New Roman"/>
    </w:rPr>
  </w:style>
  <w:style w:type="paragraph" w:customStyle="1" w:styleId="references-scroll">
    <w:name w:val="references-scroll"/>
    <w:basedOn w:val="a"/>
    <w:uiPriority w:val="99"/>
    <w:qFormat/>
    <w:rsid w:val="000605D2"/>
    <w:pPr>
      <w:spacing w:after="0" w:line="240" w:lineRule="auto"/>
    </w:pPr>
    <w:rPr>
      <w:rFonts w:ascii="Times New Roman" w:eastAsia="Times New Roman" w:hAnsi="Times New Roman" w:cs="Times New Roman"/>
      <w:sz w:val="24"/>
      <w:szCs w:val="24"/>
    </w:rPr>
  </w:style>
  <w:style w:type="paragraph" w:customStyle="1" w:styleId="printonly">
    <w:name w:val="printonly"/>
    <w:basedOn w:val="a"/>
    <w:uiPriority w:val="99"/>
    <w:qFormat/>
    <w:rsid w:val="000605D2"/>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dablink">
    <w:name w:val="dablink"/>
    <w:basedOn w:val="a"/>
    <w:uiPriority w:val="99"/>
    <w:qFormat/>
    <w:rsid w:val="000605D2"/>
    <w:pP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rellink">
    <w:name w:val="rellink"/>
    <w:basedOn w:val="a"/>
    <w:uiPriority w:val="99"/>
    <w:qFormat/>
    <w:rsid w:val="000605D2"/>
    <w:pP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coordinates">
    <w:name w:val="coordinates"/>
    <w:basedOn w:val="a"/>
    <w:uiPriority w:val="99"/>
    <w:qFormat/>
    <w:rsid w:val="000605D2"/>
    <w:pPr>
      <w:spacing w:after="0" w:line="240" w:lineRule="auto"/>
    </w:pPr>
    <w:rPr>
      <w:rFonts w:ascii="Times New Roman" w:eastAsia="Times New Roman" w:hAnsi="Times New Roman" w:cs="Times New Roman"/>
      <w:sz w:val="24"/>
      <w:szCs w:val="24"/>
    </w:rPr>
  </w:style>
  <w:style w:type="paragraph" w:customStyle="1" w:styleId="geo-google">
    <w:name w:val="geo-google"/>
    <w:basedOn w:val="a"/>
    <w:uiPriority w:val="99"/>
    <w:qFormat/>
    <w:rsid w:val="000605D2"/>
    <w:pPr>
      <w:spacing w:before="100" w:beforeAutospacing="1" w:after="100" w:afterAutospacing="1" w:line="240" w:lineRule="atLeast"/>
    </w:pPr>
    <w:rPr>
      <w:rFonts w:ascii="Times New Roman" w:eastAsia="Times New Roman" w:hAnsi="Times New Roman" w:cs="Times New Roman"/>
      <w:b/>
      <w:bCs/>
      <w:sz w:val="24"/>
      <w:szCs w:val="24"/>
    </w:rPr>
  </w:style>
  <w:style w:type="paragraph" w:customStyle="1" w:styleId="geo-osm">
    <w:name w:val="geo-osm"/>
    <w:basedOn w:val="a"/>
    <w:uiPriority w:val="99"/>
    <w:qFormat/>
    <w:rsid w:val="000605D2"/>
    <w:pPr>
      <w:spacing w:before="100" w:beforeAutospacing="1" w:after="100" w:afterAutospacing="1" w:line="240" w:lineRule="atLeast"/>
    </w:pPr>
    <w:rPr>
      <w:rFonts w:ascii="Times New Roman" w:eastAsia="Times New Roman" w:hAnsi="Times New Roman" w:cs="Times New Roman"/>
      <w:b/>
      <w:bCs/>
      <w:sz w:val="24"/>
      <w:szCs w:val="24"/>
    </w:rPr>
  </w:style>
  <w:style w:type="paragraph" w:customStyle="1" w:styleId="geo-yandex">
    <w:name w:val="geo-yandex"/>
    <w:basedOn w:val="a"/>
    <w:uiPriority w:val="99"/>
    <w:qFormat/>
    <w:rsid w:val="000605D2"/>
    <w:pPr>
      <w:spacing w:before="100" w:beforeAutospacing="1" w:after="100" w:afterAutospacing="1" w:line="240" w:lineRule="atLeast"/>
    </w:pPr>
    <w:rPr>
      <w:rFonts w:ascii="Times New Roman" w:eastAsia="Times New Roman" w:hAnsi="Times New Roman" w:cs="Times New Roman"/>
      <w:b/>
      <w:bCs/>
      <w:sz w:val="24"/>
      <w:szCs w:val="24"/>
    </w:rPr>
  </w:style>
  <w:style w:type="paragraph" w:customStyle="1" w:styleId="geo-multi-punct">
    <w:name w:val="geo-multi-punct"/>
    <w:basedOn w:val="a"/>
    <w:uiPriority w:val="99"/>
    <w:qFormat/>
    <w:rsid w:val="000605D2"/>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geo-lat">
    <w:name w:val="geo-lat"/>
    <w:basedOn w:val="a"/>
    <w:uiPriority w:val="99"/>
    <w:qFormat/>
    <w:rsid w:val="000605D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eo-lon">
    <w:name w:val="geo-lon"/>
    <w:basedOn w:val="a"/>
    <w:uiPriority w:val="99"/>
    <w:qFormat/>
    <w:rsid w:val="000605D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p-templatelink">
    <w:name w:val="wp-templatelink"/>
    <w:basedOn w:val="a"/>
    <w:uiPriority w:val="99"/>
    <w:qFormat/>
    <w:rsid w:val="000605D2"/>
    <w:pPr>
      <w:spacing w:before="100" w:beforeAutospacing="1" w:after="100" w:afterAutospacing="1" w:line="240" w:lineRule="auto"/>
    </w:pPr>
    <w:rPr>
      <w:rFonts w:ascii="Times New Roman" w:eastAsia="Times New Roman" w:hAnsi="Times New Roman" w:cs="Times New Roman"/>
      <w:color w:val="9098A0"/>
      <w:sz w:val="24"/>
      <w:szCs w:val="24"/>
    </w:rPr>
  </w:style>
  <w:style w:type="paragraph" w:customStyle="1" w:styleId="mw-fr-reviewlink">
    <w:name w:val="mw-fr-reviewlink"/>
    <w:basedOn w:val="a"/>
    <w:uiPriority w:val="99"/>
    <w:qFormat/>
    <w:rsid w:val="000605D2"/>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fr-hist-basic-user">
    <w:name w:val="fr-hist-basic-user"/>
    <w:basedOn w:val="a"/>
    <w:uiPriority w:val="99"/>
    <w:qFormat/>
    <w:rsid w:val="000605D2"/>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fr-hist-basic-auto">
    <w:name w:val="fr-hist-basic-auto"/>
    <w:basedOn w:val="a"/>
    <w:uiPriority w:val="99"/>
    <w:qFormat/>
    <w:rsid w:val="000605D2"/>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flaggedrevs-pending">
    <w:name w:val="flaggedrevs-pending"/>
    <w:basedOn w:val="a"/>
    <w:uiPriority w:val="99"/>
    <w:qFormat/>
    <w:rsid w:val="000605D2"/>
    <w:pPr>
      <w:shd w:val="clear" w:color="auto" w:fill="FFFFC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ox">
    <w:name w:val="navbox"/>
    <w:basedOn w:val="a"/>
    <w:uiPriority w:val="99"/>
    <w:qFormat/>
    <w:rsid w:val="000605D2"/>
    <w:pPr>
      <w:pBdr>
        <w:top w:val="single" w:sz="6" w:space="1" w:color="AAAAAA"/>
        <w:left w:val="single" w:sz="6" w:space="1" w:color="AAAAAA"/>
        <w:bottom w:val="single" w:sz="6" w:space="1" w:color="AAAAAA"/>
        <w:right w:val="single" w:sz="6" w:space="1" w:color="AAAAAA"/>
      </w:pBdr>
      <w:shd w:val="clear" w:color="auto" w:fill="FDFDFD"/>
      <w:spacing w:before="240" w:after="100" w:afterAutospacing="1" w:line="240" w:lineRule="auto"/>
      <w:jc w:val="center"/>
    </w:pPr>
    <w:rPr>
      <w:rFonts w:ascii="Times New Roman" w:eastAsia="Times New Roman" w:hAnsi="Times New Roman" w:cs="Times New Roman"/>
      <w:sz w:val="21"/>
      <w:szCs w:val="21"/>
    </w:rPr>
  </w:style>
  <w:style w:type="paragraph" w:customStyle="1" w:styleId="navbox-inner">
    <w:name w:val="navbox-inner"/>
    <w:basedOn w:val="a"/>
    <w:uiPriority w:val="99"/>
    <w:qFormat/>
    <w:rsid w:val="000605D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ox-subgroup">
    <w:name w:val="navbox-subgroup"/>
    <w:basedOn w:val="a"/>
    <w:uiPriority w:val="99"/>
    <w:qFormat/>
    <w:rsid w:val="000605D2"/>
    <w:pPr>
      <w:shd w:val="clear" w:color="auto" w:fill="FDFDFD"/>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ox-group">
    <w:name w:val="navbox-group"/>
    <w:basedOn w:val="a"/>
    <w:uiPriority w:val="99"/>
    <w:qFormat/>
    <w:rsid w:val="000605D2"/>
    <w:pPr>
      <w:spacing w:before="100" w:beforeAutospacing="1" w:after="100" w:afterAutospacing="1" w:line="360" w:lineRule="atLeast"/>
      <w:jc w:val="center"/>
    </w:pPr>
    <w:rPr>
      <w:rFonts w:ascii="Times New Roman" w:eastAsia="Times New Roman" w:hAnsi="Times New Roman" w:cs="Times New Roman"/>
      <w:sz w:val="24"/>
      <w:szCs w:val="24"/>
    </w:rPr>
  </w:style>
  <w:style w:type="paragraph" w:customStyle="1" w:styleId="navbox-title">
    <w:name w:val="navbox-title"/>
    <w:basedOn w:val="a"/>
    <w:uiPriority w:val="99"/>
    <w:qFormat/>
    <w:rsid w:val="000605D2"/>
    <w:pPr>
      <w:shd w:val="clear" w:color="auto" w:fill="CCCCFF"/>
      <w:spacing w:before="100" w:beforeAutospacing="1" w:after="100" w:afterAutospacing="1" w:line="360" w:lineRule="atLeast"/>
      <w:jc w:val="center"/>
    </w:pPr>
    <w:rPr>
      <w:rFonts w:ascii="Times New Roman" w:eastAsia="Times New Roman" w:hAnsi="Times New Roman" w:cs="Times New Roman"/>
      <w:sz w:val="24"/>
      <w:szCs w:val="24"/>
    </w:rPr>
  </w:style>
  <w:style w:type="paragraph" w:customStyle="1" w:styleId="navbox-abovebelow">
    <w:name w:val="navbox-abovebelow"/>
    <w:basedOn w:val="a"/>
    <w:uiPriority w:val="99"/>
    <w:qFormat/>
    <w:rsid w:val="000605D2"/>
    <w:pPr>
      <w:shd w:val="clear" w:color="auto" w:fill="DDDDFF"/>
      <w:spacing w:before="100" w:beforeAutospacing="1" w:after="100" w:afterAutospacing="1" w:line="360" w:lineRule="atLeast"/>
      <w:jc w:val="center"/>
    </w:pPr>
    <w:rPr>
      <w:rFonts w:ascii="Times New Roman" w:eastAsia="Times New Roman" w:hAnsi="Times New Roman" w:cs="Times New Roman"/>
      <w:sz w:val="24"/>
      <w:szCs w:val="24"/>
    </w:rPr>
  </w:style>
  <w:style w:type="paragraph" w:customStyle="1" w:styleId="navbox-list">
    <w:name w:val="navbox-list"/>
    <w:basedOn w:val="a"/>
    <w:uiPriority w:val="99"/>
    <w:qFormat/>
    <w:rsid w:val="000605D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ox-even">
    <w:name w:val="navbox-even"/>
    <w:basedOn w:val="a"/>
    <w:uiPriority w:val="99"/>
    <w:qFormat/>
    <w:rsid w:val="000605D2"/>
    <w:pPr>
      <w:shd w:val="clear" w:color="auto" w:fill="F4F4F4"/>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ox-odd">
    <w:name w:val="navbox-odd"/>
    <w:basedOn w:val="a"/>
    <w:uiPriority w:val="99"/>
    <w:qFormat/>
    <w:rsid w:val="000605D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ar">
    <w:name w:val="navbar"/>
    <w:basedOn w:val="a"/>
    <w:uiPriority w:val="99"/>
    <w:qFormat/>
    <w:rsid w:val="000605D2"/>
    <w:pPr>
      <w:spacing w:before="100" w:beforeAutospacing="1" w:after="100" w:afterAutospacing="1" w:line="240" w:lineRule="auto"/>
    </w:pPr>
    <w:rPr>
      <w:rFonts w:ascii="Times New Roman" w:eastAsia="Times New Roman" w:hAnsi="Times New Roman" w:cs="Times New Roman"/>
      <w:sz w:val="21"/>
      <w:szCs w:val="21"/>
    </w:rPr>
  </w:style>
  <w:style w:type="paragraph" w:customStyle="1" w:styleId="collapsebutton">
    <w:name w:val="collapsebutton"/>
    <w:basedOn w:val="a"/>
    <w:uiPriority w:val="99"/>
    <w:qFormat/>
    <w:rsid w:val="000605D2"/>
    <w:pPr>
      <w:spacing w:before="100" w:beforeAutospacing="1" w:after="100" w:afterAutospacing="1" w:line="240" w:lineRule="auto"/>
      <w:ind w:left="120"/>
      <w:jc w:val="right"/>
    </w:pPr>
    <w:rPr>
      <w:rFonts w:ascii="Times New Roman" w:eastAsia="Times New Roman" w:hAnsi="Times New Roman" w:cs="Times New Roman"/>
      <w:sz w:val="24"/>
      <w:szCs w:val="24"/>
    </w:rPr>
  </w:style>
  <w:style w:type="paragraph" w:customStyle="1" w:styleId="nowrap">
    <w:name w:val="nowrap"/>
    <w:basedOn w:val="a"/>
    <w:uiPriority w:val="99"/>
    <w:qFormat/>
    <w:rsid w:val="000605D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rap">
    <w:name w:val="wrap"/>
    <w:basedOn w:val="a"/>
    <w:uiPriority w:val="99"/>
    <w:qFormat/>
    <w:rsid w:val="000605D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atchlist-msg">
    <w:name w:val="watchlist-msg"/>
    <w:basedOn w:val="a"/>
    <w:uiPriority w:val="99"/>
    <w:qFormat/>
    <w:rsid w:val="000605D2"/>
    <w:pPr>
      <w:pBdr>
        <w:top w:val="single" w:sz="6" w:space="6" w:color="FFDD44"/>
        <w:left w:val="single" w:sz="6" w:space="8" w:color="FFDD44"/>
        <w:bottom w:val="single" w:sz="6" w:space="6" w:color="FFDD44"/>
        <w:right w:val="single" w:sz="6" w:space="8" w:color="FFDD44"/>
      </w:pBdr>
      <w:shd w:val="clear" w:color="auto" w:fill="FFFFE0"/>
      <w:spacing w:before="100" w:beforeAutospacing="1" w:after="100" w:afterAutospacing="1" w:line="336" w:lineRule="atLeast"/>
      <w:ind w:left="240"/>
    </w:pPr>
    <w:rPr>
      <w:rFonts w:ascii="Times New Roman" w:eastAsia="Times New Roman" w:hAnsi="Times New Roman" w:cs="Times New Roman"/>
      <w:sz w:val="16"/>
      <w:szCs w:val="16"/>
    </w:rPr>
  </w:style>
  <w:style w:type="paragraph" w:customStyle="1" w:styleId="math-template">
    <w:name w:val="math-template"/>
    <w:basedOn w:val="a"/>
    <w:uiPriority w:val="99"/>
    <w:qFormat/>
    <w:rsid w:val="000605D2"/>
    <w:pPr>
      <w:spacing w:before="100" w:beforeAutospacing="1" w:after="100" w:afterAutospacing="1" w:line="240" w:lineRule="auto"/>
    </w:pPr>
    <w:rPr>
      <w:rFonts w:ascii="Times New Roman" w:eastAsia="Times New Roman" w:hAnsi="Times New Roman" w:cs="Times New Roman"/>
      <w:sz w:val="29"/>
      <w:szCs w:val="29"/>
    </w:rPr>
  </w:style>
  <w:style w:type="paragraph" w:customStyle="1" w:styleId="ipa">
    <w:name w:val="ipa"/>
    <w:basedOn w:val="a"/>
    <w:uiPriority w:val="99"/>
    <w:qFormat/>
    <w:rsid w:val="000605D2"/>
    <w:pPr>
      <w:spacing w:before="100" w:beforeAutospacing="1" w:after="100" w:afterAutospacing="1" w:line="240" w:lineRule="auto"/>
    </w:pPr>
    <w:rPr>
      <w:rFonts w:ascii="Arial Unicode MS" w:eastAsia="Times New Roman" w:hAnsi="Arial Unicode MS" w:cs="Arial Unicode MS"/>
      <w:sz w:val="24"/>
      <w:szCs w:val="24"/>
    </w:rPr>
  </w:style>
  <w:style w:type="paragraph" w:customStyle="1" w:styleId="unicode">
    <w:name w:val="unicode"/>
    <w:basedOn w:val="a"/>
    <w:uiPriority w:val="99"/>
    <w:qFormat/>
    <w:rsid w:val="000605D2"/>
    <w:pPr>
      <w:spacing w:before="100" w:beforeAutospacing="1" w:after="100" w:afterAutospacing="1" w:line="240" w:lineRule="auto"/>
    </w:pPr>
    <w:rPr>
      <w:rFonts w:ascii="Arial Unicode MS" w:eastAsia="Times New Roman" w:hAnsi="Arial Unicode MS" w:cs="Arial Unicode MS"/>
      <w:sz w:val="24"/>
      <w:szCs w:val="24"/>
    </w:rPr>
  </w:style>
  <w:style w:type="paragraph" w:customStyle="1" w:styleId="special-label">
    <w:name w:val="special-label"/>
    <w:basedOn w:val="a"/>
    <w:uiPriority w:val="99"/>
    <w:qFormat/>
    <w:rsid w:val="000605D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ecial-query">
    <w:name w:val="special-query"/>
    <w:basedOn w:val="a"/>
    <w:uiPriority w:val="99"/>
    <w:qFormat/>
    <w:rsid w:val="000605D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ecial-hover">
    <w:name w:val="special-hover"/>
    <w:basedOn w:val="a"/>
    <w:uiPriority w:val="99"/>
    <w:qFormat/>
    <w:rsid w:val="000605D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w-indicators">
    <w:name w:val="mw-indicators"/>
    <w:basedOn w:val="a"/>
    <w:uiPriority w:val="99"/>
    <w:qFormat/>
    <w:rsid w:val="000605D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e-ui-surface">
    <w:name w:val="ve-ui-surface"/>
    <w:basedOn w:val="a"/>
    <w:uiPriority w:val="99"/>
    <w:qFormat/>
    <w:rsid w:val="000605D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e-init-mw-desktoparticletarget-editablecontent">
    <w:name w:val="ve-init-mw-desktoparticletarget-editablecontent"/>
    <w:basedOn w:val="a"/>
    <w:uiPriority w:val="99"/>
    <w:qFormat/>
    <w:rsid w:val="000605D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w-mmv-view-expanded">
    <w:name w:val="mw-mmv-view-expanded"/>
    <w:basedOn w:val="a"/>
    <w:uiPriority w:val="99"/>
    <w:qFormat/>
    <w:rsid w:val="000605D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w-mmv-view-config">
    <w:name w:val="mw-mmv-view-config"/>
    <w:basedOn w:val="a"/>
    <w:uiPriority w:val="99"/>
    <w:qFormat/>
    <w:rsid w:val="000605D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w-empty-li">
    <w:name w:val="mw-empty-li"/>
    <w:basedOn w:val="a"/>
    <w:uiPriority w:val="99"/>
    <w:qFormat/>
    <w:rsid w:val="000605D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mbox">
    <w:name w:val="imbox"/>
    <w:basedOn w:val="a"/>
    <w:uiPriority w:val="99"/>
    <w:qFormat/>
    <w:rsid w:val="000605D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clevel-2">
    <w:name w:val="toclevel-2"/>
    <w:basedOn w:val="a"/>
    <w:uiPriority w:val="99"/>
    <w:qFormat/>
    <w:rsid w:val="000605D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clevel-3">
    <w:name w:val="toclevel-3"/>
    <w:basedOn w:val="a"/>
    <w:uiPriority w:val="99"/>
    <w:qFormat/>
    <w:rsid w:val="000605D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clevel-4">
    <w:name w:val="toclevel-4"/>
    <w:basedOn w:val="a"/>
    <w:uiPriority w:val="99"/>
    <w:qFormat/>
    <w:rsid w:val="000605D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clevel-5">
    <w:name w:val="toclevel-5"/>
    <w:basedOn w:val="a"/>
    <w:uiPriority w:val="99"/>
    <w:qFormat/>
    <w:rsid w:val="000605D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clevel-6">
    <w:name w:val="toclevel-6"/>
    <w:basedOn w:val="a"/>
    <w:uiPriority w:val="99"/>
    <w:qFormat/>
    <w:rsid w:val="000605D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clevel-7">
    <w:name w:val="toclevel-7"/>
    <w:basedOn w:val="a"/>
    <w:uiPriority w:val="99"/>
    <w:qFormat/>
    <w:rsid w:val="000605D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cnumber">
    <w:name w:val="tocnumber"/>
    <w:basedOn w:val="a"/>
    <w:uiPriority w:val="99"/>
    <w:qFormat/>
    <w:rsid w:val="000605D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loatleft">
    <w:name w:val="floatleft"/>
    <w:basedOn w:val="a"/>
    <w:uiPriority w:val="99"/>
    <w:qFormat/>
    <w:rsid w:val="000605D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mage">
    <w:name w:val="image"/>
    <w:basedOn w:val="a"/>
    <w:uiPriority w:val="99"/>
    <w:qFormat/>
    <w:rsid w:val="000605D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eo-dec">
    <w:name w:val="geo-dec"/>
    <w:basedOn w:val="a"/>
    <w:uiPriority w:val="99"/>
    <w:qFormat/>
    <w:rsid w:val="000605D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eo-dms">
    <w:name w:val="geo-dms"/>
    <w:basedOn w:val="a"/>
    <w:uiPriority w:val="99"/>
    <w:qFormat/>
    <w:rsid w:val="000605D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elflink">
    <w:name w:val="selflink"/>
    <w:basedOn w:val="a"/>
    <w:uiPriority w:val="99"/>
    <w:qFormat/>
    <w:rsid w:val="000605D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box-image">
    <w:name w:val="mbox-image"/>
    <w:basedOn w:val="a"/>
    <w:uiPriority w:val="99"/>
    <w:qFormat/>
    <w:rsid w:val="000605D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mbox">
    <w:name w:val="tmbox"/>
    <w:basedOn w:val="a"/>
    <w:uiPriority w:val="99"/>
    <w:qFormat/>
    <w:rsid w:val="000605D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mbox-text-small">
    <w:name w:val="ambox-text-small"/>
    <w:basedOn w:val="a"/>
    <w:uiPriority w:val="99"/>
    <w:qFormat/>
    <w:rsid w:val="000605D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ls-settings-trigger">
    <w:name w:val="uls-settings-trigger"/>
    <w:basedOn w:val="a"/>
    <w:uiPriority w:val="99"/>
    <w:qFormat/>
    <w:rsid w:val="000605D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ls-trigger">
    <w:name w:val="uls-trigger"/>
    <w:basedOn w:val="a"/>
    <w:uiPriority w:val="99"/>
    <w:qFormat/>
    <w:rsid w:val="000605D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lert-text">
    <w:name w:val="alert-text"/>
    <w:basedOn w:val="a"/>
    <w:uiPriority w:val="99"/>
    <w:qFormat/>
    <w:rsid w:val="000605D2"/>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cite-accessibility-label">
    <w:name w:val="cite-accessibility-label"/>
    <w:basedOn w:val="a"/>
    <w:uiPriority w:val="99"/>
    <w:qFormat/>
    <w:rsid w:val="000605D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ransparent">
    <w:name w:val="transparent"/>
    <w:basedOn w:val="a"/>
    <w:uiPriority w:val="99"/>
    <w:qFormat/>
    <w:rsid w:val="000605D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lainlinksneverexpand">
    <w:name w:val="plainlinksneverexpand"/>
    <w:basedOn w:val="a"/>
    <w:uiPriority w:val="99"/>
    <w:qFormat/>
    <w:rsid w:val="000605D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list">
    <w:name w:val="reflist"/>
    <w:basedOn w:val="a"/>
    <w:uiPriority w:val="99"/>
    <w:qFormat/>
    <w:rsid w:val="000605D2"/>
    <w:pPr>
      <w:spacing w:after="0" w:line="240" w:lineRule="auto"/>
    </w:pPr>
    <w:rPr>
      <w:rFonts w:ascii="Times New Roman" w:eastAsia="Times New Roman" w:hAnsi="Times New Roman" w:cs="Times New Roman"/>
      <w:sz w:val="24"/>
      <w:szCs w:val="24"/>
    </w:rPr>
  </w:style>
  <w:style w:type="paragraph" w:customStyle="1" w:styleId="reflist1">
    <w:name w:val="reflist1"/>
    <w:basedOn w:val="a"/>
    <w:uiPriority w:val="99"/>
    <w:qFormat/>
    <w:rsid w:val="000605D2"/>
    <w:pPr>
      <w:spacing w:after="0" w:line="240" w:lineRule="auto"/>
    </w:pPr>
    <w:rPr>
      <w:rFonts w:ascii="Times New Roman" w:eastAsia="Times New Roman" w:hAnsi="Times New Roman" w:cs="Times New Roman"/>
      <w:sz w:val="24"/>
      <w:szCs w:val="24"/>
    </w:rPr>
  </w:style>
  <w:style w:type="paragraph" w:customStyle="1" w:styleId="reflist2">
    <w:name w:val="reflist2"/>
    <w:basedOn w:val="a"/>
    <w:uiPriority w:val="99"/>
    <w:qFormat/>
    <w:rsid w:val="000605D2"/>
    <w:pPr>
      <w:spacing w:after="0" w:line="240" w:lineRule="auto"/>
    </w:pPr>
    <w:rPr>
      <w:rFonts w:ascii="Times New Roman" w:eastAsia="Times New Roman" w:hAnsi="Times New Roman" w:cs="Times New Roman"/>
      <w:sz w:val="24"/>
      <w:szCs w:val="24"/>
    </w:rPr>
  </w:style>
  <w:style w:type="paragraph" w:customStyle="1" w:styleId="reflist3">
    <w:name w:val="reflist3"/>
    <w:basedOn w:val="a"/>
    <w:uiPriority w:val="99"/>
    <w:qFormat/>
    <w:rsid w:val="000605D2"/>
    <w:pPr>
      <w:spacing w:after="0" w:line="240" w:lineRule="auto"/>
    </w:pPr>
    <w:rPr>
      <w:rFonts w:ascii="Times New Roman" w:eastAsia="Times New Roman" w:hAnsi="Times New Roman" w:cs="Times New Roman"/>
      <w:sz w:val="24"/>
      <w:szCs w:val="24"/>
    </w:rPr>
  </w:style>
  <w:style w:type="paragraph" w:customStyle="1" w:styleId="reflist4">
    <w:name w:val="reflist4"/>
    <w:basedOn w:val="a"/>
    <w:uiPriority w:val="99"/>
    <w:qFormat/>
    <w:rsid w:val="000605D2"/>
    <w:pPr>
      <w:spacing w:after="0" w:line="240" w:lineRule="auto"/>
    </w:pPr>
    <w:rPr>
      <w:rFonts w:ascii="Times New Roman" w:eastAsia="Times New Roman" w:hAnsi="Times New Roman" w:cs="Times New Roman"/>
      <w:sz w:val="24"/>
      <w:szCs w:val="24"/>
    </w:rPr>
  </w:style>
  <w:style w:type="paragraph" w:customStyle="1" w:styleId="mw-dismissable-notice-body">
    <w:name w:val="mw-dismissable-notice-body"/>
    <w:basedOn w:val="a"/>
    <w:uiPriority w:val="99"/>
    <w:qFormat/>
    <w:rsid w:val="000605D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lay-btn-large1">
    <w:name w:val="play-btn-large1"/>
    <w:basedOn w:val="a"/>
    <w:uiPriority w:val="99"/>
    <w:qFormat/>
    <w:rsid w:val="000605D2"/>
    <w:pPr>
      <w:spacing w:after="100" w:afterAutospacing="1" w:line="240" w:lineRule="auto"/>
      <w:ind w:left="-525"/>
    </w:pPr>
    <w:rPr>
      <w:rFonts w:ascii="Times New Roman" w:eastAsia="Times New Roman" w:hAnsi="Times New Roman" w:cs="Times New Roman"/>
      <w:sz w:val="24"/>
      <w:szCs w:val="24"/>
    </w:rPr>
  </w:style>
  <w:style w:type="paragraph" w:customStyle="1" w:styleId="special-label1">
    <w:name w:val="special-label1"/>
    <w:basedOn w:val="a"/>
    <w:uiPriority w:val="99"/>
    <w:qFormat/>
    <w:rsid w:val="000605D2"/>
    <w:pPr>
      <w:spacing w:before="100" w:beforeAutospacing="1" w:after="100" w:afterAutospacing="1" w:line="240" w:lineRule="auto"/>
    </w:pPr>
    <w:rPr>
      <w:rFonts w:ascii="Times New Roman" w:eastAsia="Times New Roman" w:hAnsi="Times New Roman" w:cs="Times New Roman"/>
      <w:color w:val="808080"/>
      <w:sz w:val="24"/>
      <w:szCs w:val="24"/>
    </w:rPr>
  </w:style>
  <w:style w:type="paragraph" w:customStyle="1" w:styleId="special-query1">
    <w:name w:val="special-query1"/>
    <w:basedOn w:val="a"/>
    <w:uiPriority w:val="99"/>
    <w:qFormat/>
    <w:rsid w:val="000605D2"/>
    <w:pPr>
      <w:spacing w:before="100" w:beforeAutospacing="1" w:after="100" w:afterAutospacing="1" w:line="240" w:lineRule="auto"/>
    </w:pPr>
    <w:rPr>
      <w:rFonts w:ascii="Times New Roman" w:eastAsia="Times New Roman" w:hAnsi="Times New Roman" w:cs="Times New Roman"/>
      <w:i/>
      <w:iCs/>
      <w:color w:val="000000"/>
      <w:sz w:val="24"/>
      <w:szCs w:val="24"/>
    </w:rPr>
  </w:style>
  <w:style w:type="paragraph" w:customStyle="1" w:styleId="special-hover1">
    <w:name w:val="special-hover1"/>
    <w:basedOn w:val="a"/>
    <w:uiPriority w:val="99"/>
    <w:qFormat/>
    <w:rsid w:val="000605D2"/>
    <w:pPr>
      <w:shd w:val="clear" w:color="auto" w:fill="C0C0C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ecial-label2">
    <w:name w:val="special-label2"/>
    <w:basedOn w:val="a"/>
    <w:uiPriority w:val="99"/>
    <w:qFormat/>
    <w:rsid w:val="000605D2"/>
    <w:pPr>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special-query2">
    <w:name w:val="special-query2"/>
    <w:basedOn w:val="a"/>
    <w:uiPriority w:val="99"/>
    <w:qFormat/>
    <w:rsid w:val="000605D2"/>
    <w:pPr>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uls-settings-trigger1">
    <w:name w:val="uls-settings-trigger1"/>
    <w:basedOn w:val="a"/>
    <w:uiPriority w:val="99"/>
    <w:qFormat/>
    <w:rsid w:val="000605D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ls-settings-trigger2">
    <w:name w:val="uls-settings-trigger2"/>
    <w:basedOn w:val="a"/>
    <w:uiPriority w:val="99"/>
    <w:qFormat/>
    <w:rsid w:val="000605D2"/>
    <w:pPr>
      <w:spacing w:before="45" w:after="100" w:afterAutospacing="1" w:line="240" w:lineRule="auto"/>
    </w:pPr>
    <w:rPr>
      <w:rFonts w:ascii="Times New Roman" w:eastAsia="Times New Roman" w:hAnsi="Times New Roman" w:cs="Times New Roman"/>
      <w:sz w:val="24"/>
      <w:szCs w:val="24"/>
    </w:rPr>
  </w:style>
  <w:style w:type="paragraph" w:customStyle="1" w:styleId="mw-indicators1">
    <w:name w:val="mw-indicators1"/>
    <w:basedOn w:val="a"/>
    <w:uiPriority w:val="99"/>
    <w:qFormat/>
    <w:rsid w:val="000605D2"/>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ve-ui-surface1">
    <w:name w:val="ve-ui-surface1"/>
    <w:basedOn w:val="a"/>
    <w:uiPriority w:val="99"/>
    <w:qFormat/>
    <w:rsid w:val="000605D2"/>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ve-init-mw-desktoparticletarget-editablecontent1">
    <w:name w:val="ve-init-mw-desktoparticletarget-editablecontent1"/>
    <w:basedOn w:val="a"/>
    <w:uiPriority w:val="99"/>
    <w:qFormat/>
    <w:rsid w:val="000605D2"/>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ve-ui-surface2">
    <w:name w:val="ve-ui-surface2"/>
    <w:basedOn w:val="a"/>
    <w:uiPriority w:val="99"/>
    <w:qFormat/>
    <w:rsid w:val="000605D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ecial-query3">
    <w:name w:val="special-query3"/>
    <w:basedOn w:val="a"/>
    <w:uiPriority w:val="99"/>
    <w:qFormat/>
    <w:rsid w:val="000605D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ls-trigger1">
    <w:name w:val="uls-trigger1"/>
    <w:basedOn w:val="a"/>
    <w:uiPriority w:val="99"/>
    <w:qFormat/>
    <w:rsid w:val="000605D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ls-trigger2">
    <w:name w:val="uls-trigger2"/>
    <w:basedOn w:val="a"/>
    <w:uiPriority w:val="99"/>
    <w:qFormat/>
    <w:rsid w:val="000605D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w-mmv-view-expanded1">
    <w:name w:val="mw-mmv-view-expanded1"/>
    <w:basedOn w:val="a"/>
    <w:uiPriority w:val="99"/>
    <w:qFormat/>
    <w:rsid w:val="000605D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w-mmv-view-config1">
    <w:name w:val="mw-mmv-view-config1"/>
    <w:basedOn w:val="a"/>
    <w:uiPriority w:val="99"/>
    <w:qFormat/>
    <w:rsid w:val="000605D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w-empty-li1">
    <w:name w:val="mw-empty-li1"/>
    <w:basedOn w:val="a"/>
    <w:uiPriority w:val="99"/>
    <w:qFormat/>
    <w:rsid w:val="000605D2"/>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imbox1">
    <w:name w:val="imbox1"/>
    <w:basedOn w:val="a"/>
    <w:uiPriority w:val="99"/>
    <w:qFormat/>
    <w:rsid w:val="000605D2"/>
    <w:pPr>
      <w:spacing w:after="0" w:line="240" w:lineRule="auto"/>
      <w:ind w:left="-120" w:right="-120"/>
    </w:pPr>
    <w:rPr>
      <w:rFonts w:ascii="Times New Roman" w:eastAsia="Times New Roman" w:hAnsi="Times New Roman" w:cs="Times New Roman"/>
      <w:sz w:val="24"/>
      <w:szCs w:val="24"/>
    </w:rPr>
  </w:style>
  <w:style w:type="paragraph" w:customStyle="1" w:styleId="imbox2">
    <w:name w:val="imbox2"/>
    <w:basedOn w:val="a"/>
    <w:uiPriority w:val="99"/>
    <w:qFormat/>
    <w:rsid w:val="000605D2"/>
    <w:pPr>
      <w:spacing w:before="60" w:after="60" w:line="240" w:lineRule="auto"/>
      <w:ind w:left="60" w:right="60"/>
    </w:pPr>
    <w:rPr>
      <w:rFonts w:ascii="Times New Roman" w:eastAsia="Times New Roman" w:hAnsi="Times New Roman" w:cs="Times New Roman"/>
      <w:sz w:val="24"/>
      <w:szCs w:val="24"/>
    </w:rPr>
  </w:style>
  <w:style w:type="paragraph" w:customStyle="1" w:styleId="tmbox1">
    <w:name w:val="tmbox1"/>
    <w:basedOn w:val="a"/>
    <w:uiPriority w:val="99"/>
    <w:qFormat/>
    <w:rsid w:val="000605D2"/>
    <w:pPr>
      <w:spacing w:before="30" w:after="30" w:line="240" w:lineRule="auto"/>
    </w:pPr>
    <w:rPr>
      <w:rFonts w:ascii="Times New Roman" w:eastAsia="Times New Roman" w:hAnsi="Times New Roman" w:cs="Times New Roman"/>
      <w:sz w:val="24"/>
      <w:szCs w:val="24"/>
    </w:rPr>
  </w:style>
  <w:style w:type="paragraph" w:customStyle="1" w:styleId="ambox-text-small1">
    <w:name w:val="ambox-text-small1"/>
    <w:basedOn w:val="a"/>
    <w:uiPriority w:val="99"/>
    <w:qFormat/>
    <w:rsid w:val="000605D2"/>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toclevel-21">
    <w:name w:val="toclevel-21"/>
    <w:basedOn w:val="a"/>
    <w:uiPriority w:val="99"/>
    <w:qFormat/>
    <w:rsid w:val="000605D2"/>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toclevel-31">
    <w:name w:val="toclevel-31"/>
    <w:basedOn w:val="a"/>
    <w:uiPriority w:val="99"/>
    <w:qFormat/>
    <w:rsid w:val="000605D2"/>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toclevel-41">
    <w:name w:val="toclevel-41"/>
    <w:basedOn w:val="a"/>
    <w:uiPriority w:val="99"/>
    <w:qFormat/>
    <w:rsid w:val="000605D2"/>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toclevel-51">
    <w:name w:val="toclevel-51"/>
    <w:basedOn w:val="a"/>
    <w:uiPriority w:val="99"/>
    <w:qFormat/>
    <w:rsid w:val="000605D2"/>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toclevel-61">
    <w:name w:val="toclevel-61"/>
    <w:basedOn w:val="a"/>
    <w:uiPriority w:val="99"/>
    <w:qFormat/>
    <w:rsid w:val="000605D2"/>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toclevel-71">
    <w:name w:val="toclevel-71"/>
    <w:basedOn w:val="a"/>
    <w:uiPriority w:val="99"/>
    <w:qFormat/>
    <w:rsid w:val="000605D2"/>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tocnumber1">
    <w:name w:val="tocnumber1"/>
    <w:basedOn w:val="a"/>
    <w:uiPriority w:val="99"/>
    <w:qFormat/>
    <w:rsid w:val="000605D2"/>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floatleft1">
    <w:name w:val="floatleft1"/>
    <w:basedOn w:val="a"/>
    <w:uiPriority w:val="99"/>
    <w:qFormat/>
    <w:rsid w:val="000605D2"/>
    <w:pPr>
      <w:spacing w:before="30" w:after="30" w:line="240" w:lineRule="auto"/>
      <w:ind w:left="30" w:right="30"/>
    </w:pPr>
    <w:rPr>
      <w:rFonts w:ascii="Times New Roman" w:eastAsia="Times New Roman" w:hAnsi="Times New Roman" w:cs="Times New Roman"/>
      <w:sz w:val="24"/>
      <w:szCs w:val="24"/>
    </w:rPr>
  </w:style>
  <w:style w:type="paragraph" w:customStyle="1" w:styleId="image1">
    <w:name w:val="image1"/>
    <w:basedOn w:val="a"/>
    <w:uiPriority w:val="99"/>
    <w:qFormat/>
    <w:rsid w:val="000605D2"/>
    <w:pPr>
      <w:spacing w:after="0" w:line="240" w:lineRule="auto"/>
    </w:pPr>
    <w:rPr>
      <w:rFonts w:ascii="Times New Roman" w:eastAsia="Times New Roman" w:hAnsi="Times New Roman" w:cs="Times New Roman"/>
      <w:sz w:val="24"/>
      <w:szCs w:val="24"/>
    </w:rPr>
  </w:style>
  <w:style w:type="paragraph" w:customStyle="1" w:styleId="geo-dec1">
    <w:name w:val="geo-dec1"/>
    <w:basedOn w:val="a"/>
    <w:uiPriority w:val="99"/>
    <w:qFormat/>
    <w:rsid w:val="000605D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eo-dms1">
    <w:name w:val="geo-dms1"/>
    <w:basedOn w:val="a"/>
    <w:uiPriority w:val="99"/>
    <w:qFormat/>
    <w:rsid w:val="000605D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eo-dms2">
    <w:name w:val="geo-dms2"/>
    <w:basedOn w:val="a"/>
    <w:uiPriority w:val="99"/>
    <w:qFormat/>
    <w:rsid w:val="000605D2"/>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geo-dec2">
    <w:name w:val="geo-dec2"/>
    <w:basedOn w:val="a"/>
    <w:uiPriority w:val="99"/>
    <w:qFormat/>
    <w:rsid w:val="000605D2"/>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mw-dismissable-notice-body1">
    <w:name w:val="mw-dismissable-notice-body1"/>
    <w:basedOn w:val="a"/>
    <w:uiPriority w:val="99"/>
    <w:qFormat/>
    <w:rsid w:val="000605D2"/>
    <w:pPr>
      <w:spacing w:before="100" w:beforeAutospacing="1" w:after="100" w:afterAutospacing="1" w:line="240" w:lineRule="auto"/>
      <w:ind w:right="1200"/>
    </w:pPr>
    <w:rPr>
      <w:rFonts w:ascii="Times New Roman" w:eastAsia="Times New Roman" w:hAnsi="Times New Roman" w:cs="Times New Roman"/>
      <w:sz w:val="24"/>
      <w:szCs w:val="24"/>
    </w:rPr>
  </w:style>
  <w:style w:type="paragraph" w:customStyle="1" w:styleId="navbox-title1">
    <w:name w:val="navbox-title1"/>
    <w:basedOn w:val="a"/>
    <w:uiPriority w:val="99"/>
    <w:qFormat/>
    <w:rsid w:val="000605D2"/>
    <w:pPr>
      <w:shd w:val="clear" w:color="auto" w:fill="DDDDFF"/>
      <w:spacing w:before="100" w:beforeAutospacing="1" w:after="100" w:afterAutospacing="1" w:line="360" w:lineRule="atLeast"/>
      <w:jc w:val="center"/>
    </w:pPr>
    <w:rPr>
      <w:rFonts w:ascii="Times New Roman" w:eastAsia="Times New Roman" w:hAnsi="Times New Roman" w:cs="Times New Roman"/>
      <w:sz w:val="24"/>
      <w:szCs w:val="24"/>
    </w:rPr>
  </w:style>
  <w:style w:type="paragraph" w:customStyle="1" w:styleId="navbox-group1">
    <w:name w:val="navbox-group1"/>
    <w:basedOn w:val="a"/>
    <w:uiPriority w:val="99"/>
    <w:qFormat/>
    <w:rsid w:val="000605D2"/>
    <w:pPr>
      <w:shd w:val="clear" w:color="auto" w:fill="E6E6FF"/>
      <w:spacing w:before="100" w:beforeAutospacing="1" w:after="100" w:afterAutospacing="1" w:line="360" w:lineRule="atLeast"/>
      <w:jc w:val="center"/>
    </w:pPr>
    <w:rPr>
      <w:rFonts w:ascii="Times New Roman" w:eastAsia="Times New Roman" w:hAnsi="Times New Roman" w:cs="Times New Roman"/>
      <w:sz w:val="24"/>
      <w:szCs w:val="24"/>
    </w:rPr>
  </w:style>
  <w:style w:type="paragraph" w:customStyle="1" w:styleId="navbox-abovebelow1">
    <w:name w:val="navbox-abovebelow1"/>
    <w:basedOn w:val="a"/>
    <w:uiPriority w:val="99"/>
    <w:qFormat/>
    <w:rsid w:val="000605D2"/>
    <w:pPr>
      <w:shd w:val="clear" w:color="auto" w:fill="E6E6FF"/>
      <w:spacing w:before="100" w:beforeAutospacing="1" w:after="100" w:afterAutospacing="1" w:line="360" w:lineRule="atLeast"/>
      <w:jc w:val="center"/>
    </w:pPr>
    <w:rPr>
      <w:rFonts w:ascii="Times New Roman" w:eastAsia="Times New Roman" w:hAnsi="Times New Roman" w:cs="Times New Roman"/>
      <w:sz w:val="24"/>
      <w:szCs w:val="24"/>
    </w:rPr>
  </w:style>
  <w:style w:type="paragraph" w:customStyle="1" w:styleId="navbox1">
    <w:name w:val="navbox1"/>
    <w:basedOn w:val="a"/>
    <w:uiPriority w:val="99"/>
    <w:qFormat/>
    <w:rsid w:val="000605D2"/>
    <w:pPr>
      <w:pBdr>
        <w:top w:val="single" w:sz="6" w:space="1" w:color="AAAAAA"/>
        <w:left w:val="single" w:sz="6" w:space="1" w:color="AAAAAA"/>
        <w:bottom w:val="single" w:sz="6" w:space="1" w:color="AAAAAA"/>
        <w:right w:val="single" w:sz="6" w:space="1" w:color="AAAAAA"/>
      </w:pBdr>
      <w:shd w:val="clear" w:color="auto" w:fill="FDFDFD"/>
      <w:spacing w:after="100" w:afterAutospacing="1" w:line="240" w:lineRule="auto"/>
      <w:jc w:val="center"/>
    </w:pPr>
    <w:rPr>
      <w:rFonts w:ascii="Times New Roman" w:eastAsia="Times New Roman" w:hAnsi="Times New Roman" w:cs="Times New Roman"/>
      <w:sz w:val="21"/>
      <w:szCs w:val="21"/>
    </w:rPr>
  </w:style>
  <w:style w:type="paragraph" w:customStyle="1" w:styleId="navbar1">
    <w:name w:val="navbar1"/>
    <w:basedOn w:val="a"/>
    <w:uiPriority w:val="99"/>
    <w:qFormat/>
    <w:rsid w:val="000605D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ar2">
    <w:name w:val="navbar2"/>
    <w:basedOn w:val="a"/>
    <w:uiPriority w:val="99"/>
    <w:qFormat/>
    <w:rsid w:val="000605D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ar3">
    <w:name w:val="navbar3"/>
    <w:basedOn w:val="a"/>
    <w:uiPriority w:val="99"/>
    <w:qFormat/>
    <w:rsid w:val="000605D2"/>
    <w:pPr>
      <w:spacing w:before="100" w:beforeAutospacing="1" w:after="100" w:afterAutospacing="1" w:line="240" w:lineRule="auto"/>
      <w:ind w:right="120"/>
    </w:pPr>
    <w:rPr>
      <w:rFonts w:ascii="Times New Roman" w:eastAsia="Times New Roman" w:hAnsi="Times New Roman" w:cs="Times New Roman"/>
      <w:sz w:val="21"/>
      <w:szCs w:val="21"/>
    </w:rPr>
  </w:style>
  <w:style w:type="paragraph" w:customStyle="1" w:styleId="collapsebutton1">
    <w:name w:val="collapsebutton1"/>
    <w:basedOn w:val="a"/>
    <w:uiPriority w:val="99"/>
    <w:qFormat/>
    <w:rsid w:val="000605D2"/>
    <w:pPr>
      <w:spacing w:before="100" w:beforeAutospacing="1" w:after="100" w:afterAutospacing="1" w:line="240" w:lineRule="auto"/>
      <w:ind w:left="120"/>
      <w:jc w:val="right"/>
    </w:pPr>
    <w:rPr>
      <w:rFonts w:ascii="Times New Roman" w:eastAsia="Times New Roman" w:hAnsi="Times New Roman" w:cs="Times New Roman"/>
      <w:sz w:val="24"/>
      <w:szCs w:val="24"/>
    </w:rPr>
  </w:style>
  <w:style w:type="paragraph" w:customStyle="1" w:styleId="selflink1">
    <w:name w:val="selflink1"/>
    <w:basedOn w:val="a"/>
    <w:uiPriority w:val="99"/>
    <w:qFormat/>
    <w:rsid w:val="000605D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box-image1">
    <w:name w:val="mbox-image1"/>
    <w:basedOn w:val="a"/>
    <w:uiPriority w:val="99"/>
    <w:qFormat/>
    <w:rsid w:val="000605D2"/>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collapse-refs-p1">
    <w:name w:val="collapse-refs-p1"/>
    <w:basedOn w:val="a"/>
    <w:uiPriority w:val="99"/>
    <w:qFormat/>
    <w:rsid w:val="000605D2"/>
    <w:pPr>
      <w:spacing w:before="240" w:after="240" w:line="240" w:lineRule="auto"/>
      <w:ind w:left="480" w:right="480"/>
    </w:pPr>
    <w:rPr>
      <w:rFonts w:ascii="Times New Roman" w:eastAsia="Times New Roman" w:hAnsi="Times New Roman" w:cs="Times New Roman"/>
      <w:vanish/>
      <w:sz w:val="19"/>
      <w:szCs w:val="19"/>
    </w:rPr>
  </w:style>
  <w:style w:type="paragraph" w:customStyle="1" w:styleId="collapse-refs-p2">
    <w:name w:val="collapse-refs-p2"/>
    <w:basedOn w:val="a"/>
    <w:uiPriority w:val="99"/>
    <w:qFormat/>
    <w:rsid w:val="000605D2"/>
    <w:pPr>
      <w:spacing w:before="240" w:after="240" w:line="240" w:lineRule="auto"/>
      <w:ind w:left="480" w:right="480"/>
    </w:pPr>
    <w:rPr>
      <w:rFonts w:ascii="Times New Roman" w:eastAsia="Times New Roman" w:hAnsi="Times New Roman" w:cs="Times New Roman"/>
      <w:vanish/>
      <w:sz w:val="19"/>
      <w:szCs w:val="19"/>
    </w:rPr>
  </w:style>
  <w:style w:type="paragraph" w:customStyle="1" w:styleId="collapse-refs-p3">
    <w:name w:val="collapse-refs-p3"/>
    <w:basedOn w:val="a"/>
    <w:uiPriority w:val="99"/>
    <w:qFormat/>
    <w:rsid w:val="000605D2"/>
    <w:pPr>
      <w:spacing w:before="240" w:after="240" w:line="240" w:lineRule="auto"/>
      <w:ind w:left="480" w:right="480"/>
    </w:pPr>
    <w:rPr>
      <w:rFonts w:ascii="Times New Roman" w:eastAsia="Times New Roman" w:hAnsi="Times New Roman" w:cs="Times New Roman"/>
      <w:vanish/>
      <w:sz w:val="19"/>
      <w:szCs w:val="19"/>
    </w:rPr>
  </w:style>
  <w:style w:type="paragraph" w:customStyle="1" w:styleId="collapse-refs-p4">
    <w:name w:val="collapse-refs-p4"/>
    <w:basedOn w:val="a"/>
    <w:uiPriority w:val="99"/>
    <w:qFormat/>
    <w:rsid w:val="000605D2"/>
    <w:pPr>
      <w:spacing w:before="240" w:after="240" w:line="240" w:lineRule="auto"/>
      <w:ind w:left="480" w:right="480"/>
    </w:pPr>
    <w:rPr>
      <w:rFonts w:ascii="Times New Roman" w:eastAsia="Times New Roman" w:hAnsi="Times New Roman" w:cs="Times New Roman"/>
      <w:vanish/>
      <w:sz w:val="19"/>
      <w:szCs w:val="19"/>
    </w:rPr>
  </w:style>
  <w:style w:type="paragraph" w:customStyle="1" w:styleId="collapse-refs-p5">
    <w:name w:val="collapse-refs-p5"/>
    <w:basedOn w:val="a"/>
    <w:uiPriority w:val="99"/>
    <w:qFormat/>
    <w:rsid w:val="000605D2"/>
    <w:pPr>
      <w:spacing w:before="240" w:after="240" w:line="240" w:lineRule="auto"/>
      <w:ind w:left="480" w:right="480"/>
    </w:pPr>
    <w:rPr>
      <w:rFonts w:ascii="Times New Roman" w:eastAsia="Times New Roman" w:hAnsi="Times New Roman" w:cs="Times New Roman"/>
      <w:vanish/>
      <w:sz w:val="19"/>
      <w:szCs w:val="19"/>
    </w:rPr>
  </w:style>
  <w:style w:type="paragraph" w:customStyle="1" w:styleId="1a">
    <w:name w:val="заголовок 1"/>
    <w:basedOn w:val="a"/>
    <w:next w:val="a"/>
    <w:uiPriority w:val="99"/>
    <w:qFormat/>
    <w:rsid w:val="000605D2"/>
    <w:pPr>
      <w:keepNext/>
      <w:tabs>
        <w:tab w:val="left" w:pos="10065"/>
      </w:tabs>
      <w:autoSpaceDE w:val="0"/>
      <w:autoSpaceDN w:val="0"/>
      <w:spacing w:after="0" w:line="240" w:lineRule="auto"/>
      <w:ind w:firstLine="720"/>
      <w:outlineLvl w:val="0"/>
    </w:pPr>
    <w:rPr>
      <w:rFonts w:ascii="Times New Roman" w:eastAsia="Times New Roman" w:hAnsi="Times New Roman" w:cs="Times New Roman"/>
      <w:sz w:val="28"/>
      <w:szCs w:val="28"/>
    </w:rPr>
  </w:style>
  <w:style w:type="paragraph" w:customStyle="1" w:styleId="affd">
    <w:name w:val="Табличный"/>
    <w:basedOn w:val="a"/>
    <w:uiPriority w:val="99"/>
    <w:qFormat/>
    <w:rsid w:val="000605D2"/>
    <w:pPr>
      <w:keepNext/>
      <w:widowControl w:val="0"/>
      <w:spacing w:before="60" w:after="60" w:line="240" w:lineRule="auto"/>
      <w:jc w:val="center"/>
    </w:pPr>
    <w:rPr>
      <w:rFonts w:ascii="Times New Roman" w:eastAsia="Times New Roman" w:hAnsi="Times New Roman" w:cs="Times New Roman"/>
      <w:b/>
      <w:szCs w:val="20"/>
    </w:rPr>
  </w:style>
  <w:style w:type="paragraph" w:customStyle="1" w:styleId="101">
    <w:name w:val="Табличный_слева_10"/>
    <w:basedOn w:val="a"/>
    <w:uiPriority w:val="99"/>
    <w:qFormat/>
    <w:rsid w:val="000605D2"/>
    <w:pPr>
      <w:spacing w:after="0" w:line="240" w:lineRule="auto"/>
    </w:pPr>
    <w:rPr>
      <w:rFonts w:ascii="Times New Roman" w:eastAsia="Times New Roman" w:hAnsi="Times New Roman" w:cs="Times New Roman"/>
      <w:sz w:val="20"/>
      <w:szCs w:val="24"/>
    </w:rPr>
  </w:style>
  <w:style w:type="paragraph" w:customStyle="1" w:styleId="affe">
    <w:name w:val="Знак Знак"/>
    <w:basedOn w:val="a"/>
    <w:uiPriority w:val="99"/>
    <w:qFormat/>
    <w:rsid w:val="000605D2"/>
    <w:pPr>
      <w:spacing w:before="100" w:beforeAutospacing="1" w:after="100" w:afterAutospacing="1" w:line="240" w:lineRule="auto"/>
    </w:pPr>
    <w:rPr>
      <w:rFonts w:ascii="Tahoma" w:eastAsia="Times New Roman" w:hAnsi="Tahoma" w:cs="Tahoma"/>
      <w:sz w:val="20"/>
      <w:szCs w:val="20"/>
      <w:lang w:val="en-US" w:eastAsia="en-US"/>
    </w:rPr>
  </w:style>
  <w:style w:type="paragraph" w:customStyle="1" w:styleId="111">
    <w:name w:val="Стиль11"/>
    <w:basedOn w:val="10"/>
    <w:uiPriority w:val="99"/>
    <w:qFormat/>
    <w:rsid w:val="000605D2"/>
    <w:pPr>
      <w:numPr>
        <w:numId w:val="0"/>
      </w:numPr>
      <w:jc w:val="left"/>
    </w:pPr>
    <w:rPr>
      <w:bCs w:val="0"/>
    </w:rPr>
  </w:style>
  <w:style w:type="paragraph" w:customStyle="1" w:styleId="120">
    <w:name w:val="Стиль12"/>
    <w:basedOn w:val="20"/>
    <w:uiPriority w:val="99"/>
    <w:qFormat/>
    <w:rsid w:val="000605D2"/>
    <w:rPr>
      <w:rFonts w:ascii="Times New Roman" w:eastAsia="TimesNewRomanPSMT" w:hAnsi="Times New Roman" w:cs="Times New Roman"/>
      <w:i w:val="0"/>
      <w:iCs w:val="0"/>
      <w:sz w:val="24"/>
      <w:szCs w:val="24"/>
    </w:rPr>
  </w:style>
  <w:style w:type="paragraph" w:customStyle="1" w:styleId="29">
    <w:name w:val="Стиль2"/>
    <w:basedOn w:val="20"/>
    <w:uiPriority w:val="99"/>
    <w:qFormat/>
    <w:rsid w:val="000605D2"/>
    <w:pPr>
      <w:jc w:val="both"/>
    </w:pPr>
    <w:rPr>
      <w:rFonts w:ascii="Times New Roman" w:eastAsia="TimesNewRomanPSMT" w:hAnsi="Times New Roman" w:cs="Times New Roman"/>
      <w:i w:val="0"/>
      <w:iCs w:val="0"/>
      <w:sz w:val="24"/>
      <w:szCs w:val="24"/>
    </w:rPr>
  </w:style>
  <w:style w:type="paragraph" w:customStyle="1" w:styleId="34">
    <w:name w:val="Стиль3"/>
    <w:basedOn w:val="3"/>
    <w:uiPriority w:val="99"/>
    <w:qFormat/>
    <w:rsid w:val="000605D2"/>
    <w:pPr>
      <w:jc w:val="both"/>
    </w:pPr>
    <w:rPr>
      <w:rFonts w:ascii="Times New Roman" w:hAnsi="Times New Roman" w:cs="Times New Roman"/>
      <w:bCs w:val="0"/>
      <w:sz w:val="24"/>
      <w:szCs w:val="24"/>
    </w:rPr>
  </w:style>
  <w:style w:type="paragraph" w:customStyle="1" w:styleId="41">
    <w:name w:val="Стиль4"/>
    <w:basedOn w:val="3"/>
    <w:uiPriority w:val="99"/>
    <w:qFormat/>
    <w:rsid w:val="000605D2"/>
    <w:pPr>
      <w:jc w:val="both"/>
    </w:pPr>
    <w:rPr>
      <w:rFonts w:ascii="Times New Roman" w:hAnsi="Times New Roman" w:cs="Times New Roman"/>
      <w:bCs w:val="0"/>
      <w:sz w:val="24"/>
      <w:szCs w:val="24"/>
    </w:rPr>
  </w:style>
  <w:style w:type="paragraph" w:customStyle="1" w:styleId="53">
    <w:name w:val="Стиль5"/>
    <w:basedOn w:val="3"/>
    <w:uiPriority w:val="99"/>
    <w:qFormat/>
    <w:rsid w:val="000605D2"/>
    <w:pPr>
      <w:jc w:val="both"/>
    </w:pPr>
    <w:rPr>
      <w:rFonts w:ascii="Times New Roman" w:hAnsi="Times New Roman" w:cs="Times New Roman"/>
      <w:bCs w:val="0"/>
      <w:sz w:val="24"/>
      <w:szCs w:val="24"/>
    </w:rPr>
  </w:style>
  <w:style w:type="paragraph" w:customStyle="1" w:styleId="60">
    <w:name w:val="Стиль6"/>
    <w:basedOn w:val="3"/>
    <w:uiPriority w:val="99"/>
    <w:qFormat/>
    <w:rsid w:val="000605D2"/>
    <w:pPr>
      <w:jc w:val="both"/>
    </w:pPr>
    <w:rPr>
      <w:rFonts w:ascii="Times New Roman" w:hAnsi="Times New Roman" w:cs="Times New Roman"/>
      <w:bCs w:val="0"/>
      <w:sz w:val="24"/>
      <w:szCs w:val="24"/>
    </w:rPr>
  </w:style>
  <w:style w:type="paragraph" w:customStyle="1" w:styleId="70">
    <w:name w:val="Стиль7"/>
    <w:basedOn w:val="3"/>
    <w:uiPriority w:val="99"/>
    <w:qFormat/>
    <w:rsid w:val="000605D2"/>
    <w:pPr>
      <w:jc w:val="both"/>
    </w:pPr>
    <w:rPr>
      <w:rFonts w:ascii="Times New Roman" w:hAnsi="Times New Roman" w:cs="Times New Roman"/>
      <w:bCs w:val="0"/>
      <w:sz w:val="24"/>
      <w:szCs w:val="24"/>
    </w:rPr>
  </w:style>
  <w:style w:type="paragraph" w:customStyle="1" w:styleId="8">
    <w:name w:val="Стиль8"/>
    <w:basedOn w:val="3"/>
    <w:uiPriority w:val="99"/>
    <w:qFormat/>
    <w:rsid w:val="000605D2"/>
    <w:pPr>
      <w:jc w:val="both"/>
    </w:pPr>
    <w:rPr>
      <w:rFonts w:ascii="Times New Roman" w:hAnsi="Times New Roman" w:cs="Times New Roman"/>
      <w:bCs w:val="0"/>
      <w:sz w:val="24"/>
      <w:szCs w:val="24"/>
    </w:rPr>
  </w:style>
  <w:style w:type="paragraph" w:customStyle="1" w:styleId="90">
    <w:name w:val="Стиль9"/>
    <w:basedOn w:val="3"/>
    <w:uiPriority w:val="99"/>
    <w:qFormat/>
    <w:rsid w:val="000605D2"/>
    <w:pPr>
      <w:jc w:val="both"/>
    </w:pPr>
    <w:rPr>
      <w:rFonts w:ascii="Times New Roman" w:hAnsi="Times New Roman" w:cs="Times New Roman"/>
      <w:bCs w:val="0"/>
      <w:sz w:val="24"/>
      <w:szCs w:val="24"/>
    </w:rPr>
  </w:style>
  <w:style w:type="paragraph" w:customStyle="1" w:styleId="102">
    <w:name w:val="Стиль10"/>
    <w:basedOn w:val="3"/>
    <w:uiPriority w:val="99"/>
    <w:qFormat/>
    <w:rsid w:val="000605D2"/>
    <w:pPr>
      <w:jc w:val="both"/>
    </w:pPr>
    <w:rPr>
      <w:rFonts w:ascii="Times New Roman" w:hAnsi="Times New Roman" w:cs="Times New Roman"/>
      <w:bCs w:val="0"/>
      <w:sz w:val="24"/>
      <w:szCs w:val="24"/>
    </w:rPr>
  </w:style>
  <w:style w:type="paragraph" w:customStyle="1" w:styleId="130">
    <w:name w:val="Стиль13"/>
    <w:basedOn w:val="3"/>
    <w:uiPriority w:val="99"/>
    <w:qFormat/>
    <w:rsid w:val="000605D2"/>
    <w:pPr>
      <w:jc w:val="both"/>
    </w:pPr>
    <w:rPr>
      <w:rFonts w:ascii="Times New Roman" w:hAnsi="Times New Roman" w:cs="Times New Roman"/>
      <w:bCs w:val="0"/>
      <w:sz w:val="24"/>
      <w:szCs w:val="24"/>
    </w:rPr>
  </w:style>
  <w:style w:type="paragraph" w:customStyle="1" w:styleId="140">
    <w:name w:val="Стиль14"/>
    <w:basedOn w:val="3"/>
    <w:uiPriority w:val="99"/>
    <w:qFormat/>
    <w:rsid w:val="000605D2"/>
    <w:pPr>
      <w:jc w:val="both"/>
    </w:pPr>
    <w:rPr>
      <w:rFonts w:ascii="Times New Roman" w:hAnsi="Times New Roman" w:cs="Times New Roman"/>
      <w:bCs w:val="0"/>
      <w:sz w:val="24"/>
      <w:szCs w:val="24"/>
    </w:rPr>
  </w:style>
  <w:style w:type="paragraph" w:customStyle="1" w:styleId="150">
    <w:name w:val="Стиль15"/>
    <w:basedOn w:val="3"/>
    <w:uiPriority w:val="99"/>
    <w:qFormat/>
    <w:rsid w:val="000605D2"/>
    <w:pPr>
      <w:jc w:val="both"/>
    </w:pPr>
    <w:rPr>
      <w:rFonts w:ascii="Times New Roman" w:hAnsi="Times New Roman" w:cs="Times New Roman"/>
      <w:bCs w:val="0"/>
      <w:sz w:val="24"/>
      <w:szCs w:val="24"/>
    </w:rPr>
  </w:style>
  <w:style w:type="paragraph" w:customStyle="1" w:styleId="160">
    <w:name w:val="Стиль16"/>
    <w:basedOn w:val="3"/>
    <w:uiPriority w:val="99"/>
    <w:qFormat/>
    <w:rsid w:val="000605D2"/>
    <w:pPr>
      <w:jc w:val="both"/>
    </w:pPr>
    <w:rPr>
      <w:rFonts w:ascii="Times New Roman" w:hAnsi="Times New Roman" w:cs="Times New Roman"/>
      <w:bCs w:val="0"/>
      <w:sz w:val="24"/>
      <w:szCs w:val="24"/>
    </w:rPr>
  </w:style>
  <w:style w:type="paragraph" w:customStyle="1" w:styleId="170">
    <w:name w:val="Стиль17"/>
    <w:basedOn w:val="3"/>
    <w:uiPriority w:val="99"/>
    <w:qFormat/>
    <w:rsid w:val="000605D2"/>
    <w:pPr>
      <w:jc w:val="both"/>
    </w:pPr>
    <w:rPr>
      <w:rFonts w:ascii="Times New Roman" w:hAnsi="Times New Roman" w:cs="Times New Roman"/>
      <w:bCs w:val="0"/>
      <w:sz w:val="24"/>
      <w:szCs w:val="24"/>
    </w:rPr>
  </w:style>
  <w:style w:type="paragraph" w:customStyle="1" w:styleId="180">
    <w:name w:val="Стиль18"/>
    <w:basedOn w:val="3"/>
    <w:uiPriority w:val="99"/>
    <w:qFormat/>
    <w:rsid w:val="000605D2"/>
    <w:pPr>
      <w:jc w:val="both"/>
    </w:pPr>
    <w:rPr>
      <w:rFonts w:ascii="Times New Roman" w:hAnsi="Times New Roman" w:cs="Times New Roman"/>
      <w:bCs w:val="0"/>
      <w:sz w:val="24"/>
      <w:szCs w:val="24"/>
    </w:rPr>
  </w:style>
  <w:style w:type="paragraph" w:customStyle="1" w:styleId="190">
    <w:name w:val="Стиль19"/>
    <w:basedOn w:val="3"/>
    <w:uiPriority w:val="99"/>
    <w:qFormat/>
    <w:rsid w:val="000605D2"/>
    <w:pPr>
      <w:jc w:val="both"/>
    </w:pPr>
    <w:rPr>
      <w:rFonts w:ascii="Times New Roman" w:hAnsi="Times New Roman" w:cs="Times New Roman"/>
      <w:bCs w:val="0"/>
      <w:sz w:val="24"/>
      <w:szCs w:val="24"/>
    </w:rPr>
  </w:style>
  <w:style w:type="paragraph" w:customStyle="1" w:styleId="200">
    <w:name w:val="Стиль20"/>
    <w:basedOn w:val="3"/>
    <w:uiPriority w:val="99"/>
    <w:qFormat/>
    <w:rsid w:val="000605D2"/>
    <w:pPr>
      <w:jc w:val="both"/>
    </w:pPr>
    <w:rPr>
      <w:rFonts w:ascii="Times New Roman" w:hAnsi="Times New Roman" w:cs="Times New Roman"/>
      <w:bCs w:val="0"/>
      <w:sz w:val="24"/>
      <w:szCs w:val="24"/>
    </w:rPr>
  </w:style>
  <w:style w:type="paragraph" w:customStyle="1" w:styleId="211">
    <w:name w:val="Стиль21"/>
    <w:basedOn w:val="3"/>
    <w:uiPriority w:val="99"/>
    <w:qFormat/>
    <w:rsid w:val="000605D2"/>
    <w:pPr>
      <w:jc w:val="both"/>
    </w:pPr>
    <w:rPr>
      <w:rFonts w:ascii="Times New Roman" w:hAnsi="Times New Roman" w:cs="Times New Roman"/>
      <w:bCs w:val="0"/>
      <w:sz w:val="24"/>
      <w:szCs w:val="24"/>
    </w:rPr>
  </w:style>
  <w:style w:type="paragraph" w:customStyle="1" w:styleId="220">
    <w:name w:val="Стиль22"/>
    <w:basedOn w:val="20"/>
    <w:uiPriority w:val="99"/>
    <w:qFormat/>
    <w:rsid w:val="000605D2"/>
    <w:rPr>
      <w:rFonts w:ascii="Times New Roman" w:hAnsi="Times New Roman" w:cs="Times New Roman"/>
      <w:bCs w:val="0"/>
      <w:i w:val="0"/>
      <w:iCs w:val="0"/>
      <w:sz w:val="24"/>
      <w:szCs w:val="24"/>
    </w:rPr>
  </w:style>
  <w:style w:type="paragraph" w:customStyle="1" w:styleId="230">
    <w:name w:val="Стиль23"/>
    <w:basedOn w:val="20"/>
    <w:uiPriority w:val="99"/>
    <w:qFormat/>
    <w:rsid w:val="000605D2"/>
    <w:rPr>
      <w:rFonts w:ascii="Times New Roman" w:hAnsi="Times New Roman" w:cs="Times New Roman"/>
      <w:bCs w:val="0"/>
      <w:i w:val="0"/>
      <w:iCs w:val="0"/>
      <w:sz w:val="24"/>
      <w:szCs w:val="24"/>
    </w:rPr>
  </w:style>
  <w:style w:type="paragraph" w:customStyle="1" w:styleId="240">
    <w:name w:val="Стиль24"/>
    <w:basedOn w:val="20"/>
    <w:uiPriority w:val="99"/>
    <w:qFormat/>
    <w:rsid w:val="000605D2"/>
    <w:rPr>
      <w:rFonts w:ascii="Times New Roman" w:hAnsi="Times New Roman" w:cs="Times New Roman"/>
      <w:bCs w:val="0"/>
      <w:i w:val="0"/>
      <w:iCs w:val="0"/>
      <w:sz w:val="24"/>
      <w:szCs w:val="24"/>
    </w:rPr>
  </w:style>
  <w:style w:type="paragraph" w:customStyle="1" w:styleId="250">
    <w:name w:val="Стиль25"/>
    <w:basedOn w:val="20"/>
    <w:uiPriority w:val="99"/>
    <w:qFormat/>
    <w:rsid w:val="000605D2"/>
    <w:pPr>
      <w:jc w:val="both"/>
    </w:pPr>
    <w:rPr>
      <w:rFonts w:ascii="Times New Roman" w:hAnsi="Times New Roman" w:cs="Times New Roman"/>
      <w:bCs w:val="0"/>
      <w:i w:val="0"/>
      <w:iCs w:val="0"/>
      <w:sz w:val="24"/>
      <w:szCs w:val="24"/>
    </w:rPr>
  </w:style>
  <w:style w:type="paragraph" w:customStyle="1" w:styleId="260">
    <w:name w:val="Стиль26"/>
    <w:basedOn w:val="20"/>
    <w:uiPriority w:val="99"/>
    <w:qFormat/>
    <w:rsid w:val="000605D2"/>
    <w:rPr>
      <w:rFonts w:ascii="Times New Roman" w:hAnsi="Times New Roman" w:cs="Times New Roman"/>
      <w:bCs w:val="0"/>
      <w:i w:val="0"/>
      <w:iCs w:val="0"/>
      <w:sz w:val="24"/>
      <w:szCs w:val="24"/>
    </w:rPr>
  </w:style>
  <w:style w:type="paragraph" w:customStyle="1" w:styleId="270">
    <w:name w:val="Стиль27"/>
    <w:basedOn w:val="3"/>
    <w:uiPriority w:val="99"/>
    <w:qFormat/>
    <w:rsid w:val="000605D2"/>
    <w:pPr>
      <w:jc w:val="right"/>
    </w:pPr>
    <w:rPr>
      <w:rFonts w:ascii="Times New Roman" w:hAnsi="Times New Roman" w:cs="Times New Roman"/>
      <w:bCs w:val="0"/>
      <w:sz w:val="24"/>
      <w:szCs w:val="24"/>
    </w:rPr>
  </w:style>
  <w:style w:type="paragraph" w:customStyle="1" w:styleId="280">
    <w:name w:val="Стиль28"/>
    <w:basedOn w:val="3"/>
    <w:uiPriority w:val="99"/>
    <w:qFormat/>
    <w:rsid w:val="000605D2"/>
    <w:pPr>
      <w:jc w:val="right"/>
    </w:pPr>
    <w:rPr>
      <w:rFonts w:ascii="Times New Roman" w:hAnsi="Times New Roman" w:cs="Times New Roman"/>
      <w:bCs w:val="0"/>
      <w:sz w:val="24"/>
      <w:szCs w:val="24"/>
    </w:rPr>
  </w:style>
  <w:style w:type="paragraph" w:customStyle="1" w:styleId="290">
    <w:name w:val="Стиль29"/>
    <w:basedOn w:val="3"/>
    <w:uiPriority w:val="99"/>
    <w:qFormat/>
    <w:rsid w:val="000605D2"/>
    <w:pPr>
      <w:jc w:val="right"/>
    </w:pPr>
    <w:rPr>
      <w:rFonts w:ascii="Times New Roman" w:hAnsi="Times New Roman" w:cs="Times New Roman"/>
      <w:bCs w:val="0"/>
      <w:sz w:val="24"/>
      <w:szCs w:val="24"/>
    </w:rPr>
  </w:style>
  <w:style w:type="paragraph" w:customStyle="1" w:styleId="300">
    <w:name w:val="Стиль30"/>
    <w:basedOn w:val="3"/>
    <w:uiPriority w:val="99"/>
    <w:qFormat/>
    <w:rsid w:val="000605D2"/>
    <w:pPr>
      <w:jc w:val="right"/>
    </w:pPr>
    <w:rPr>
      <w:rFonts w:ascii="Times New Roman" w:hAnsi="Times New Roman" w:cs="Times New Roman"/>
      <w:bCs w:val="0"/>
      <w:sz w:val="24"/>
      <w:szCs w:val="24"/>
    </w:rPr>
  </w:style>
  <w:style w:type="paragraph" w:customStyle="1" w:styleId="311">
    <w:name w:val="Стиль31"/>
    <w:basedOn w:val="3"/>
    <w:uiPriority w:val="99"/>
    <w:qFormat/>
    <w:rsid w:val="000605D2"/>
    <w:pPr>
      <w:jc w:val="right"/>
    </w:pPr>
    <w:rPr>
      <w:rFonts w:ascii="Times New Roman" w:hAnsi="Times New Roman" w:cs="Times New Roman"/>
      <w:bCs w:val="0"/>
      <w:sz w:val="24"/>
      <w:szCs w:val="24"/>
    </w:rPr>
  </w:style>
  <w:style w:type="paragraph" w:customStyle="1" w:styleId="320">
    <w:name w:val="Стиль32"/>
    <w:basedOn w:val="3"/>
    <w:uiPriority w:val="99"/>
    <w:qFormat/>
    <w:rsid w:val="000605D2"/>
    <w:pPr>
      <w:jc w:val="right"/>
    </w:pPr>
    <w:rPr>
      <w:rFonts w:ascii="Times New Roman" w:hAnsi="Times New Roman" w:cs="Times New Roman"/>
      <w:bCs w:val="0"/>
      <w:sz w:val="24"/>
      <w:szCs w:val="24"/>
    </w:rPr>
  </w:style>
  <w:style w:type="paragraph" w:customStyle="1" w:styleId="330">
    <w:name w:val="Стиль33"/>
    <w:basedOn w:val="3"/>
    <w:uiPriority w:val="99"/>
    <w:qFormat/>
    <w:rsid w:val="000605D2"/>
    <w:pPr>
      <w:jc w:val="right"/>
    </w:pPr>
    <w:rPr>
      <w:rFonts w:ascii="Times New Roman" w:hAnsi="Times New Roman" w:cs="Times New Roman"/>
      <w:bCs w:val="0"/>
      <w:sz w:val="24"/>
      <w:szCs w:val="24"/>
    </w:rPr>
  </w:style>
  <w:style w:type="paragraph" w:customStyle="1" w:styleId="340">
    <w:name w:val="Стиль34"/>
    <w:basedOn w:val="3"/>
    <w:uiPriority w:val="99"/>
    <w:qFormat/>
    <w:rsid w:val="000605D2"/>
    <w:pPr>
      <w:jc w:val="right"/>
    </w:pPr>
    <w:rPr>
      <w:rFonts w:ascii="Times New Roman" w:hAnsi="Times New Roman" w:cs="Times New Roman"/>
      <w:bCs w:val="0"/>
      <w:sz w:val="24"/>
      <w:szCs w:val="24"/>
    </w:rPr>
  </w:style>
  <w:style w:type="paragraph" w:customStyle="1" w:styleId="35">
    <w:name w:val="Стиль35"/>
    <w:basedOn w:val="10"/>
    <w:uiPriority w:val="99"/>
    <w:qFormat/>
    <w:rsid w:val="000605D2"/>
    <w:pPr>
      <w:numPr>
        <w:numId w:val="0"/>
      </w:numPr>
      <w:jc w:val="left"/>
    </w:pPr>
    <w:rPr>
      <w:bCs w:val="0"/>
    </w:rPr>
  </w:style>
  <w:style w:type="paragraph" w:customStyle="1" w:styleId="36">
    <w:name w:val="Стиль36"/>
    <w:basedOn w:val="10"/>
    <w:uiPriority w:val="99"/>
    <w:qFormat/>
    <w:rsid w:val="000605D2"/>
    <w:pPr>
      <w:numPr>
        <w:numId w:val="0"/>
      </w:numPr>
      <w:jc w:val="left"/>
    </w:pPr>
    <w:rPr>
      <w:bCs w:val="0"/>
    </w:rPr>
  </w:style>
  <w:style w:type="paragraph" w:customStyle="1" w:styleId="Style4">
    <w:name w:val="Style4"/>
    <w:basedOn w:val="a"/>
    <w:uiPriority w:val="99"/>
    <w:qFormat/>
    <w:rsid w:val="000605D2"/>
    <w:pPr>
      <w:widowControl w:val="0"/>
      <w:spacing w:line="228" w:lineRule="exact"/>
      <w:ind w:firstLine="158"/>
    </w:pPr>
    <w:rPr>
      <w:rFonts w:ascii="Calibri" w:eastAsia="Times New Roman" w:hAnsi="Calibri" w:cs="Times New Roman"/>
    </w:rPr>
  </w:style>
  <w:style w:type="paragraph" w:customStyle="1" w:styleId="1b">
    <w:name w:val="Название объекта1"/>
    <w:basedOn w:val="a"/>
    <w:next w:val="a"/>
    <w:uiPriority w:val="99"/>
    <w:qFormat/>
    <w:rsid w:val="000605D2"/>
    <w:pPr>
      <w:suppressAutoHyphens/>
      <w:spacing w:line="240" w:lineRule="auto"/>
      <w:jc w:val="right"/>
    </w:pPr>
    <w:rPr>
      <w:rFonts w:ascii="Calibri" w:eastAsia="Times New Roman" w:hAnsi="Calibri" w:cs="Times New Roman"/>
      <w:b/>
      <w:bCs/>
      <w:lang w:eastAsia="ar-SA"/>
    </w:rPr>
  </w:style>
  <w:style w:type="paragraph" w:customStyle="1" w:styleId="2a">
    <w:name w:val="Основной текст2"/>
    <w:link w:val="afff"/>
    <w:uiPriority w:val="99"/>
    <w:qFormat/>
    <w:rsid w:val="000605D2"/>
    <w:pPr>
      <w:suppressAutoHyphens/>
      <w:spacing w:after="0" w:line="240" w:lineRule="auto"/>
      <w:ind w:firstLine="709"/>
      <w:jc w:val="both"/>
    </w:pPr>
    <w:rPr>
      <w:rFonts w:ascii="Times New Roman" w:eastAsia="Arial" w:hAnsi="Times New Roman" w:cs="Times New Roman"/>
      <w:sz w:val="24"/>
      <w:szCs w:val="24"/>
      <w:lang w:eastAsia="ar-SA"/>
    </w:rPr>
  </w:style>
  <w:style w:type="paragraph" w:customStyle="1" w:styleId="afff0">
    <w:name w:val="Текст документа"/>
    <w:basedOn w:val="a"/>
    <w:qFormat/>
    <w:rsid w:val="000605D2"/>
    <w:pPr>
      <w:tabs>
        <w:tab w:val="left" w:pos="851"/>
      </w:tabs>
      <w:spacing w:after="0" w:line="240" w:lineRule="auto"/>
      <w:ind w:firstLine="567"/>
      <w:jc w:val="both"/>
    </w:pPr>
    <w:rPr>
      <w:rFonts w:ascii="Calibri" w:eastAsia="Calibri" w:hAnsi="Calibri" w:cs="Times New Roman"/>
      <w:sz w:val="24"/>
      <w:lang w:eastAsia="en-US"/>
    </w:rPr>
  </w:style>
  <w:style w:type="character" w:customStyle="1" w:styleId="TimesNewRoman18">
    <w:name w:val="Times New Roman 18 пт Знак Знак"/>
    <w:link w:val="TimesNewRoman180"/>
    <w:uiPriority w:val="99"/>
    <w:locked/>
    <w:rsid w:val="000605D2"/>
    <w:rPr>
      <w:b/>
      <w:sz w:val="36"/>
    </w:rPr>
  </w:style>
  <w:style w:type="paragraph" w:customStyle="1" w:styleId="TimesNewRoman180">
    <w:name w:val="Times New Roman 18 пт"/>
    <w:basedOn w:val="a"/>
    <w:link w:val="TimesNewRoman18"/>
    <w:uiPriority w:val="99"/>
    <w:qFormat/>
    <w:rsid w:val="000605D2"/>
    <w:pPr>
      <w:spacing w:after="0" w:line="240" w:lineRule="auto"/>
      <w:jc w:val="center"/>
    </w:pPr>
    <w:rPr>
      <w:b/>
      <w:sz w:val="36"/>
    </w:rPr>
  </w:style>
  <w:style w:type="character" w:customStyle="1" w:styleId="afff1">
    <w:name w:val="Заголовок ПЗ Знак"/>
    <w:link w:val="afff2"/>
    <w:uiPriority w:val="99"/>
    <w:locked/>
    <w:rsid w:val="000605D2"/>
    <w:rPr>
      <w:rFonts w:ascii="ISOCPEUR" w:hAnsi="ISOCPEUR"/>
      <w:b/>
      <w:i/>
      <w:sz w:val="28"/>
    </w:rPr>
  </w:style>
  <w:style w:type="paragraph" w:customStyle="1" w:styleId="afff2">
    <w:name w:val="Заголовок ПЗ"/>
    <w:link w:val="afff1"/>
    <w:uiPriority w:val="99"/>
    <w:qFormat/>
    <w:rsid w:val="000605D2"/>
    <w:pPr>
      <w:spacing w:after="0" w:line="240" w:lineRule="auto"/>
      <w:jc w:val="center"/>
    </w:pPr>
    <w:rPr>
      <w:rFonts w:ascii="ISOCPEUR" w:hAnsi="ISOCPEUR"/>
      <w:b/>
      <w:i/>
      <w:sz w:val="28"/>
    </w:rPr>
  </w:style>
  <w:style w:type="paragraph" w:customStyle="1" w:styleId="no-indent">
    <w:name w:val="no-indent"/>
    <w:basedOn w:val="a"/>
    <w:uiPriority w:val="99"/>
    <w:qFormat/>
    <w:rsid w:val="000605D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ading1">
    <w:name w:val="Heading 1"/>
    <w:basedOn w:val="a"/>
    <w:uiPriority w:val="1"/>
    <w:qFormat/>
    <w:rsid w:val="000605D2"/>
    <w:pPr>
      <w:widowControl w:val="0"/>
      <w:autoSpaceDE w:val="0"/>
      <w:autoSpaceDN w:val="0"/>
      <w:spacing w:after="0" w:line="240" w:lineRule="auto"/>
      <w:ind w:left="192"/>
      <w:outlineLvl w:val="1"/>
    </w:pPr>
    <w:rPr>
      <w:rFonts w:ascii="Times New Roman" w:eastAsia="Times New Roman" w:hAnsi="Times New Roman" w:cs="Times New Roman"/>
      <w:b/>
      <w:bCs/>
      <w:sz w:val="28"/>
      <w:szCs w:val="28"/>
      <w:lang w:eastAsia="en-US"/>
    </w:rPr>
  </w:style>
  <w:style w:type="character" w:styleId="afff3">
    <w:name w:val="footnote reference"/>
    <w:aliases w:val="Знак сноски-FN"/>
    <w:basedOn w:val="a0"/>
    <w:semiHidden/>
    <w:unhideWhenUsed/>
    <w:rsid w:val="000605D2"/>
    <w:rPr>
      <w:vertAlign w:val="superscript"/>
    </w:rPr>
  </w:style>
  <w:style w:type="character" w:styleId="afff4">
    <w:name w:val="Placeholder Text"/>
    <w:basedOn w:val="a0"/>
    <w:uiPriority w:val="99"/>
    <w:semiHidden/>
    <w:rsid w:val="000605D2"/>
    <w:rPr>
      <w:color w:val="808080"/>
    </w:rPr>
  </w:style>
  <w:style w:type="paragraph" w:styleId="af2">
    <w:name w:val="Body Text"/>
    <w:basedOn w:val="a"/>
    <w:link w:val="af1"/>
    <w:uiPriority w:val="99"/>
    <w:unhideWhenUsed/>
    <w:qFormat/>
    <w:rsid w:val="000605D2"/>
    <w:pPr>
      <w:spacing w:after="120" w:line="240" w:lineRule="auto"/>
    </w:pPr>
    <w:rPr>
      <w:bCs/>
    </w:rPr>
  </w:style>
  <w:style w:type="character" w:customStyle="1" w:styleId="1c">
    <w:name w:val="Основной текст Знак1"/>
    <w:basedOn w:val="a0"/>
    <w:link w:val="af2"/>
    <w:uiPriority w:val="99"/>
    <w:semiHidden/>
    <w:rsid w:val="000605D2"/>
  </w:style>
  <w:style w:type="character" w:customStyle="1" w:styleId="1d">
    <w:name w:val="Основной шрифт абзаца1"/>
    <w:rsid w:val="000605D2"/>
  </w:style>
  <w:style w:type="paragraph" w:styleId="afc">
    <w:name w:val="List Paragraph"/>
    <w:basedOn w:val="a"/>
    <w:link w:val="afb"/>
    <w:uiPriority w:val="34"/>
    <w:qFormat/>
    <w:rsid w:val="000605D2"/>
    <w:pPr>
      <w:spacing w:after="0" w:line="240" w:lineRule="auto"/>
      <w:ind w:left="720"/>
      <w:contextualSpacing/>
    </w:pPr>
  </w:style>
  <w:style w:type="paragraph" w:styleId="af">
    <w:name w:val="footer"/>
    <w:basedOn w:val="a"/>
    <w:link w:val="ae"/>
    <w:uiPriority w:val="99"/>
    <w:semiHidden/>
    <w:unhideWhenUsed/>
    <w:rsid w:val="000605D2"/>
    <w:pPr>
      <w:tabs>
        <w:tab w:val="center" w:pos="4677"/>
        <w:tab w:val="right" w:pos="9355"/>
      </w:tabs>
      <w:spacing w:after="0" w:line="240" w:lineRule="auto"/>
    </w:pPr>
    <w:rPr>
      <w:bCs/>
    </w:rPr>
  </w:style>
  <w:style w:type="character" w:customStyle="1" w:styleId="1e">
    <w:name w:val="Нижний колонтитул Знак1"/>
    <w:basedOn w:val="a0"/>
    <w:link w:val="af"/>
    <w:uiPriority w:val="99"/>
    <w:semiHidden/>
    <w:rsid w:val="000605D2"/>
  </w:style>
  <w:style w:type="paragraph" w:styleId="afa">
    <w:name w:val="Balloon Text"/>
    <w:basedOn w:val="a"/>
    <w:link w:val="af9"/>
    <w:uiPriority w:val="99"/>
    <w:semiHidden/>
    <w:unhideWhenUsed/>
    <w:rsid w:val="000605D2"/>
    <w:pPr>
      <w:spacing w:after="0" w:line="240" w:lineRule="auto"/>
    </w:pPr>
    <w:rPr>
      <w:rFonts w:ascii="Segoe UI" w:hAnsi="Segoe UI" w:cs="Segoe UI"/>
      <w:sz w:val="18"/>
      <w:szCs w:val="18"/>
    </w:rPr>
  </w:style>
  <w:style w:type="character" w:customStyle="1" w:styleId="1f">
    <w:name w:val="Текст выноски Знак1"/>
    <w:basedOn w:val="a0"/>
    <w:link w:val="afa"/>
    <w:uiPriority w:val="99"/>
    <w:semiHidden/>
    <w:rsid w:val="000605D2"/>
    <w:rPr>
      <w:rFonts w:ascii="Tahoma" w:hAnsi="Tahoma" w:cs="Tahoma"/>
      <w:sz w:val="16"/>
      <w:szCs w:val="16"/>
    </w:rPr>
  </w:style>
  <w:style w:type="character" w:customStyle="1" w:styleId="apple-converted-space">
    <w:name w:val="apple-converted-space"/>
    <w:rsid w:val="000605D2"/>
  </w:style>
  <w:style w:type="character" w:customStyle="1" w:styleId="WW8Num9z0">
    <w:name w:val="WW8Num9z0"/>
    <w:rsid w:val="000605D2"/>
    <w:rPr>
      <w:rFonts w:ascii="OpenSymbol" w:hAnsi="OpenSymbol" w:hint="default"/>
    </w:rPr>
  </w:style>
  <w:style w:type="character" w:customStyle="1" w:styleId="grame">
    <w:name w:val="grame"/>
    <w:rsid w:val="000605D2"/>
  </w:style>
  <w:style w:type="paragraph" w:styleId="af8">
    <w:name w:val="Plain Text"/>
    <w:basedOn w:val="a"/>
    <w:link w:val="af7"/>
    <w:uiPriority w:val="99"/>
    <w:semiHidden/>
    <w:unhideWhenUsed/>
    <w:rsid w:val="000605D2"/>
    <w:pPr>
      <w:spacing w:after="0" w:line="240" w:lineRule="auto"/>
    </w:pPr>
    <w:rPr>
      <w:rFonts w:ascii="Courier New" w:hAnsi="Courier New" w:cs="Courier New"/>
    </w:rPr>
  </w:style>
  <w:style w:type="character" w:customStyle="1" w:styleId="1f0">
    <w:name w:val="Текст Знак1"/>
    <w:basedOn w:val="a0"/>
    <w:link w:val="af8"/>
    <w:uiPriority w:val="99"/>
    <w:semiHidden/>
    <w:rsid w:val="000605D2"/>
    <w:rPr>
      <w:rFonts w:ascii="Consolas" w:hAnsi="Consolas" w:cs="Consolas"/>
      <w:sz w:val="21"/>
      <w:szCs w:val="21"/>
    </w:rPr>
  </w:style>
  <w:style w:type="character" w:customStyle="1" w:styleId="spelle">
    <w:name w:val="spelle"/>
    <w:rsid w:val="000605D2"/>
  </w:style>
  <w:style w:type="character" w:customStyle="1" w:styleId="f">
    <w:name w:val="f"/>
    <w:rsid w:val="000605D2"/>
  </w:style>
  <w:style w:type="paragraph" w:styleId="af4">
    <w:name w:val="Body Text Indent"/>
    <w:basedOn w:val="a"/>
    <w:link w:val="af3"/>
    <w:uiPriority w:val="99"/>
    <w:semiHidden/>
    <w:unhideWhenUsed/>
    <w:rsid w:val="000605D2"/>
    <w:pPr>
      <w:spacing w:after="120" w:line="240" w:lineRule="auto"/>
      <w:ind w:left="283"/>
    </w:pPr>
    <w:rPr>
      <w:rFonts w:ascii="Arial" w:hAnsi="Arial" w:cs="Arial"/>
    </w:rPr>
  </w:style>
  <w:style w:type="character" w:customStyle="1" w:styleId="1f1">
    <w:name w:val="Основной текст с отступом Знак1"/>
    <w:basedOn w:val="a0"/>
    <w:link w:val="af4"/>
    <w:uiPriority w:val="99"/>
    <w:semiHidden/>
    <w:rsid w:val="000605D2"/>
  </w:style>
  <w:style w:type="paragraph" w:styleId="24">
    <w:name w:val="Body Text 2"/>
    <w:basedOn w:val="a"/>
    <w:link w:val="23"/>
    <w:uiPriority w:val="99"/>
    <w:semiHidden/>
    <w:unhideWhenUsed/>
    <w:rsid w:val="000605D2"/>
    <w:pPr>
      <w:spacing w:after="120" w:line="480" w:lineRule="auto"/>
    </w:pPr>
    <w:rPr>
      <w:rFonts w:ascii="Arial" w:hAnsi="Arial" w:cs="Arial"/>
    </w:rPr>
  </w:style>
  <w:style w:type="character" w:customStyle="1" w:styleId="212">
    <w:name w:val="Основной текст 2 Знак1"/>
    <w:basedOn w:val="a0"/>
    <w:link w:val="24"/>
    <w:uiPriority w:val="99"/>
    <w:semiHidden/>
    <w:rsid w:val="000605D2"/>
  </w:style>
  <w:style w:type="paragraph" w:styleId="ab">
    <w:name w:val="annotation text"/>
    <w:basedOn w:val="a"/>
    <w:link w:val="aa"/>
    <w:uiPriority w:val="99"/>
    <w:semiHidden/>
    <w:unhideWhenUsed/>
    <w:rsid w:val="000605D2"/>
    <w:pPr>
      <w:spacing w:after="0" w:line="240" w:lineRule="auto"/>
    </w:pPr>
    <w:rPr>
      <w:rFonts w:ascii="Arial" w:hAnsi="Arial" w:cs="Arial"/>
    </w:rPr>
  </w:style>
  <w:style w:type="character" w:customStyle="1" w:styleId="1f2">
    <w:name w:val="Текст примечания Знак1"/>
    <w:basedOn w:val="a0"/>
    <w:link w:val="ab"/>
    <w:uiPriority w:val="99"/>
    <w:semiHidden/>
    <w:rsid w:val="000605D2"/>
    <w:rPr>
      <w:sz w:val="20"/>
      <w:szCs w:val="20"/>
    </w:rPr>
  </w:style>
  <w:style w:type="paragraph" w:styleId="32">
    <w:name w:val="Body Text Indent 3"/>
    <w:basedOn w:val="a"/>
    <w:link w:val="31"/>
    <w:uiPriority w:val="99"/>
    <w:semiHidden/>
    <w:unhideWhenUsed/>
    <w:rsid w:val="000605D2"/>
    <w:pPr>
      <w:spacing w:after="120" w:line="240" w:lineRule="auto"/>
      <w:ind w:left="283"/>
    </w:pPr>
    <w:rPr>
      <w:rFonts w:ascii="Arial" w:hAnsi="Arial" w:cs="Arial"/>
      <w:sz w:val="16"/>
      <w:szCs w:val="16"/>
    </w:rPr>
  </w:style>
  <w:style w:type="character" w:customStyle="1" w:styleId="312">
    <w:name w:val="Основной текст с отступом 3 Знак1"/>
    <w:basedOn w:val="a0"/>
    <w:link w:val="32"/>
    <w:uiPriority w:val="99"/>
    <w:semiHidden/>
    <w:rsid w:val="000605D2"/>
    <w:rPr>
      <w:sz w:val="16"/>
      <w:szCs w:val="16"/>
    </w:rPr>
  </w:style>
  <w:style w:type="character" w:customStyle="1" w:styleId="FontStyle11">
    <w:name w:val="Font Style11"/>
    <w:rsid w:val="000605D2"/>
    <w:rPr>
      <w:rFonts w:ascii="Times New Roman" w:hAnsi="Times New Roman" w:cs="Times New Roman" w:hint="default"/>
      <w:sz w:val="26"/>
    </w:rPr>
  </w:style>
  <w:style w:type="character" w:customStyle="1" w:styleId="apple-style-span">
    <w:name w:val="apple-style-span"/>
    <w:rsid w:val="000605D2"/>
  </w:style>
  <w:style w:type="character" w:customStyle="1" w:styleId="text11">
    <w:name w:val="text11"/>
    <w:rsid w:val="000605D2"/>
    <w:rPr>
      <w:b/>
      <w:bCs w:val="0"/>
      <w:color w:val="333333"/>
      <w:sz w:val="20"/>
      <w:u w:val="single"/>
    </w:rPr>
  </w:style>
  <w:style w:type="character" w:customStyle="1" w:styleId="highlighthighlightactive">
    <w:name w:val="highlight highlight_active"/>
    <w:rsid w:val="000605D2"/>
  </w:style>
  <w:style w:type="character" w:customStyle="1" w:styleId="Normal">
    <w:name w:val="Normal Знак"/>
    <w:locked/>
    <w:rsid w:val="000605D2"/>
    <w:rPr>
      <w:sz w:val="24"/>
      <w:lang w:val="ru-RU" w:eastAsia="ru-RU"/>
    </w:rPr>
  </w:style>
  <w:style w:type="character" w:customStyle="1" w:styleId="FontStyle88">
    <w:name w:val="Font Style88"/>
    <w:rsid w:val="000605D2"/>
    <w:rPr>
      <w:rFonts w:ascii="Times New Roman" w:hAnsi="Times New Roman" w:cs="Times New Roman" w:hint="default"/>
      <w:sz w:val="22"/>
    </w:rPr>
  </w:style>
  <w:style w:type="character" w:customStyle="1" w:styleId="context">
    <w:name w:val="context"/>
    <w:rsid w:val="000605D2"/>
  </w:style>
  <w:style w:type="character" w:customStyle="1" w:styleId="contextcurrent">
    <w:name w:val="context_current"/>
    <w:rsid w:val="000605D2"/>
  </w:style>
  <w:style w:type="character" w:customStyle="1" w:styleId="WW8Num4z1">
    <w:name w:val="WW8Num4z1"/>
    <w:rsid w:val="000605D2"/>
    <w:rPr>
      <w:rFonts w:ascii="Courier New" w:hAnsi="Courier New" w:cs="Courier New" w:hint="default"/>
    </w:rPr>
  </w:style>
  <w:style w:type="character" w:customStyle="1" w:styleId="afff5">
    <w:name w:val="Цветовое выделение"/>
    <w:rsid w:val="000605D2"/>
    <w:rPr>
      <w:b/>
      <w:bCs w:val="0"/>
      <w:color w:val="000080"/>
      <w:sz w:val="20"/>
    </w:rPr>
  </w:style>
  <w:style w:type="paragraph" w:styleId="af6">
    <w:name w:val="Subtitle"/>
    <w:basedOn w:val="a"/>
    <w:next w:val="a"/>
    <w:link w:val="af5"/>
    <w:uiPriority w:val="11"/>
    <w:qFormat/>
    <w:rsid w:val="000605D2"/>
    <w:pPr>
      <w:numPr>
        <w:ilvl w:val="1"/>
      </w:numPr>
      <w:spacing w:after="0" w:line="240" w:lineRule="auto"/>
    </w:pPr>
    <w:rPr>
      <w:b/>
      <w:sz w:val="19"/>
    </w:rPr>
  </w:style>
  <w:style w:type="character" w:customStyle="1" w:styleId="1f3">
    <w:name w:val="Подзаголовок Знак1"/>
    <w:basedOn w:val="a0"/>
    <w:link w:val="af6"/>
    <w:uiPriority w:val="11"/>
    <w:rsid w:val="000605D2"/>
    <w:rPr>
      <w:rFonts w:asciiTheme="majorHAnsi" w:eastAsiaTheme="majorEastAsia" w:hAnsiTheme="majorHAnsi" w:cstheme="majorBidi"/>
      <w:i/>
      <w:iCs/>
      <w:color w:val="4F81BD" w:themeColor="accent1"/>
      <w:spacing w:val="15"/>
      <w:sz w:val="24"/>
      <w:szCs w:val="24"/>
    </w:rPr>
  </w:style>
  <w:style w:type="character" w:customStyle="1" w:styleId="reference">
    <w:name w:val="reference"/>
    <w:rsid w:val="000605D2"/>
    <w:rPr>
      <w:sz w:val="19"/>
    </w:rPr>
  </w:style>
  <w:style w:type="character" w:customStyle="1" w:styleId="subcaption">
    <w:name w:val="subcaption"/>
    <w:rsid w:val="000605D2"/>
  </w:style>
  <w:style w:type="character" w:customStyle="1" w:styleId="subcaption1">
    <w:name w:val="subcaption1"/>
    <w:rsid w:val="000605D2"/>
    <w:rPr>
      <w:sz w:val="19"/>
    </w:rPr>
  </w:style>
  <w:style w:type="character" w:customStyle="1" w:styleId="collapsebutton2">
    <w:name w:val="collapsebutton2"/>
    <w:rsid w:val="000605D2"/>
  </w:style>
  <w:style w:type="character" w:customStyle="1" w:styleId="FontStyle18">
    <w:name w:val="Font Style18"/>
    <w:rsid w:val="000605D2"/>
    <w:rPr>
      <w:rFonts w:ascii="Times New Roman" w:hAnsi="Times New Roman" w:cs="Times New Roman" w:hint="default"/>
      <w:sz w:val="20"/>
      <w:szCs w:val="20"/>
    </w:rPr>
  </w:style>
  <w:style w:type="character" w:customStyle="1" w:styleId="afff6">
    <w:name w:val="Символ сноски"/>
    <w:rsid w:val="000605D2"/>
    <w:rPr>
      <w:vertAlign w:val="superscript"/>
    </w:rPr>
  </w:style>
  <w:style w:type="table" w:styleId="afff7">
    <w:name w:val="Table Grid"/>
    <w:basedOn w:val="a1"/>
    <w:uiPriority w:val="39"/>
    <w:rsid w:val="000605D2"/>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qFormat/>
    <w:rsid w:val="000605D2"/>
    <w:pPr>
      <w:widowControl w:val="0"/>
      <w:spacing w:after="0" w:line="240" w:lineRule="auto"/>
    </w:pPr>
    <w:rPr>
      <w:rFonts w:ascii="Calibri" w:eastAsia="Times New Roman" w:hAnsi="Calibri" w:cs="Times New Roman"/>
      <w:lang w:val="en-US" w:eastAsia="en-US"/>
    </w:rPr>
    <w:tblPr>
      <w:tblCellMar>
        <w:top w:w="0" w:type="dxa"/>
        <w:left w:w="0" w:type="dxa"/>
        <w:bottom w:w="0" w:type="dxa"/>
        <w:right w:w="0" w:type="dxa"/>
      </w:tblCellMar>
    </w:tblPr>
  </w:style>
  <w:style w:type="table" w:customStyle="1" w:styleId="1f4">
    <w:name w:val="Сетка таблицы1"/>
    <w:basedOn w:val="a1"/>
    <w:rsid w:val="000605D2"/>
    <w:pPr>
      <w:spacing w:after="0" w:line="240" w:lineRule="auto"/>
    </w:pPr>
    <w:rPr>
      <w:rFonts w:ascii="Times New Roman" w:eastAsia="Times New Roman" w:hAnsi="Times New Roman"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b">
    <w:name w:val="Сетка таблицы2"/>
    <w:basedOn w:val="a1"/>
    <w:uiPriority w:val="39"/>
    <w:rsid w:val="000605D2"/>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
    <w:name w:val="Сетка таблицы3"/>
    <w:basedOn w:val="a1"/>
    <w:uiPriority w:val="39"/>
    <w:rsid w:val="000605D2"/>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
    <w:basedOn w:val="a1"/>
    <w:uiPriority w:val="39"/>
    <w:rsid w:val="000605D2"/>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
    <w:name w:val="Сетка таблицы5"/>
    <w:basedOn w:val="a1"/>
    <w:uiPriority w:val="39"/>
    <w:rsid w:val="000605D2"/>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
    <w:name w:val="Сетка таблицы6"/>
    <w:basedOn w:val="a1"/>
    <w:uiPriority w:val="59"/>
    <w:rsid w:val="000605D2"/>
    <w:pPr>
      <w:spacing w:after="0" w:line="240" w:lineRule="auto"/>
    </w:pPr>
    <w:rPr>
      <w:rFonts w:ascii="Calibri" w:eastAsia="Times New Roman" w:hAnsi="Calibri" w:cs="Times New Roman"/>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
    <w:name w:val="Сетка таблицы7"/>
    <w:basedOn w:val="a1"/>
    <w:uiPriority w:val="39"/>
    <w:rsid w:val="000605D2"/>
    <w:pPr>
      <w:spacing w:after="0" w:line="240" w:lineRule="auto"/>
    </w:pPr>
    <w:rPr>
      <w:rFonts w:ascii="Calibri" w:eastAsia="Times New Roman" w:hAnsi="Calibri" w:cs="Times New Roman"/>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0">
    <w:name w:val="Сетка таблицы8"/>
    <w:basedOn w:val="a1"/>
    <w:uiPriority w:val="39"/>
    <w:rsid w:val="000605D2"/>
    <w:pPr>
      <w:spacing w:after="0" w:line="240" w:lineRule="auto"/>
    </w:pPr>
    <w:rPr>
      <w:rFonts w:ascii="Calibri" w:eastAsia="Times New Roman" w:hAnsi="Calibri" w:cs="Times New Roman"/>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
    <w:name w:val="Сетка таблицы9"/>
    <w:basedOn w:val="a1"/>
    <w:uiPriority w:val="39"/>
    <w:rsid w:val="000605D2"/>
    <w:pPr>
      <w:spacing w:after="0" w:line="240" w:lineRule="auto"/>
    </w:pPr>
    <w:rPr>
      <w:rFonts w:ascii="Calibri" w:eastAsia="Times New Roman" w:hAnsi="Calibri" w:cs="Times New Roman"/>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
    <w:name w:val="Table Normal1"/>
    <w:uiPriority w:val="2"/>
    <w:semiHidden/>
    <w:qFormat/>
    <w:rsid w:val="000605D2"/>
    <w:pPr>
      <w:widowControl w:val="0"/>
      <w:autoSpaceDE w:val="0"/>
      <w:autoSpaceDN w:val="0"/>
      <w:spacing w:after="0" w:line="240" w:lineRule="auto"/>
    </w:pPr>
    <w:rPr>
      <w:rFonts w:eastAsiaTheme="minorHAnsi"/>
      <w:lang w:val="en-US" w:eastAsia="en-US"/>
    </w:rPr>
    <w:tblPr>
      <w:tblCellMar>
        <w:top w:w="0" w:type="dxa"/>
        <w:left w:w="0" w:type="dxa"/>
        <w:bottom w:w="0" w:type="dxa"/>
        <w:right w:w="0" w:type="dxa"/>
      </w:tblCellMar>
    </w:tblPr>
  </w:style>
  <w:style w:type="table" w:customStyle="1" w:styleId="103">
    <w:name w:val="Сетка таблицы10"/>
    <w:basedOn w:val="a1"/>
    <w:uiPriority w:val="39"/>
    <w:rsid w:val="000605D2"/>
    <w:pPr>
      <w:spacing w:after="0" w:line="240" w:lineRule="auto"/>
    </w:pPr>
    <w:rPr>
      <w:rFonts w:ascii="Times New Roman" w:eastAsiaTheme="minorHAnsi" w:hAnsi="Times New Roman" w:cs="Times New Roman"/>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
    <w:name w:val="List Bullet 2"/>
    <w:basedOn w:val="a"/>
    <w:uiPriority w:val="99"/>
    <w:semiHidden/>
    <w:unhideWhenUsed/>
    <w:rsid w:val="000605D2"/>
    <w:pPr>
      <w:numPr>
        <w:numId w:val="7"/>
      </w:numPr>
      <w:spacing w:after="0" w:line="240" w:lineRule="auto"/>
      <w:contextualSpacing/>
    </w:pPr>
    <w:rPr>
      <w:rFonts w:ascii="Times New Roman" w:eastAsia="Times New Roman" w:hAnsi="Times New Roman" w:cs="Times New Roman"/>
      <w:sz w:val="24"/>
      <w:szCs w:val="24"/>
    </w:rPr>
  </w:style>
  <w:style w:type="numbering" w:customStyle="1" w:styleId="1111112">
    <w:name w:val="1 / 1.1 / 1.1.12"/>
    <w:rsid w:val="000605D2"/>
    <w:pPr>
      <w:numPr>
        <w:numId w:val="6"/>
      </w:numPr>
    </w:pPr>
  </w:style>
  <w:style w:type="paragraph" w:customStyle="1" w:styleId="Style17">
    <w:name w:val="Style17"/>
    <w:basedOn w:val="a"/>
    <w:uiPriority w:val="99"/>
    <w:rsid w:val="00123F2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afff">
    <w:name w:val="Основной текст_"/>
    <w:link w:val="2a"/>
    <w:rsid w:val="00123F27"/>
    <w:rPr>
      <w:rFonts w:ascii="Times New Roman" w:eastAsia="Arial" w:hAnsi="Times New Roman" w:cs="Times New Roman"/>
      <w:sz w:val="24"/>
      <w:szCs w:val="24"/>
      <w:lang w:eastAsia="ar-SA"/>
    </w:rPr>
  </w:style>
  <w:style w:type="character" w:customStyle="1" w:styleId="CourierNew95pt">
    <w:name w:val="Основной текст + Courier New;9;5 pt"/>
    <w:rsid w:val="00123F27"/>
    <w:rPr>
      <w:rFonts w:ascii="Courier New" w:eastAsia="Courier New" w:hAnsi="Courier New" w:cs="Courier New"/>
      <w:b w:val="0"/>
      <w:bCs w:val="0"/>
      <w:i w:val="0"/>
      <w:iCs w:val="0"/>
      <w:smallCaps w:val="0"/>
      <w:strike w:val="0"/>
      <w:color w:val="000000"/>
      <w:spacing w:val="0"/>
      <w:w w:val="100"/>
      <w:position w:val="0"/>
      <w:sz w:val="19"/>
      <w:szCs w:val="19"/>
      <w:u w:val="none"/>
      <w:lang w:val="ru-RU"/>
    </w:rPr>
  </w:style>
</w:styles>
</file>

<file path=word/webSettings.xml><?xml version="1.0" encoding="utf-8"?>
<w:webSettings xmlns:r="http://schemas.openxmlformats.org/officeDocument/2006/relationships" xmlns:w="http://schemas.openxmlformats.org/wordprocessingml/2006/main">
  <w:divs>
    <w:div w:id="23361505">
      <w:bodyDiv w:val="1"/>
      <w:marLeft w:val="0"/>
      <w:marRight w:val="0"/>
      <w:marTop w:val="0"/>
      <w:marBottom w:val="0"/>
      <w:divBdr>
        <w:top w:val="none" w:sz="0" w:space="0" w:color="auto"/>
        <w:left w:val="none" w:sz="0" w:space="0" w:color="auto"/>
        <w:bottom w:val="none" w:sz="0" w:space="0" w:color="auto"/>
        <w:right w:val="none" w:sz="0" w:space="0" w:color="auto"/>
      </w:divBdr>
    </w:div>
    <w:div w:id="142897580">
      <w:bodyDiv w:val="1"/>
      <w:marLeft w:val="0"/>
      <w:marRight w:val="0"/>
      <w:marTop w:val="0"/>
      <w:marBottom w:val="0"/>
      <w:divBdr>
        <w:top w:val="none" w:sz="0" w:space="0" w:color="auto"/>
        <w:left w:val="none" w:sz="0" w:space="0" w:color="auto"/>
        <w:bottom w:val="none" w:sz="0" w:space="0" w:color="auto"/>
        <w:right w:val="none" w:sz="0" w:space="0" w:color="auto"/>
      </w:divBdr>
    </w:div>
    <w:div w:id="223489538">
      <w:bodyDiv w:val="1"/>
      <w:marLeft w:val="0"/>
      <w:marRight w:val="0"/>
      <w:marTop w:val="0"/>
      <w:marBottom w:val="0"/>
      <w:divBdr>
        <w:top w:val="none" w:sz="0" w:space="0" w:color="auto"/>
        <w:left w:val="none" w:sz="0" w:space="0" w:color="auto"/>
        <w:bottom w:val="none" w:sz="0" w:space="0" w:color="auto"/>
        <w:right w:val="none" w:sz="0" w:space="0" w:color="auto"/>
      </w:divBdr>
    </w:div>
    <w:div w:id="261229388">
      <w:bodyDiv w:val="1"/>
      <w:marLeft w:val="0"/>
      <w:marRight w:val="0"/>
      <w:marTop w:val="0"/>
      <w:marBottom w:val="0"/>
      <w:divBdr>
        <w:top w:val="none" w:sz="0" w:space="0" w:color="auto"/>
        <w:left w:val="none" w:sz="0" w:space="0" w:color="auto"/>
        <w:bottom w:val="none" w:sz="0" w:space="0" w:color="auto"/>
        <w:right w:val="none" w:sz="0" w:space="0" w:color="auto"/>
      </w:divBdr>
    </w:div>
    <w:div w:id="488404238">
      <w:bodyDiv w:val="1"/>
      <w:marLeft w:val="0"/>
      <w:marRight w:val="0"/>
      <w:marTop w:val="0"/>
      <w:marBottom w:val="0"/>
      <w:divBdr>
        <w:top w:val="none" w:sz="0" w:space="0" w:color="auto"/>
        <w:left w:val="none" w:sz="0" w:space="0" w:color="auto"/>
        <w:bottom w:val="none" w:sz="0" w:space="0" w:color="auto"/>
        <w:right w:val="none" w:sz="0" w:space="0" w:color="auto"/>
      </w:divBdr>
    </w:div>
    <w:div w:id="1241599820">
      <w:bodyDiv w:val="1"/>
      <w:marLeft w:val="0"/>
      <w:marRight w:val="0"/>
      <w:marTop w:val="0"/>
      <w:marBottom w:val="0"/>
      <w:divBdr>
        <w:top w:val="none" w:sz="0" w:space="0" w:color="auto"/>
        <w:left w:val="none" w:sz="0" w:space="0" w:color="auto"/>
        <w:bottom w:val="none" w:sz="0" w:space="0" w:color="auto"/>
        <w:right w:val="none" w:sz="0" w:space="0" w:color="auto"/>
      </w:divBdr>
    </w:div>
    <w:div w:id="1511483629">
      <w:bodyDiv w:val="1"/>
      <w:marLeft w:val="0"/>
      <w:marRight w:val="0"/>
      <w:marTop w:val="0"/>
      <w:marBottom w:val="0"/>
      <w:divBdr>
        <w:top w:val="none" w:sz="0" w:space="0" w:color="auto"/>
        <w:left w:val="none" w:sz="0" w:space="0" w:color="auto"/>
        <w:bottom w:val="none" w:sz="0" w:space="0" w:color="auto"/>
        <w:right w:val="none" w:sz="0" w:space="0" w:color="auto"/>
      </w:divBdr>
    </w:div>
    <w:div w:id="1620793444">
      <w:bodyDiv w:val="1"/>
      <w:marLeft w:val="0"/>
      <w:marRight w:val="0"/>
      <w:marTop w:val="0"/>
      <w:marBottom w:val="0"/>
      <w:divBdr>
        <w:top w:val="none" w:sz="0" w:space="0" w:color="auto"/>
        <w:left w:val="none" w:sz="0" w:space="0" w:color="auto"/>
        <w:bottom w:val="none" w:sz="0" w:space="0" w:color="auto"/>
        <w:right w:val="none" w:sz="0" w:space="0" w:color="auto"/>
      </w:divBdr>
    </w:div>
    <w:div w:id="1923102585">
      <w:bodyDiv w:val="1"/>
      <w:marLeft w:val="0"/>
      <w:marRight w:val="0"/>
      <w:marTop w:val="0"/>
      <w:marBottom w:val="0"/>
      <w:divBdr>
        <w:top w:val="none" w:sz="0" w:space="0" w:color="auto"/>
        <w:left w:val="none" w:sz="0" w:space="0" w:color="auto"/>
        <w:bottom w:val="none" w:sz="0" w:space="0" w:color="auto"/>
        <w:right w:val="none" w:sz="0" w:space="0" w:color="auto"/>
      </w:divBdr>
    </w:div>
    <w:div w:id="2070692900">
      <w:bodyDiv w:val="1"/>
      <w:marLeft w:val="0"/>
      <w:marRight w:val="0"/>
      <w:marTop w:val="0"/>
      <w:marBottom w:val="0"/>
      <w:divBdr>
        <w:top w:val="none" w:sz="0" w:space="0" w:color="auto"/>
        <w:left w:val="none" w:sz="0" w:space="0" w:color="auto"/>
        <w:bottom w:val="none" w:sz="0" w:space="0" w:color="auto"/>
        <w:right w:val="none" w:sz="0" w:space="0" w:color="auto"/>
      </w:divBdr>
    </w:div>
    <w:div w:id="2121487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onsultant.ru/document/cons_doc_LAW_454388/78edf716452260db8efd954b5f872e3c04b6549a/" TargetMode="External"/><Relationship Id="rId18" Type="http://schemas.openxmlformats.org/officeDocument/2006/relationships/image" Target="media/image2.png"/><Relationship Id="rId26" Type="http://schemas.openxmlformats.org/officeDocument/2006/relationships/hyperlink" Target="https://docs.cntd.ru/document/901876063" TargetMode="External"/><Relationship Id="rId39" Type="http://schemas.openxmlformats.org/officeDocument/2006/relationships/hyperlink" Target="https://www.consultant.ru/document/cons_doc_LAW_454388/78edf716452260db8efd954b5f872e3c04b6549a/" TargetMode="External"/><Relationship Id="rId3" Type="http://schemas.openxmlformats.org/officeDocument/2006/relationships/styles" Target="styles.xml"/><Relationship Id="rId21" Type="http://schemas.openxmlformats.org/officeDocument/2006/relationships/hyperlink" Target="https://docs.cntd.ru/document/420346598" TargetMode="External"/><Relationship Id="rId34" Type="http://schemas.openxmlformats.org/officeDocument/2006/relationships/hyperlink" Target="https://docs.cntd.ru/document/456054209" TargetMode="External"/><Relationship Id="rId42" Type="http://schemas.openxmlformats.org/officeDocument/2006/relationships/hyperlink" Target="file:///C:\Users\User\AppData\Local\Temp\Rar$DI57.144\&#1055;&#1086;&#1088;&#1103;&#1076;&#1086;&#1082;%20&#1087;&#1086;&#1076;&#1075;&#1086;&#1090;&#1086;&#1074;&#1082;&#1080;%20&#1052;&#1053;&#1043;&#1055;.docx" TargetMode="External"/><Relationship Id="rId47" Type="http://schemas.openxmlformats.org/officeDocument/2006/relationships/hyperlink" Target="file:///C:\Users\User\AppData\Local\Temp\Rar$DI57.144\&#1055;&#1086;&#1088;&#1103;&#1076;&#1086;&#1082;%20&#1087;&#1086;&#1076;&#1075;&#1086;&#1090;&#1086;&#1074;&#1082;&#1080;%20&#1052;&#1053;&#1043;&#1055;.docx" TargetMode="External"/><Relationship Id="rId7" Type="http://schemas.openxmlformats.org/officeDocument/2006/relationships/endnotes" Target="endnotes.xml"/><Relationship Id="rId12" Type="http://schemas.openxmlformats.org/officeDocument/2006/relationships/hyperlink" Target="https://docs.cntd.ru/document/901919338" TargetMode="External"/><Relationship Id="rId17" Type="http://schemas.openxmlformats.org/officeDocument/2006/relationships/hyperlink" Target="https://www.consultant.ru/document/cons_doc_LAW_454388/f32ece28ab6a044a2d115401b18a7876eaa82908/" TargetMode="External"/><Relationship Id="rId25" Type="http://schemas.openxmlformats.org/officeDocument/2006/relationships/hyperlink" Target="https://docs.cntd.ru/document/1200123908" TargetMode="External"/><Relationship Id="rId33" Type="http://schemas.openxmlformats.org/officeDocument/2006/relationships/hyperlink" Target="https://docs.cntd.ru/document/420360997" TargetMode="External"/><Relationship Id="rId38" Type="http://schemas.openxmlformats.org/officeDocument/2006/relationships/hyperlink" Target="https://docs.cntd.ru/document/901919338" TargetMode="External"/><Relationship Id="rId46" Type="http://schemas.openxmlformats.org/officeDocument/2006/relationships/hyperlink" Target="file:///C:\Users\User\AppData\Local\Temp\Rar$DI57.144\&#1055;&#1086;&#1088;&#1103;&#1076;&#1086;&#1082;%20&#1087;&#1086;&#1076;&#1075;&#1086;&#1090;&#1086;&#1074;&#1082;&#1080;%20&#1052;&#1053;&#1043;&#1055;.docx" TargetMode="External"/><Relationship Id="rId2" Type="http://schemas.openxmlformats.org/officeDocument/2006/relationships/numbering" Target="numbering.xml"/><Relationship Id="rId16" Type="http://schemas.openxmlformats.org/officeDocument/2006/relationships/hyperlink" Target="https://www.consultant.ru/document/cons_doc_LAW_454388/f32ece28ab6a044a2d115401b18a7876eaa82908/" TargetMode="External"/><Relationship Id="rId20" Type="http://schemas.openxmlformats.org/officeDocument/2006/relationships/hyperlink" Target="https://docs.cntd.ru/document/901711591" TargetMode="External"/><Relationship Id="rId29" Type="http://schemas.openxmlformats.org/officeDocument/2006/relationships/hyperlink" Target="https://docs.cntd.ru/document/420360997" TargetMode="External"/><Relationship Id="rId41" Type="http://schemas.openxmlformats.org/officeDocument/2006/relationships/hyperlink" Target="file:///C:\Users\User\AppData\Local\Temp\Rar$DI57.144\&#1055;&#1086;&#1088;&#1103;&#1076;&#1086;&#1082;%20&#1087;&#1086;&#1076;&#1075;&#1086;&#1090;&#1086;&#1074;&#1082;&#1080;%20&#1052;&#1053;&#1043;&#1055;.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docs.cntd.ru/document/1200032042" TargetMode="External"/><Relationship Id="rId32" Type="http://schemas.openxmlformats.org/officeDocument/2006/relationships/hyperlink" Target="https://docs.cntd.ru/document/420360997" TargetMode="External"/><Relationship Id="rId37" Type="http://schemas.openxmlformats.org/officeDocument/2006/relationships/hyperlink" Target="https://docs.cntd.ru/document/5200163" TargetMode="External"/><Relationship Id="rId40" Type="http://schemas.openxmlformats.org/officeDocument/2006/relationships/hyperlink" Target="file:///C:\Users\User\AppData\Local\Temp\Rar$DI57.144\&#1055;&#1086;&#1088;&#1103;&#1076;&#1086;&#1082;%20&#1087;&#1086;&#1076;&#1075;&#1086;&#1090;&#1086;&#1074;&#1082;&#1080;%20&#1052;&#1053;&#1043;&#1055;.docx" TargetMode="External"/><Relationship Id="rId45" Type="http://schemas.openxmlformats.org/officeDocument/2006/relationships/hyperlink" Target="file:///C:\Users\User\AppData\Local\Temp\Rar$DI57.144\&#1055;&#1086;&#1088;&#1103;&#1076;&#1086;&#1082;%20&#1087;&#1086;&#1076;&#1075;&#1086;&#1090;&#1086;&#1074;&#1082;&#1080;%20&#1052;&#1053;&#1043;&#1055;.docx" TargetMode="External"/><Relationship Id="rId5" Type="http://schemas.openxmlformats.org/officeDocument/2006/relationships/webSettings" Target="webSettings.xml"/><Relationship Id="rId15" Type="http://schemas.openxmlformats.org/officeDocument/2006/relationships/hyperlink" Target="https://www.consultant.ru/document/cons_doc_LAW_454388/f32ece28ab6a044a2d115401b18a7876eaa82908/" TargetMode="External"/><Relationship Id="rId23" Type="http://schemas.openxmlformats.org/officeDocument/2006/relationships/hyperlink" Target="https://docs.cntd.ru/document/5200163" TargetMode="External"/><Relationship Id="rId28" Type="http://schemas.openxmlformats.org/officeDocument/2006/relationships/hyperlink" Target="https://docs.cntd.ru/document/5200163" TargetMode="External"/><Relationship Id="rId36" Type="http://schemas.openxmlformats.org/officeDocument/2006/relationships/hyperlink" Target="https://docs.cntd.ru/document/456054209" TargetMode="External"/><Relationship Id="rId49"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s://docs.cntd.ru/document/352024824" TargetMode="External"/><Relationship Id="rId31" Type="http://schemas.openxmlformats.org/officeDocument/2006/relationships/hyperlink" Target="https://docs.cntd.ru/document/420360997" TargetMode="External"/><Relationship Id="rId44" Type="http://schemas.openxmlformats.org/officeDocument/2006/relationships/hyperlink" Target="file:///C:\Users\User\AppData\Local\Temp\Rar$DI57.144\&#1055;&#1086;&#1088;&#1103;&#1076;&#1086;&#1082;%20&#1087;&#1086;&#1076;&#1075;&#1086;&#1090;&#1086;&#1074;&#1082;&#1080;%20&#1052;&#1053;&#1043;&#1055;.docx"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consultant.ru/document/cons_doc_LAW_379662/fc4b3a7e70707fdd1f645d0157de764f5b231224/" TargetMode="External"/><Relationship Id="rId22" Type="http://schemas.openxmlformats.org/officeDocument/2006/relationships/hyperlink" Target="https://docs.cntd.ru/document/456054209" TargetMode="External"/><Relationship Id="rId27" Type="http://schemas.openxmlformats.org/officeDocument/2006/relationships/hyperlink" Target="https://docs.cntd.ru/document/456054209" TargetMode="External"/><Relationship Id="rId30" Type="http://schemas.openxmlformats.org/officeDocument/2006/relationships/hyperlink" Target="https://docs.cntd.ru/document/420360997" TargetMode="External"/><Relationship Id="rId35" Type="http://schemas.openxmlformats.org/officeDocument/2006/relationships/hyperlink" Target="https://docs.cntd.ru/document/5200163" TargetMode="External"/><Relationship Id="rId43" Type="http://schemas.openxmlformats.org/officeDocument/2006/relationships/hyperlink" Target="file:///C:\Users\User\AppData\Local\Temp\Rar$DI57.144\&#1055;&#1086;&#1088;&#1103;&#1076;&#1086;&#1082;%20&#1087;&#1086;&#1076;&#1075;&#1086;&#1090;&#1086;&#1074;&#1082;&#1080;%20&#1052;&#1053;&#1043;&#1055;.docx" TargetMode="External"/><Relationship Id="rId48" Type="http://schemas.openxmlformats.org/officeDocument/2006/relationships/fontTable" Target="fontTable.xml"/><Relationship Id="rId8"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50113E-9989-40B2-9D13-EF2D286312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1404</TotalTime>
  <Pages>58</Pages>
  <Words>15541</Words>
  <Characters>88584</Characters>
  <Application>Microsoft Office Word</Application>
  <DocSecurity>0</DocSecurity>
  <Lines>738</Lines>
  <Paragraphs>207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103918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113</cp:revision>
  <dcterms:created xsi:type="dcterms:W3CDTF">2024-03-29T12:26:00Z</dcterms:created>
  <dcterms:modified xsi:type="dcterms:W3CDTF">2024-06-24T06:48:00Z</dcterms:modified>
</cp:coreProperties>
</file>